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48" w:rsidRPr="00EE01C5" w:rsidRDefault="00C85EFA" w:rsidP="00A05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C5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7E52C7" w:rsidRPr="007E52C7" w:rsidRDefault="00C85EFA" w:rsidP="007E5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01C5">
        <w:rPr>
          <w:rFonts w:ascii="Times New Roman" w:hAnsi="Times New Roman" w:cs="Times New Roman"/>
          <w:b/>
          <w:sz w:val="28"/>
          <w:szCs w:val="28"/>
        </w:rPr>
        <w:t xml:space="preserve">до проекту постанови Кабінету Міністрів України </w:t>
      </w:r>
      <w:r w:rsidR="00A05529" w:rsidRPr="00EE01C5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Hlk83375246"/>
      <w:r w:rsidR="007E52C7" w:rsidRPr="007E5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«Про затвердження Правил рубок в лісах України, внесення змін до Порядку спеціального використання лісових ресурсів </w:t>
      </w:r>
      <w:r w:rsidR="007E52C7" w:rsidRPr="007E52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та визнання такими, що втратили чинність, </w:t>
      </w:r>
      <w:r w:rsidR="007E52C7" w:rsidRPr="007E52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окремих постанов Кабінету Міністрів України»</w:t>
      </w:r>
      <w:bookmarkEnd w:id="0"/>
    </w:p>
    <w:p w:rsidR="00A05529" w:rsidRPr="00EE01C5" w:rsidRDefault="00A05529" w:rsidP="00A05529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85EFA" w:rsidRPr="00EE01C5" w:rsidRDefault="00C85EFA" w:rsidP="00C85EFA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</w:t>
      </w:r>
    </w:p>
    <w:p w:rsidR="00784FA0" w:rsidRPr="00EE01C5" w:rsidRDefault="00C85EFA" w:rsidP="00784FA0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проекту постанови Кабінету Міністрів України </w:t>
      </w:r>
      <w:r w:rsidR="007E52C7" w:rsidRPr="007E52C7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затвердження Правил рубок в лісах України, внесення змін до Порядку спеціального використання лісових ресурсів та визнання такими, що втратили чинність, окремих постанов Кабінету Міністрів України»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5CCF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</w:t>
      </w:r>
      <w:r w:rsidR="00C075A9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535CCF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роект постанови) 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="00784FA0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уніфікація та встановлення процедур призначення та проведення рубок в лісах України для уникнення зловживань у лісогосподарській галузі.</w:t>
      </w:r>
    </w:p>
    <w:p w:rsidR="00C85EFA" w:rsidRPr="00EE01C5" w:rsidRDefault="00C85EFA" w:rsidP="00C85EFA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5EFA" w:rsidRPr="00EE01C5" w:rsidRDefault="00784FA0" w:rsidP="00C85EFA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Обґрунтування</w:t>
      </w:r>
      <w:r w:rsidR="00535CCF"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необхідності прийняття </w:t>
      </w:r>
      <w:r w:rsidR="00C075A9"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акта</w:t>
      </w:r>
    </w:p>
    <w:p w:rsidR="004E39B5" w:rsidRPr="00EE01C5" w:rsidRDefault="00C075A9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постанови розроблено на виконання пункту 444 Плану пріоритетних дій Уряду на 2021 рік, затвердженого розпорядженням Кабінету Міністрів України від 24 березня 2021 року № 276, яким визначено розроблення та подання Кабінетові Міністрів України проекту постанови Кабінету Міністрів України «Про затвердження Правил рубок в лісах України»</w:t>
      </w:r>
      <w:r w:rsidR="004E39B5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E84" w:rsidRDefault="00907E84" w:rsidP="0090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На даний час питання проведення рубок в лісах регулюють наступні нормативно-правові акти:</w:t>
      </w:r>
    </w:p>
    <w:p w:rsidR="00EE01C5" w:rsidRPr="00EE01C5" w:rsidRDefault="00EE01C5" w:rsidP="00EE01C5">
      <w:pPr>
        <w:pStyle w:val="1"/>
        <w:shd w:val="clear" w:color="auto" w:fill="auto"/>
        <w:spacing w:after="0"/>
        <w:ind w:left="40" w:right="20" w:firstLine="811"/>
        <w:rPr>
          <w:rStyle w:val="a6"/>
          <w:rFonts w:cs="Times New Roman"/>
          <w:i/>
          <w:sz w:val="28"/>
          <w:szCs w:val="28"/>
          <w:lang/>
        </w:rPr>
      </w:pPr>
      <w:r w:rsidRPr="00EE01C5">
        <w:rPr>
          <w:rStyle w:val="a6"/>
          <w:rFonts w:cs="Times New Roman"/>
          <w:iCs/>
          <w:sz w:val="28"/>
          <w:szCs w:val="28"/>
          <w:lang/>
        </w:rPr>
        <w:t>- Правила поліпшення якісного складу лісів, затверджені постановою Кабінету Міністрів України від 12.05.2007 № 724;</w:t>
      </w:r>
    </w:p>
    <w:p w:rsidR="00907E84" w:rsidRPr="00EE01C5" w:rsidRDefault="00907E84" w:rsidP="0090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- Порядок спеціального використання лісових ресурсів, затверджений постановою Кабінету Міністрів України від 23.05.2007 № 761;</w:t>
      </w:r>
    </w:p>
    <w:p w:rsidR="00907E84" w:rsidRPr="00EE01C5" w:rsidRDefault="00907E84" w:rsidP="0090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- Правила рубок головного користування в гірських лісах Карпат, затверджені постановою Кабінету Міністрів України від 22.10.2008 № 929;</w:t>
      </w:r>
    </w:p>
    <w:p w:rsidR="00C075A9" w:rsidRPr="00EE01C5" w:rsidRDefault="00907E84" w:rsidP="00907E84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C5">
        <w:rPr>
          <w:rFonts w:ascii="Times New Roman" w:hAnsi="Times New Roman" w:cs="Times New Roman"/>
          <w:sz w:val="28"/>
          <w:szCs w:val="28"/>
        </w:rPr>
        <w:t>- Правила рубок головного користування, які затверджені наказом Державного комітету лісового господарства України 23.12.2009 № 364 та зареєстровані в Міністерстві юстиції України 26.10.2010 за № 85/17380 (застосовуються для рівнинної частини України).</w:t>
      </w:r>
    </w:p>
    <w:p w:rsidR="00C075A9" w:rsidRPr="00EE01C5" w:rsidRDefault="00522CB8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Окремі з вищезазначених нормативно-правових актів містять суперечливі </w:t>
      </w:r>
      <w:r w:rsidR="007D68CD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Правила рубок головного користування не відповідають вимогам статті 38 Лісового кодексу України щодо їх затвердження центральним органом виконавчої влади, що забезпечує формування державної політики у сфері лісового господарства.</w:t>
      </w:r>
    </w:p>
    <w:p w:rsidR="00D93913" w:rsidRPr="00EE01C5" w:rsidRDefault="00AF0402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68CD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казані нормативно-правові акти затверджені майже півтори десятиліття тому. За цей період</w:t>
      </w:r>
      <w:r w:rsidR="00D93913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913" w:rsidRPr="00EE01C5" w:rsidRDefault="00D93913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68CD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відбулись суттєві зміни у законодавстві, що регулю</w:t>
      </w:r>
      <w:r w:rsidR="00A96966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7D68CD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лісові відносини та відносини щодо охорони, використання </w:t>
      </w:r>
      <w:r w:rsidR="005C1A12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7D68CD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відтворення рослинного та тваринного світу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913" w:rsidRPr="00EE01C5" w:rsidRDefault="00D93913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зросла частота та посилились прояви негативних природних явищ внаслідок змін клімату (масові </w:t>
      </w:r>
      <w:r w:rsidR="00B8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осередки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 та розмноження шкідників, лісові пожежі тощо);</w:t>
      </w:r>
    </w:p>
    <w:p w:rsidR="00B540F6" w:rsidRPr="00EE01C5" w:rsidRDefault="00B540F6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зменшилась стійкість та життєздатність лісових екосистем</w:t>
      </w:r>
      <w:r w:rsidR="005C1A12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з тим, </w:t>
      </w:r>
      <w:r w:rsidR="00C50D09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окремі </w:t>
      </w:r>
      <w:r w:rsidR="005C1A12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нормативи, що встановлені чинними нормативно-правовими актами, обмежують роль рубок формування і оздоровлення лісів у </w:t>
      </w:r>
      <w:r w:rsidR="00131AA0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вирощуванні </w:t>
      </w:r>
      <w:r w:rsidR="005C1A12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здорових і продуктивних деревостанів та в упередженні утворення відпаду;</w:t>
      </w:r>
    </w:p>
    <w:p w:rsidR="00B540F6" w:rsidRPr="00EE01C5" w:rsidRDefault="00D93913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68CD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6966"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тримані результати </w:t>
      </w:r>
      <w:r w:rsidR="00A96966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напрацювань науковців та практиків щодо </w:t>
      </w:r>
      <w:r w:rsidR="00B540F6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впровадження у лісогосподарську практику вибіркових і поступових систем рубок, </w:t>
      </w:r>
      <w:r w:rsidR="00B817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методів </w:t>
      </w:r>
      <w:r w:rsidR="00B540F6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природних лісів, підвищення їхньої стійкості та посилення захисних і корисних властивостей</w:t>
      </w:r>
      <w:r w:rsidR="005C1A12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D1DD4" w:rsidRPr="00EE01C5" w:rsidRDefault="003D1DD4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того, чинними нормативно-правовими актами не врегульовані питання проведення </w:t>
      </w:r>
      <w:r w:rsidR="00CC147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заходів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непов’язаних з веденням лісового господарства.</w:t>
      </w:r>
    </w:p>
    <w:p w:rsidR="00B540F6" w:rsidRPr="00EE01C5" w:rsidRDefault="00B540F6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B8" w:rsidRPr="00EE01C5" w:rsidRDefault="00535CCF" w:rsidP="00554BB8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положення П</w:t>
      </w:r>
      <w:r w:rsidR="00554BB8"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роекту постанови</w:t>
      </w:r>
    </w:p>
    <w:p w:rsidR="003D1DD4" w:rsidRPr="00EE01C5" w:rsidRDefault="003D1DD4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Проектом постанови пропонується затвердити 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Правила рубок в лісах України та </w:t>
      </w:r>
      <w:r w:rsidRPr="00EE01C5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Порядку спеціального використання лісових ресурсів, затвердженого </w:t>
      </w:r>
      <w:r w:rsidRPr="00EE01C5">
        <w:rPr>
          <w:rFonts w:ascii="Times New Roman" w:hAnsi="Times New Roman" w:cs="Times New Roman"/>
          <w:sz w:val="28"/>
          <w:szCs w:val="28"/>
        </w:rPr>
        <w:t>п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остановою Кабінету Міністрів України від 23.05.2007 № 761</w:t>
      </w:r>
      <w:r w:rsidR="0086711B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врегулювання питань щодо спеціального використання лісових ресурсів».</w:t>
      </w:r>
    </w:p>
    <w:p w:rsidR="00535CCF" w:rsidRPr="00EE01C5" w:rsidRDefault="00535CCF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0132" w:rsidRPr="00EE01C5" w:rsidRDefault="00FC0132" w:rsidP="00FC0132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Правові аспекти</w:t>
      </w:r>
    </w:p>
    <w:p w:rsidR="00FC0132" w:rsidRPr="00EE01C5" w:rsidRDefault="007C3860" w:rsidP="00FC0132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цій сфері правових відносин діють </w:t>
      </w:r>
      <w:r w:rsidR="00FC0132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Лісов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FC0132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 України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075A9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постанова Кабінету Міністрів України від 23 травня 2007 р. № 761 «Про врегулювання питань щодо спеціального використання лісових ресурсів».</w:t>
      </w:r>
    </w:p>
    <w:p w:rsidR="00C075A9" w:rsidRPr="00EE01C5" w:rsidRDefault="00C075A9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5CCF" w:rsidRPr="00EE01C5" w:rsidRDefault="00535CCF" w:rsidP="00535CCF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Фінансово-економічне </w:t>
      </w:r>
      <w:r w:rsidR="003D0ED8"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обґрунтування</w:t>
      </w:r>
    </w:p>
    <w:p w:rsidR="00535CCF" w:rsidRPr="00EE01C5" w:rsidRDefault="002C0D3E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положень Проекту постанови не потребує виділення </w:t>
      </w:r>
      <w:r w:rsidR="00EC0353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додаткових 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="003D0ED8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ержавного </w:t>
      </w:r>
      <w:r w:rsidR="003D0ED8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місцевих 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</w:t>
      </w:r>
      <w:r w:rsidR="003D0ED8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966B8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0D3E" w:rsidRPr="00EE01C5" w:rsidRDefault="002C0D3E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5CCF" w:rsidRPr="00EE01C5" w:rsidRDefault="00535CCF" w:rsidP="00535CCF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Позиція заінтересованих сторін</w:t>
      </w:r>
    </w:p>
    <w:p w:rsidR="00251D92" w:rsidRPr="00EE01C5" w:rsidRDefault="00251D92" w:rsidP="00251D92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EE01C5">
        <w:rPr>
          <w:rStyle w:val="rvts0"/>
          <w:rFonts w:ascii="Times New Roman" w:hAnsi="Times New Roman" w:cs="Times New Roman"/>
          <w:sz w:val="28"/>
          <w:szCs w:val="28"/>
        </w:rPr>
        <w:t xml:space="preserve">Проект постанови потребує погодження з Міністром захисту довкілля та природних ресурсів України, </w:t>
      </w:r>
      <w:r w:rsidR="00106FEB" w:rsidRPr="00EE01C5">
        <w:rPr>
          <w:rStyle w:val="rvts0"/>
          <w:rFonts w:ascii="Times New Roman" w:hAnsi="Times New Roman" w:cs="Times New Roman"/>
          <w:sz w:val="28"/>
          <w:szCs w:val="28"/>
        </w:rPr>
        <w:t>Міністерством економіки України, Міністерством фінансів України та Державною регуляторною службою України.</w:t>
      </w:r>
    </w:p>
    <w:p w:rsidR="00106FEB" w:rsidRPr="00EE01C5" w:rsidRDefault="00106FEB" w:rsidP="00106FE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 w:eastAsia="uk-UA"/>
        </w:rPr>
      </w:pPr>
      <w:r w:rsidRPr="00EE01C5">
        <w:rPr>
          <w:spacing w:val="-2"/>
          <w:sz w:val="28"/>
          <w:szCs w:val="28"/>
          <w:lang w:val="uk-UA" w:eastAsia="uk-UA"/>
        </w:rPr>
        <w:t>Проект постанови потребує проведення цифрової експертизи Міністерством цифрової трансформації України.</w:t>
      </w:r>
    </w:p>
    <w:p w:rsidR="00106FEB" w:rsidRPr="00EE01C5" w:rsidRDefault="00106FEB" w:rsidP="00106FE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 w:eastAsia="uk-UA"/>
        </w:rPr>
      </w:pPr>
      <w:r w:rsidRPr="00EE01C5">
        <w:rPr>
          <w:spacing w:val="-2"/>
          <w:sz w:val="28"/>
          <w:szCs w:val="28"/>
          <w:lang w:val="uk-UA" w:eastAsia="uk-UA"/>
        </w:rPr>
        <w:t xml:space="preserve">Проект постанови потребує проведення правової експертизи Міністерством юстиції України. </w:t>
      </w:r>
    </w:p>
    <w:p w:rsidR="00106FEB" w:rsidRPr="00EE01C5" w:rsidRDefault="00106FEB" w:rsidP="00106FE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 w:eastAsia="uk-UA"/>
        </w:rPr>
      </w:pPr>
      <w:r w:rsidRPr="00EE01C5">
        <w:rPr>
          <w:spacing w:val="-2"/>
          <w:sz w:val="28"/>
          <w:szCs w:val="28"/>
          <w:lang w:val="uk-UA" w:eastAsia="uk-UA"/>
        </w:rPr>
        <w:t>Проект постанови не потребує проведення консультацій із заінтересованими сторонами.</w:t>
      </w:r>
    </w:p>
    <w:p w:rsidR="00106FEB" w:rsidRPr="00EE01C5" w:rsidRDefault="00106FEB" w:rsidP="00106FE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 w:eastAsia="uk-UA"/>
        </w:rPr>
      </w:pPr>
      <w:r w:rsidRPr="00EE01C5">
        <w:rPr>
          <w:spacing w:val="-2"/>
          <w:sz w:val="28"/>
          <w:szCs w:val="28"/>
          <w:lang w:val="uk-UA" w:eastAsia="uk-UA"/>
        </w:rPr>
        <w:t>Проект постанови потребує направлення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106FEB" w:rsidRPr="00EE01C5" w:rsidRDefault="00106FEB" w:rsidP="00106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постанови не стосується питань функціонування місцевого самоврядування, прав та інтересів територіальних громад, місцевого та 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:rsidR="00106FEB" w:rsidRPr="00EE01C5" w:rsidRDefault="00106FEB" w:rsidP="00106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постанови не потребує розгляду Науковим комітетом Національної ради України з питань розвитку науки і технологій.</w:t>
      </w:r>
    </w:p>
    <w:p w:rsidR="00106FEB" w:rsidRPr="00EE01C5" w:rsidRDefault="00106FEB" w:rsidP="00106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громадського обговорення проект постанови розміщено на офіційному </w:t>
      </w:r>
      <w:proofErr w:type="spellStart"/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Держлісагентства</w:t>
      </w:r>
      <w:proofErr w:type="spellEnd"/>
      <w:r w:rsidR="0044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5951" w:rsidRPr="0044595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https://forest.gov.ua</w:t>
      </w:r>
      <w:r w:rsidR="004459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FEB" w:rsidRPr="00EE01C5" w:rsidRDefault="00106FEB" w:rsidP="00251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CF" w:rsidRPr="00EE01C5" w:rsidRDefault="00535CCF" w:rsidP="00535CCF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Оцінка відповідності</w:t>
      </w:r>
    </w:p>
    <w:p w:rsidR="00535CCF" w:rsidRPr="00EE01C5" w:rsidRDefault="00356014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Проекті постанови відсутні положення, що стосуються зобов’язань України у сфері європейських інтеграцій; прав та свобод, гарантованих Конвенцією про захист прав людини і основоположних свобод; впливають на забезпечення рівних прав та можливостей </w:t>
      </w:r>
      <w:r w:rsidR="00C94123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жінок і чоловіків; містять ризики вчинення корупційних правопорушень та правопорушень, пов’язаних з корупцією; створюють підстави для дискримінації.</w:t>
      </w:r>
    </w:p>
    <w:p w:rsidR="00C94123" w:rsidRPr="00EE01C5" w:rsidRDefault="00C94123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постанови не потребує проведення громадської антикорупційної, </w:t>
      </w:r>
      <w:proofErr w:type="spellStart"/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антидискримінаційної</w:t>
      </w:r>
      <w:proofErr w:type="spellEnd"/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гендерно-правової експертизи.</w:t>
      </w:r>
    </w:p>
    <w:p w:rsidR="00356014" w:rsidRPr="00EE01C5" w:rsidRDefault="00356014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5CCF" w:rsidRPr="00EE01C5" w:rsidRDefault="00535CCF" w:rsidP="00535CCF">
      <w:pPr>
        <w:pStyle w:val="a3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Прогноз результатів</w:t>
      </w:r>
    </w:p>
    <w:p w:rsidR="00106FEB" w:rsidRDefault="00106FEB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Затвердження єдиного нормативно-правового акту для регулювання проведення всіх видів рубок </w:t>
      </w:r>
      <w:r w:rsidR="00E01B11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сприятиме формуванню правової основи ведення лісового господарства на принципах наближеного до природи лісівництва, зменшенню обсягів суцільно-лісосічної системи рубок, 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переходу в управлінні лісами та лісокористуванні на засади сталого розвитку</w:t>
      </w:r>
      <w:r w:rsidR="00E01B11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врегулюванню питань проведення </w:t>
      </w:r>
      <w:r w:rsidR="000969F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заходів</w:t>
      </w:r>
      <w:r w:rsidR="00E01B11"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пов’язаних з веденням лісового господарства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7068F" w:rsidRPr="00EE01C5" w:rsidRDefault="0037068F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229"/>
        <w:gridCol w:w="4448"/>
      </w:tblGrid>
      <w:tr w:rsidR="000969FA" w:rsidRPr="0037068F" w:rsidTr="00A90D27">
        <w:tc>
          <w:tcPr>
            <w:tcW w:w="2093" w:type="dxa"/>
            <w:shd w:val="clear" w:color="auto" w:fill="auto"/>
          </w:tcPr>
          <w:p w:rsidR="000969FA" w:rsidRPr="0037068F" w:rsidRDefault="000969FA" w:rsidP="00A90D2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68F">
              <w:rPr>
                <w:rFonts w:ascii="Times New Roman" w:hAnsi="Times New Roman"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3260" w:type="dxa"/>
            <w:shd w:val="clear" w:color="auto" w:fill="auto"/>
          </w:tcPr>
          <w:p w:rsidR="000969FA" w:rsidRPr="0037068F" w:rsidRDefault="000969FA" w:rsidP="00A90D2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68F">
              <w:rPr>
                <w:rFonts w:ascii="Times New Roman" w:hAnsi="Times New Roman"/>
                <w:sz w:val="28"/>
                <w:szCs w:val="28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4501" w:type="dxa"/>
            <w:shd w:val="clear" w:color="auto" w:fill="auto"/>
          </w:tcPr>
          <w:p w:rsidR="000969FA" w:rsidRPr="0037068F" w:rsidRDefault="000969FA" w:rsidP="00A90D27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68F">
              <w:rPr>
                <w:rFonts w:ascii="Times New Roman" w:hAnsi="Times New Roman"/>
                <w:sz w:val="28"/>
                <w:szCs w:val="28"/>
                <w:lang w:val="uk-UA"/>
              </w:rPr>
              <w:t>Пояснення очікуваного впливу</w:t>
            </w:r>
          </w:p>
        </w:tc>
      </w:tr>
      <w:tr w:rsidR="000969FA" w:rsidRPr="0037068F" w:rsidTr="00A90D27">
        <w:tc>
          <w:tcPr>
            <w:tcW w:w="2093" w:type="dxa"/>
            <w:shd w:val="clear" w:color="auto" w:fill="auto"/>
          </w:tcPr>
          <w:p w:rsidR="000969FA" w:rsidRPr="0037068F" w:rsidRDefault="000969FA" w:rsidP="00A90D2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68F">
              <w:rPr>
                <w:rFonts w:ascii="Times New Roman" w:hAnsi="Times New Roman"/>
                <w:sz w:val="28"/>
                <w:szCs w:val="28"/>
                <w:lang w:val="uk-UA"/>
              </w:rPr>
              <w:t>Лісокористувачі</w:t>
            </w:r>
          </w:p>
        </w:tc>
        <w:tc>
          <w:tcPr>
            <w:tcW w:w="3260" w:type="dxa"/>
            <w:shd w:val="clear" w:color="auto" w:fill="auto"/>
          </w:tcPr>
          <w:p w:rsidR="000969FA" w:rsidRPr="0037068F" w:rsidRDefault="000969FA" w:rsidP="00A90D2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68F">
              <w:rPr>
                <w:rFonts w:ascii="Times New Roman" w:hAnsi="Times New Roman"/>
                <w:sz w:val="28"/>
                <w:szCs w:val="28"/>
                <w:lang w:val="uk-UA"/>
              </w:rPr>
              <w:t>Позитивний вплив</w:t>
            </w:r>
          </w:p>
        </w:tc>
        <w:tc>
          <w:tcPr>
            <w:tcW w:w="4501" w:type="dxa"/>
            <w:shd w:val="clear" w:color="auto" w:fill="auto"/>
          </w:tcPr>
          <w:p w:rsidR="000969FA" w:rsidRPr="0037068F" w:rsidRDefault="0037068F" w:rsidP="00A90D27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370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егулювання проведення всіх видів рубок </w:t>
            </w:r>
            <w:r w:rsidR="000969FA" w:rsidRPr="00370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засадах сталого розвитку з урахуванням природних умов, цільового призначення, </w:t>
            </w:r>
            <w:proofErr w:type="spellStart"/>
            <w:r w:rsidR="000969FA" w:rsidRPr="0037068F">
              <w:rPr>
                <w:rFonts w:ascii="Times New Roman" w:hAnsi="Times New Roman"/>
                <w:sz w:val="28"/>
                <w:szCs w:val="28"/>
                <w:lang w:val="uk-UA"/>
              </w:rPr>
              <w:t>лісорослинних</w:t>
            </w:r>
            <w:proofErr w:type="spellEnd"/>
            <w:r w:rsidR="000969FA" w:rsidRPr="00370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умов, породного складу лісів, а також функцій, які вони виконують</w:t>
            </w:r>
          </w:p>
        </w:tc>
      </w:tr>
      <w:tr w:rsidR="000969FA" w:rsidRPr="0037068F" w:rsidTr="00A90D27">
        <w:tc>
          <w:tcPr>
            <w:tcW w:w="2093" w:type="dxa"/>
            <w:shd w:val="clear" w:color="auto" w:fill="auto"/>
          </w:tcPr>
          <w:p w:rsidR="000969FA" w:rsidRPr="0037068F" w:rsidRDefault="000969FA" w:rsidP="00A90D2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68F">
              <w:rPr>
                <w:rFonts w:ascii="Times New Roman" w:hAnsi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3260" w:type="dxa"/>
            <w:shd w:val="clear" w:color="auto" w:fill="auto"/>
          </w:tcPr>
          <w:p w:rsidR="000969FA" w:rsidRPr="0037068F" w:rsidRDefault="000969FA" w:rsidP="00A90D2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6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Позитивний вплив </w:t>
            </w:r>
          </w:p>
        </w:tc>
        <w:tc>
          <w:tcPr>
            <w:tcW w:w="4501" w:type="dxa"/>
            <w:shd w:val="clear" w:color="auto" w:fill="auto"/>
          </w:tcPr>
          <w:p w:rsidR="000969FA" w:rsidRPr="0037068F" w:rsidRDefault="0037068F" w:rsidP="00A90D27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68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</w:t>
            </w:r>
            <w:r w:rsidRPr="0037068F">
              <w:rPr>
                <w:rFonts w:ascii="Times New Roman" w:hAnsi="Times New Roman"/>
                <w:sz w:val="28"/>
                <w:szCs w:val="28"/>
                <w:lang w:eastAsia="uk-UA"/>
              </w:rPr>
              <w:t>ніфікація та встановлення процедур призначення та проведення рубок в лісах України для уникнення зловживань у лісогосподарській галузі</w:t>
            </w:r>
          </w:p>
        </w:tc>
      </w:tr>
    </w:tbl>
    <w:p w:rsidR="00D367D1" w:rsidRDefault="00D367D1" w:rsidP="009A35D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5EFA" w:rsidRPr="00EE01C5" w:rsidRDefault="00AD1CE6" w:rsidP="00C85EF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Голова Державного агентства</w:t>
      </w:r>
    </w:p>
    <w:p w:rsidR="00AD1CE6" w:rsidRPr="00EE01C5" w:rsidRDefault="003F5560" w:rsidP="00C85EF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</w:t>
      </w:r>
      <w:r w:rsidR="00AD1CE6"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ісових ресурсів України                                                   Юрій БОЛОХОВЕЦЬ</w:t>
      </w:r>
    </w:p>
    <w:p w:rsidR="00AD1CE6" w:rsidRPr="00EE01C5" w:rsidRDefault="00AD1CE6" w:rsidP="00C85EF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1CE6" w:rsidRPr="00EE01C5" w:rsidRDefault="00AD1CE6" w:rsidP="00C85EF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01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«__» ______________2021 р.</w:t>
      </w:r>
    </w:p>
    <w:sectPr w:rsidR="00AD1CE6" w:rsidRPr="00EE01C5" w:rsidSect="005226F9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D6" w:rsidRDefault="007362D6" w:rsidP="005226F9">
      <w:pPr>
        <w:spacing w:after="0" w:line="240" w:lineRule="auto"/>
      </w:pPr>
      <w:r>
        <w:separator/>
      </w:r>
    </w:p>
  </w:endnote>
  <w:endnote w:type="continuationSeparator" w:id="0">
    <w:p w:rsidR="007362D6" w:rsidRDefault="007362D6" w:rsidP="0052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D6" w:rsidRDefault="007362D6" w:rsidP="005226F9">
      <w:pPr>
        <w:spacing w:after="0" w:line="240" w:lineRule="auto"/>
      </w:pPr>
      <w:r>
        <w:separator/>
      </w:r>
    </w:p>
  </w:footnote>
  <w:footnote w:type="continuationSeparator" w:id="0">
    <w:p w:rsidR="007362D6" w:rsidRDefault="007362D6" w:rsidP="0052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956276"/>
      <w:docPartObj>
        <w:docPartGallery w:val="Page Numbers (Top of Page)"/>
        <w:docPartUnique/>
      </w:docPartObj>
    </w:sdtPr>
    <w:sdtContent>
      <w:p w:rsidR="005226F9" w:rsidRDefault="00063255">
        <w:pPr>
          <w:pStyle w:val="a7"/>
          <w:jc w:val="center"/>
        </w:pPr>
        <w:r>
          <w:fldChar w:fldCharType="begin"/>
        </w:r>
        <w:r w:rsidR="005226F9">
          <w:instrText>PAGE   \* MERGEFORMAT</w:instrText>
        </w:r>
        <w:r>
          <w:fldChar w:fldCharType="separate"/>
        </w:r>
        <w:r w:rsidR="008C11FC" w:rsidRPr="008C11FC">
          <w:rPr>
            <w:noProof/>
            <w:lang w:val="ru-RU"/>
          </w:rPr>
          <w:t>2</w:t>
        </w:r>
        <w:r>
          <w:fldChar w:fldCharType="end"/>
        </w:r>
      </w:p>
    </w:sdtContent>
  </w:sdt>
  <w:p w:rsidR="005226F9" w:rsidRDefault="005226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1CE5"/>
    <w:multiLevelType w:val="hybridMultilevel"/>
    <w:tmpl w:val="977AC0B0"/>
    <w:lvl w:ilvl="0" w:tplc="AE1C1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CF56AE"/>
    <w:multiLevelType w:val="hybridMultilevel"/>
    <w:tmpl w:val="F99EAA02"/>
    <w:lvl w:ilvl="0" w:tplc="5F688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EFA"/>
    <w:rsid w:val="00063255"/>
    <w:rsid w:val="0009214F"/>
    <w:rsid w:val="000969FA"/>
    <w:rsid w:val="00106FEB"/>
    <w:rsid w:val="00123E91"/>
    <w:rsid w:val="00131AA0"/>
    <w:rsid w:val="001C583E"/>
    <w:rsid w:val="001D406B"/>
    <w:rsid w:val="00251D92"/>
    <w:rsid w:val="002C0D3E"/>
    <w:rsid w:val="00356014"/>
    <w:rsid w:val="0037068F"/>
    <w:rsid w:val="003723E3"/>
    <w:rsid w:val="003D0ED8"/>
    <w:rsid w:val="003D1DD4"/>
    <w:rsid w:val="003E34EF"/>
    <w:rsid w:val="003F5560"/>
    <w:rsid w:val="0042368C"/>
    <w:rsid w:val="00445951"/>
    <w:rsid w:val="004E39B5"/>
    <w:rsid w:val="005226F9"/>
    <w:rsid w:val="00522CB8"/>
    <w:rsid w:val="00535CCF"/>
    <w:rsid w:val="00554BB8"/>
    <w:rsid w:val="005C1A12"/>
    <w:rsid w:val="006077D8"/>
    <w:rsid w:val="006278E2"/>
    <w:rsid w:val="00641EA3"/>
    <w:rsid w:val="006966B8"/>
    <w:rsid w:val="006B3F02"/>
    <w:rsid w:val="00715F20"/>
    <w:rsid w:val="007362D6"/>
    <w:rsid w:val="00784FA0"/>
    <w:rsid w:val="007C3860"/>
    <w:rsid w:val="007D68CD"/>
    <w:rsid w:val="007E52C7"/>
    <w:rsid w:val="00860868"/>
    <w:rsid w:val="0086711B"/>
    <w:rsid w:val="008C11FC"/>
    <w:rsid w:val="008F484C"/>
    <w:rsid w:val="00907E84"/>
    <w:rsid w:val="00941E3D"/>
    <w:rsid w:val="009442BB"/>
    <w:rsid w:val="00967E48"/>
    <w:rsid w:val="00973D30"/>
    <w:rsid w:val="009A35D5"/>
    <w:rsid w:val="00A05529"/>
    <w:rsid w:val="00A258EE"/>
    <w:rsid w:val="00A36EE2"/>
    <w:rsid w:val="00A9074A"/>
    <w:rsid w:val="00A96966"/>
    <w:rsid w:val="00AD1CE6"/>
    <w:rsid w:val="00AF0402"/>
    <w:rsid w:val="00B540F6"/>
    <w:rsid w:val="00B817F3"/>
    <w:rsid w:val="00C075A9"/>
    <w:rsid w:val="00C50D09"/>
    <w:rsid w:val="00C85EFA"/>
    <w:rsid w:val="00C94123"/>
    <w:rsid w:val="00CC1478"/>
    <w:rsid w:val="00D367D1"/>
    <w:rsid w:val="00D87793"/>
    <w:rsid w:val="00D93913"/>
    <w:rsid w:val="00E01B11"/>
    <w:rsid w:val="00E73763"/>
    <w:rsid w:val="00EC0353"/>
    <w:rsid w:val="00EE01C5"/>
    <w:rsid w:val="00EF3B33"/>
    <w:rsid w:val="00F32FA9"/>
    <w:rsid w:val="00FC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7D8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1"/>
    <w:locked/>
    <w:rsid w:val="00907E84"/>
    <w:rPr>
      <w:rFonts w:ascii="Times New Roman" w:hAnsi="Times New Roman"/>
      <w:i/>
      <w:spacing w:val="-2"/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07E84"/>
    <w:pPr>
      <w:widowControl w:val="0"/>
      <w:shd w:val="clear" w:color="auto" w:fill="FFFFFF"/>
      <w:spacing w:after="240" w:line="317" w:lineRule="exact"/>
      <w:ind w:hanging="360"/>
      <w:jc w:val="both"/>
    </w:pPr>
    <w:rPr>
      <w:rFonts w:ascii="Times New Roman" w:hAnsi="Times New Roman"/>
      <w:i/>
      <w:spacing w:val="-2"/>
      <w:sz w:val="26"/>
    </w:rPr>
  </w:style>
  <w:style w:type="character" w:customStyle="1" w:styleId="rvts0">
    <w:name w:val="rvts0"/>
    <w:rsid w:val="00251D92"/>
  </w:style>
  <w:style w:type="paragraph" w:styleId="HTML">
    <w:name w:val="HTML Preformatted"/>
    <w:basedOn w:val="a"/>
    <w:link w:val="HTML1"/>
    <w:uiPriority w:val="99"/>
    <w:rsid w:val="0025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4"/>
      <w:szCs w:val="14"/>
      <w:lang/>
    </w:rPr>
  </w:style>
  <w:style w:type="character" w:customStyle="1" w:styleId="HTML0">
    <w:name w:val="Стандартный HTML Знак"/>
    <w:basedOn w:val="a0"/>
    <w:uiPriority w:val="99"/>
    <w:semiHidden/>
    <w:rsid w:val="00251D92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251D92"/>
    <w:rPr>
      <w:rFonts w:ascii="Courier New" w:eastAsia="Times New Roman" w:hAnsi="Courier New" w:cs="Times New Roman"/>
      <w:color w:val="000000"/>
      <w:sz w:val="14"/>
      <w:szCs w:val="14"/>
      <w:lang/>
    </w:rPr>
  </w:style>
  <w:style w:type="paragraph" w:customStyle="1" w:styleId="rvps2">
    <w:name w:val="rvps2"/>
    <w:basedOn w:val="a"/>
    <w:rsid w:val="0010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5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6F9"/>
  </w:style>
  <w:style w:type="paragraph" w:styleId="a9">
    <w:name w:val="footer"/>
    <w:basedOn w:val="a"/>
    <w:link w:val="aa"/>
    <w:uiPriority w:val="99"/>
    <w:unhideWhenUsed/>
    <w:rsid w:val="005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8CEA-1E1E-41D7-872C-578D65F9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 Р. Г.</dc:creator>
  <cp:keywords/>
  <dc:description/>
  <cp:lastModifiedBy>Budzinskyi</cp:lastModifiedBy>
  <cp:revision>40</cp:revision>
  <cp:lastPrinted>2021-09-24T05:59:00Z</cp:lastPrinted>
  <dcterms:created xsi:type="dcterms:W3CDTF">2021-09-22T08:23:00Z</dcterms:created>
  <dcterms:modified xsi:type="dcterms:W3CDTF">2021-10-26T05:58:00Z</dcterms:modified>
</cp:coreProperties>
</file>