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8152" w14:textId="77777777" w:rsidR="00893A85" w:rsidRPr="00323379" w:rsidRDefault="00893A85" w:rsidP="0057070C">
      <w:pPr>
        <w:pStyle w:val="1"/>
        <w:spacing w:after="0" w:line="240" w:lineRule="auto"/>
        <w:jc w:val="center"/>
      </w:pPr>
      <w:r w:rsidRPr="00323379">
        <w:rPr>
          <w:color w:val="000000"/>
          <w:lang w:eastAsia="uk-UA" w:bidi="uk-UA"/>
        </w:rPr>
        <w:t>ПОРІВНЯЛЬНА ТАБЛИЦЯ</w:t>
      </w:r>
    </w:p>
    <w:p w14:paraId="562F9001" w14:textId="5F14AAEC" w:rsidR="002F6B6B" w:rsidRPr="00323379" w:rsidRDefault="00893A85" w:rsidP="002F6B6B">
      <w:pPr>
        <w:pStyle w:val="30"/>
        <w:spacing w:line="240" w:lineRule="auto"/>
        <w:ind w:firstLine="0"/>
        <w:jc w:val="center"/>
        <w:rPr>
          <w:bCs w:val="0"/>
          <w:shd w:val="clear" w:color="auto" w:fill="FFFFFF"/>
        </w:rPr>
      </w:pPr>
      <w:r w:rsidRPr="00323379">
        <w:rPr>
          <w:color w:val="000000"/>
          <w:lang w:eastAsia="uk-UA" w:bidi="uk-UA"/>
        </w:rPr>
        <w:t xml:space="preserve">до </w:t>
      </w:r>
      <w:r w:rsidR="003A5648">
        <w:rPr>
          <w:color w:val="000000"/>
          <w:lang w:eastAsia="uk-UA" w:bidi="uk-UA"/>
        </w:rPr>
        <w:t>проєкт</w:t>
      </w:r>
      <w:r w:rsidRPr="00323379">
        <w:rPr>
          <w:color w:val="000000"/>
          <w:lang w:eastAsia="uk-UA" w:bidi="uk-UA"/>
        </w:rPr>
        <w:t>у Закону України “</w:t>
      </w:r>
      <w:r w:rsidR="002F6B6B" w:rsidRPr="00323379">
        <w:rPr>
          <w:bCs w:val="0"/>
          <w:shd w:val="clear" w:color="auto" w:fill="FFFFFF"/>
        </w:rPr>
        <w:t xml:space="preserve">Про внесення змін до деяких законодавчих актів України </w:t>
      </w:r>
    </w:p>
    <w:p w14:paraId="627C23B1" w14:textId="42B16AEC" w:rsidR="00893A85" w:rsidRPr="00323379" w:rsidRDefault="002F6B6B" w:rsidP="002F6B6B">
      <w:pPr>
        <w:pStyle w:val="30"/>
        <w:spacing w:line="240" w:lineRule="auto"/>
        <w:ind w:firstLine="0"/>
        <w:jc w:val="center"/>
        <w:rPr>
          <w:bCs w:val="0"/>
          <w:shd w:val="clear" w:color="auto" w:fill="FFFFFF"/>
        </w:rPr>
      </w:pPr>
      <w:r w:rsidRPr="00323379">
        <w:rPr>
          <w:bCs w:val="0"/>
          <w:shd w:val="clear" w:color="auto" w:fill="FFFFFF"/>
        </w:rPr>
        <w:t xml:space="preserve">щодо </w:t>
      </w:r>
      <w:r w:rsidRPr="00323379">
        <w:rPr>
          <w:bCs w:val="0"/>
          <w:lang w:eastAsia="uk-UA" w:bidi="uk-UA"/>
        </w:rPr>
        <w:t>реалізації та експорт</w:t>
      </w:r>
      <w:r w:rsidRPr="00323379">
        <w:rPr>
          <w:lang w:eastAsia="uk-UA" w:bidi="uk-UA"/>
        </w:rPr>
        <w:t>у</w:t>
      </w:r>
      <w:r w:rsidRPr="00323379">
        <w:rPr>
          <w:bCs w:val="0"/>
          <w:lang w:eastAsia="uk-UA" w:bidi="uk-UA"/>
        </w:rPr>
        <w:t xml:space="preserve"> лісоматеріалів</w:t>
      </w:r>
      <w:r w:rsidRPr="00323379">
        <w:rPr>
          <w:color w:val="000000"/>
          <w:lang w:eastAsia="uk-UA" w:bidi="uk-UA"/>
        </w:rPr>
        <w:t xml:space="preserve"> та окремих виробів з деревини</w:t>
      </w:r>
      <w:r w:rsidR="00893A85" w:rsidRPr="00323379">
        <w:rPr>
          <w:color w:val="000000"/>
          <w:lang w:eastAsia="uk-UA" w:bidi="uk-UA"/>
        </w:rPr>
        <w:t>”</w:t>
      </w:r>
    </w:p>
    <w:p w14:paraId="2239D1D9" w14:textId="77777777" w:rsidR="0056482B" w:rsidRPr="00323379" w:rsidRDefault="0056482B" w:rsidP="0057070C">
      <w:pPr>
        <w:pStyle w:val="1"/>
        <w:spacing w:after="0" w:line="240" w:lineRule="auto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893A85" w:rsidRPr="00323379" w14:paraId="7261B950" w14:textId="77777777" w:rsidTr="00C54200">
        <w:tc>
          <w:tcPr>
            <w:tcW w:w="7421" w:type="dxa"/>
          </w:tcPr>
          <w:p w14:paraId="3D0F021B" w14:textId="3C02B202" w:rsidR="00893A85" w:rsidRPr="00323379" w:rsidRDefault="00893A85" w:rsidP="0057070C">
            <w:pPr>
              <w:widowControl w:val="0"/>
              <w:jc w:val="center"/>
              <w:rPr>
                <w:lang w:val="uk-UA"/>
              </w:rPr>
            </w:pPr>
            <w:r w:rsidRPr="00323379">
              <w:rPr>
                <w:lang w:val="uk-UA"/>
              </w:rPr>
              <w:tab/>
            </w:r>
            <w:r w:rsidRPr="00323379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>Зміст положення акта законодавства</w:t>
            </w:r>
          </w:p>
        </w:tc>
        <w:tc>
          <w:tcPr>
            <w:tcW w:w="7422" w:type="dxa"/>
          </w:tcPr>
          <w:p w14:paraId="03D08A99" w14:textId="645279A4" w:rsidR="00893A85" w:rsidRPr="00323379" w:rsidRDefault="00893A85" w:rsidP="0057070C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  <w:r w:rsidRPr="00323379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 xml:space="preserve">Зміст відповідного положення </w:t>
            </w:r>
            <w:r w:rsidR="003A5648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>проєкт</w:t>
            </w:r>
            <w:r w:rsidRPr="00323379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>у акта</w:t>
            </w:r>
          </w:p>
        </w:tc>
      </w:tr>
      <w:tr w:rsidR="003E3642" w:rsidRPr="00323379" w14:paraId="720A6B00" w14:textId="77777777" w:rsidTr="002C4BBB">
        <w:tc>
          <w:tcPr>
            <w:tcW w:w="14843" w:type="dxa"/>
            <w:gridSpan w:val="2"/>
          </w:tcPr>
          <w:p w14:paraId="703D12E2" w14:textId="2F61FEB5" w:rsidR="003E3642" w:rsidRPr="00323379" w:rsidRDefault="00EA14E8" w:rsidP="0057070C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  <w:r w:rsidRPr="00323379">
              <w:rPr>
                <w:b/>
                <w:szCs w:val="28"/>
                <w:lang w:val="uk-UA" w:eastAsia="uk-UA" w:bidi="uk-UA"/>
              </w:rPr>
              <w:t>Закон України “</w:t>
            </w:r>
            <w:r w:rsidRPr="00323379">
              <w:rPr>
                <w:b/>
                <w:bCs/>
                <w:szCs w:val="28"/>
                <w:shd w:val="clear" w:color="auto" w:fill="FFFFFF"/>
                <w:lang w:val="uk-UA"/>
              </w:rPr>
              <w:t>Про особливості державного регулювання діяльності суб</w:t>
            </w:r>
            <w:r w:rsidR="00323379">
              <w:rPr>
                <w:b/>
                <w:bCs/>
                <w:szCs w:val="28"/>
                <w:shd w:val="clear" w:color="auto" w:fill="FFFFFF"/>
                <w:lang w:val="uk-UA"/>
              </w:rPr>
              <w:t>’</w:t>
            </w:r>
            <w:r w:rsidRPr="00323379">
              <w:rPr>
                <w:b/>
                <w:bCs/>
                <w:szCs w:val="28"/>
                <w:shd w:val="clear" w:color="auto" w:fill="FFFFFF"/>
                <w:lang w:val="uk-UA"/>
              </w:rPr>
              <w:t>єктів підприємницької діяльності, пов'язаної з реалізацією та експортом лісоматеріалів</w:t>
            </w:r>
            <w:r w:rsidRPr="00323379">
              <w:rPr>
                <w:b/>
                <w:szCs w:val="28"/>
                <w:lang w:val="uk-UA" w:eastAsia="uk-UA" w:bidi="uk-UA"/>
              </w:rPr>
              <w:t>”</w:t>
            </w:r>
          </w:p>
        </w:tc>
      </w:tr>
      <w:tr w:rsidR="00A201C1" w:rsidRPr="00323379" w14:paraId="2EE17075" w14:textId="77777777" w:rsidTr="00C54200">
        <w:tc>
          <w:tcPr>
            <w:tcW w:w="7421" w:type="dxa"/>
          </w:tcPr>
          <w:p w14:paraId="1BD5CD8D" w14:textId="77777777" w:rsidR="00A201C1" w:rsidRPr="00323379" w:rsidRDefault="00A201C1" w:rsidP="00A201C1">
            <w:pPr>
              <w:widowControl w:val="0"/>
              <w:jc w:val="center"/>
              <w:rPr>
                <w:lang w:val="uk-UA"/>
              </w:rPr>
            </w:pPr>
            <w:r w:rsidRPr="00323379">
              <w:rPr>
                <w:lang w:val="uk-UA"/>
              </w:rPr>
              <w:t>ЗАКОН УКРАЇНИ</w:t>
            </w:r>
          </w:p>
          <w:p w14:paraId="0D31BEE0" w14:textId="5AEC1D04" w:rsidR="00A201C1" w:rsidRPr="00323379" w:rsidRDefault="00A201C1" w:rsidP="00A201C1">
            <w:pPr>
              <w:widowControl w:val="0"/>
              <w:jc w:val="center"/>
              <w:rPr>
                <w:lang w:val="uk-UA"/>
              </w:rPr>
            </w:pPr>
            <w:r w:rsidRPr="00323379">
              <w:rPr>
                <w:lang w:val="uk-UA"/>
              </w:rPr>
              <w:t>Про особливості державного регулювання діяльності суб</w:t>
            </w:r>
            <w:r w:rsidR="00323379">
              <w:rPr>
                <w:lang w:val="uk-UA"/>
              </w:rPr>
              <w:t>’</w:t>
            </w:r>
            <w:r w:rsidRPr="00323379">
              <w:rPr>
                <w:lang w:val="uk-UA"/>
              </w:rPr>
              <w:t xml:space="preserve">єктів </w:t>
            </w:r>
            <w:r w:rsidRPr="00323379">
              <w:rPr>
                <w:b/>
                <w:bCs/>
                <w:iCs/>
                <w:lang w:val="uk-UA"/>
              </w:rPr>
              <w:t>підприємницької діяльності</w:t>
            </w:r>
            <w:r w:rsidRPr="00323379">
              <w:rPr>
                <w:lang w:val="uk-UA"/>
              </w:rPr>
              <w:t>, пов'язаної з реалізацією та експортом лісоматеріалів</w:t>
            </w:r>
          </w:p>
        </w:tc>
        <w:tc>
          <w:tcPr>
            <w:tcW w:w="7422" w:type="dxa"/>
          </w:tcPr>
          <w:p w14:paraId="7282F87B" w14:textId="77777777" w:rsidR="00A201C1" w:rsidRPr="00323379" w:rsidRDefault="00A201C1" w:rsidP="00A201C1">
            <w:pPr>
              <w:widowControl w:val="0"/>
              <w:jc w:val="center"/>
              <w:rPr>
                <w:lang w:val="uk-UA"/>
              </w:rPr>
            </w:pPr>
            <w:bookmarkStart w:id="0" w:name="bookmark11"/>
            <w:r w:rsidRPr="00323379">
              <w:rPr>
                <w:lang w:val="uk-UA"/>
              </w:rPr>
              <w:t>ЗАКОН УКРАЇНИ</w:t>
            </w:r>
          </w:p>
          <w:p w14:paraId="5F49999C" w14:textId="77777777" w:rsidR="00A201C1" w:rsidRPr="00323379" w:rsidRDefault="00A201C1" w:rsidP="00A201C1">
            <w:pPr>
              <w:pStyle w:val="30"/>
              <w:spacing w:line="240" w:lineRule="auto"/>
              <w:ind w:firstLine="0"/>
              <w:jc w:val="center"/>
              <w:rPr>
                <w:b w:val="0"/>
                <w:bCs w:val="0"/>
                <w:color w:val="000000"/>
                <w:lang w:eastAsia="uk-UA" w:bidi="uk-UA"/>
              </w:rPr>
            </w:pPr>
            <w:r w:rsidRPr="00323379">
              <w:rPr>
                <w:b w:val="0"/>
                <w:bCs w:val="0"/>
                <w:color w:val="000000"/>
                <w:lang w:eastAsia="uk-UA" w:bidi="uk-UA"/>
              </w:rPr>
              <w:t>Про особливості державного регулювання діяльності</w:t>
            </w:r>
          </w:p>
          <w:p w14:paraId="2596DC7A" w14:textId="77777777" w:rsidR="00A201C1" w:rsidRPr="00323379" w:rsidRDefault="00A201C1" w:rsidP="00A201C1">
            <w:pPr>
              <w:pStyle w:val="30"/>
              <w:spacing w:line="240" w:lineRule="auto"/>
              <w:ind w:firstLine="0"/>
              <w:jc w:val="center"/>
              <w:rPr>
                <w:bCs w:val="0"/>
                <w:color w:val="000000"/>
                <w:lang w:eastAsia="uk-UA" w:bidi="uk-UA"/>
              </w:rPr>
            </w:pPr>
            <w:r w:rsidRPr="00323379">
              <w:rPr>
                <w:b w:val="0"/>
                <w:bCs w:val="0"/>
                <w:color w:val="000000"/>
                <w:lang w:eastAsia="uk-UA" w:bidi="uk-UA"/>
              </w:rPr>
              <w:t>суб’єктів</w:t>
            </w:r>
            <w:r w:rsidRPr="00323379">
              <w:rPr>
                <w:bCs w:val="0"/>
                <w:color w:val="000000"/>
                <w:lang w:eastAsia="uk-UA" w:bidi="uk-UA"/>
              </w:rPr>
              <w:t xml:space="preserve"> господарювання, </w:t>
            </w:r>
            <w:r w:rsidRPr="00323379">
              <w:rPr>
                <w:b w:val="0"/>
                <w:bCs w:val="0"/>
                <w:color w:val="000000"/>
                <w:lang w:eastAsia="uk-UA" w:bidi="uk-UA"/>
              </w:rPr>
              <w:t>пов’язаної з</w:t>
            </w:r>
            <w:r w:rsidRPr="00323379">
              <w:rPr>
                <w:bCs w:val="0"/>
                <w:color w:val="000000"/>
                <w:lang w:eastAsia="uk-UA" w:bidi="uk-UA"/>
              </w:rPr>
              <w:t xml:space="preserve"> </w:t>
            </w:r>
            <w:r w:rsidRPr="00323379">
              <w:rPr>
                <w:b w:val="0"/>
                <w:bCs w:val="0"/>
                <w:color w:val="000000"/>
                <w:lang w:eastAsia="uk-UA" w:bidi="uk-UA"/>
              </w:rPr>
              <w:t>реалізацією та</w:t>
            </w:r>
          </w:p>
          <w:p w14:paraId="487440A9" w14:textId="403C96D6" w:rsidR="00A201C1" w:rsidRPr="00323379" w:rsidRDefault="00A201C1" w:rsidP="00A201C1">
            <w:pPr>
              <w:pStyle w:val="30"/>
              <w:spacing w:line="240" w:lineRule="auto"/>
              <w:ind w:firstLine="0"/>
              <w:jc w:val="center"/>
              <w:rPr>
                <w:b w:val="0"/>
                <w:bCs w:val="0"/>
                <w:color w:val="000000"/>
                <w:lang w:eastAsia="uk-UA" w:bidi="uk-UA"/>
              </w:rPr>
            </w:pPr>
            <w:r w:rsidRPr="00323379">
              <w:rPr>
                <w:b w:val="0"/>
                <w:bCs w:val="0"/>
                <w:color w:val="000000"/>
                <w:lang w:eastAsia="uk-UA" w:bidi="uk-UA"/>
              </w:rPr>
              <w:t>експортом лісоматеріалів</w:t>
            </w:r>
            <w:bookmarkEnd w:id="0"/>
            <w:r w:rsidRPr="00323379">
              <w:rPr>
                <w:color w:val="000000"/>
                <w:lang w:eastAsia="uk-UA" w:bidi="uk-UA"/>
              </w:rPr>
              <w:t xml:space="preserve"> та окремих виробів з деревини</w:t>
            </w:r>
          </w:p>
        </w:tc>
      </w:tr>
      <w:tr w:rsidR="00893A85" w:rsidRPr="00323379" w14:paraId="37B0FEA2" w14:textId="77777777" w:rsidTr="00C54200">
        <w:tc>
          <w:tcPr>
            <w:tcW w:w="7421" w:type="dxa"/>
          </w:tcPr>
          <w:p w14:paraId="2C60940E" w14:textId="06430591" w:rsidR="00893A85" w:rsidRPr="00323379" w:rsidRDefault="00893A85" w:rsidP="009A53B8">
            <w:pPr>
              <w:spacing w:after="240"/>
              <w:ind w:firstLine="567"/>
              <w:rPr>
                <w:lang w:val="uk-UA"/>
              </w:rPr>
            </w:pPr>
            <w:r w:rsidRPr="00323379">
              <w:rPr>
                <w:color w:val="000000"/>
                <w:lang w:val="uk-UA" w:eastAsia="uk-UA" w:bidi="uk-UA"/>
              </w:rPr>
              <w:t>Цей Закон визначає особливий правовий режим експорту та реалізації лісо- та пиломатеріалів.</w:t>
            </w:r>
          </w:p>
        </w:tc>
        <w:tc>
          <w:tcPr>
            <w:tcW w:w="7422" w:type="dxa"/>
          </w:tcPr>
          <w:p w14:paraId="101CB0A2" w14:textId="13AADA00" w:rsidR="00893A85" w:rsidRPr="00323379" w:rsidRDefault="00893A85" w:rsidP="009A53B8">
            <w:pPr>
              <w:widowControl w:val="0"/>
              <w:spacing w:after="240"/>
              <w:ind w:firstLine="517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  <w:r w:rsidRPr="00323379">
              <w:rPr>
                <w:rFonts w:eastAsia="Times New Roman"/>
                <w:color w:val="000000"/>
                <w:szCs w:val="28"/>
                <w:lang w:val="uk-UA" w:eastAsia="uk-UA" w:bidi="uk-UA"/>
              </w:rPr>
              <w:t xml:space="preserve">Цей Закон визначає особливий правовий режим експорту та реалізації </w:t>
            </w:r>
            <w:r w:rsidRPr="00323379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>лісоматеріалів та окремих виробів з деревини.</w:t>
            </w:r>
          </w:p>
        </w:tc>
      </w:tr>
      <w:tr w:rsidR="00893A85" w:rsidRPr="00323379" w14:paraId="1593686B" w14:textId="77777777" w:rsidTr="00C54200">
        <w:tc>
          <w:tcPr>
            <w:tcW w:w="7421" w:type="dxa"/>
          </w:tcPr>
          <w:p w14:paraId="59030DA1" w14:textId="4AE1F7BC" w:rsidR="00893A85" w:rsidRPr="00323379" w:rsidRDefault="00893A85" w:rsidP="009A53B8">
            <w:pPr>
              <w:tabs>
                <w:tab w:val="left" w:pos="1320"/>
                <w:tab w:val="left" w:pos="2033"/>
              </w:tabs>
              <w:spacing w:after="240"/>
              <w:ind w:firstLine="567"/>
              <w:rPr>
                <w:lang w:val="uk-UA"/>
              </w:rPr>
            </w:pPr>
            <w:r w:rsidRPr="00323379">
              <w:rPr>
                <w:lang w:val="uk-UA"/>
              </w:rPr>
              <w:t>Стаття 1. Визначення термінів</w:t>
            </w:r>
          </w:p>
          <w:p w14:paraId="5EEC11B2" w14:textId="77777777" w:rsidR="00893A85" w:rsidRPr="00323379" w:rsidRDefault="00893A85" w:rsidP="009A53B8">
            <w:pPr>
              <w:tabs>
                <w:tab w:val="left" w:pos="1320"/>
                <w:tab w:val="left" w:pos="2033"/>
              </w:tabs>
              <w:spacing w:after="240"/>
              <w:ind w:firstLine="567"/>
              <w:rPr>
                <w:lang w:val="uk-UA"/>
              </w:rPr>
            </w:pPr>
            <w:r w:rsidRPr="00323379">
              <w:rPr>
                <w:lang w:val="uk-UA"/>
              </w:rPr>
              <w:t>У цьому Законі наведені нижче терміни вживаються в такому значенні:</w:t>
            </w:r>
          </w:p>
          <w:p w14:paraId="77033F64" w14:textId="3AB0DC8F" w:rsidR="006B0638" w:rsidRPr="00323379" w:rsidRDefault="00DB74AB" w:rsidP="009A53B8">
            <w:pPr>
              <w:spacing w:after="240"/>
              <w:ind w:firstLine="567"/>
              <w:rPr>
                <w:lang w:val="uk-UA"/>
              </w:rPr>
            </w:pPr>
            <w:r w:rsidRPr="00323379">
              <w:rPr>
                <w:lang w:val="uk-UA"/>
              </w:rPr>
              <w:t>л</w:t>
            </w:r>
            <w:r w:rsidR="006B0638" w:rsidRPr="00323379">
              <w:rPr>
                <w:lang w:val="uk-UA"/>
              </w:rPr>
              <w:t>ісоматеріали - деревні матеріали, які добуваються шляхом розподілу на частини звалених дерев та деревних колод (уздовж або поперек) для подальшого використання або переробки;</w:t>
            </w:r>
          </w:p>
          <w:p w14:paraId="18CAEC90" w14:textId="59DEADA1" w:rsidR="00DB74AB" w:rsidRPr="00323379" w:rsidRDefault="006B0638" w:rsidP="009A53B8">
            <w:pPr>
              <w:spacing w:after="240"/>
              <w:ind w:firstLine="567"/>
              <w:rPr>
                <w:lang w:val="uk-UA"/>
              </w:rPr>
            </w:pPr>
            <w:r w:rsidRPr="00323379">
              <w:rPr>
                <w:lang w:val="uk-UA"/>
              </w:rPr>
              <w:t xml:space="preserve">лісоматеріали необроблені - лісоматеріали згідно з кодом 4403 групи 44 розділу IX Української класифікації товарів зовнішньоекономічної діяльності; </w:t>
            </w:r>
          </w:p>
          <w:p w14:paraId="3CA18E61" w14:textId="093FB43B" w:rsidR="006B0638" w:rsidRPr="00323379" w:rsidRDefault="006B0638" w:rsidP="009A53B8">
            <w:pPr>
              <w:spacing w:after="240"/>
              <w:ind w:firstLine="567"/>
              <w:rPr>
                <w:b/>
                <w:bCs/>
                <w:lang w:val="uk-UA"/>
              </w:rPr>
            </w:pPr>
            <w:r w:rsidRPr="00323379">
              <w:rPr>
                <w:b/>
                <w:bCs/>
                <w:lang w:val="uk-UA"/>
              </w:rPr>
              <w:t xml:space="preserve">пиломатеріали - пилопродукція певних розмірів та якості, яка має щонайменше дві плоскопаралельні </w:t>
            </w:r>
            <w:r w:rsidRPr="00323379">
              <w:rPr>
                <w:b/>
                <w:bCs/>
                <w:lang w:val="uk-UA"/>
              </w:rPr>
              <w:lastRenderedPageBreak/>
              <w:t>пласті (розділ IX, група 44, код 4407 Української класифікації</w:t>
            </w:r>
            <w:r w:rsidR="00EE2F76" w:rsidRPr="00323379">
              <w:rPr>
                <w:b/>
                <w:bCs/>
                <w:lang w:val="uk-UA"/>
              </w:rPr>
              <w:t xml:space="preserve"> </w:t>
            </w:r>
            <w:r w:rsidRPr="00323379">
              <w:rPr>
                <w:b/>
                <w:bCs/>
                <w:lang w:val="uk-UA"/>
              </w:rPr>
              <w:t>товарів</w:t>
            </w:r>
            <w:r w:rsidR="00EE2F76" w:rsidRPr="00323379">
              <w:rPr>
                <w:b/>
                <w:bCs/>
                <w:lang w:val="uk-UA"/>
              </w:rPr>
              <w:t xml:space="preserve"> </w:t>
            </w:r>
            <w:r w:rsidRPr="00323379">
              <w:rPr>
                <w:b/>
                <w:bCs/>
                <w:lang w:val="uk-UA"/>
              </w:rPr>
              <w:t>зовнішньоекономічної</w:t>
            </w:r>
            <w:r w:rsidR="00EE2F76" w:rsidRPr="00323379">
              <w:rPr>
                <w:b/>
                <w:bCs/>
                <w:lang w:val="uk-UA"/>
              </w:rPr>
              <w:t xml:space="preserve"> </w:t>
            </w:r>
            <w:r w:rsidRPr="00323379">
              <w:rPr>
                <w:b/>
                <w:bCs/>
                <w:lang w:val="uk-UA"/>
              </w:rPr>
              <w:t>діяльності);</w:t>
            </w:r>
          </w:p>
          <w:p w14:paraId="34B85631" w14:textId="6F67ADF6" w:rsidR="00893A85" w:rsidRPr="00323379" w:rsidRDefault="006B0638" w:rsidP="009A53B8">
            <w:pPr>
              <w:widowControl w:val="0"/>
              <w:spacing w:after="240"/>
              <w:ind w:firstLine="567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  <w:r w:rsidRPr="00323379">
              <w:rPr>
                <w:b/>
                <w:bCs/>
                <w:color w:val="000000"/>
                <w:lang w:val="uk-UA" w:eastAsia="uk-UA" w:bidi="uk-UA"/>
              </w:rPr>
              <w:t>цінні та</w:t>
            </w:r>
            <w:r w:rsidRPr="00323379">
              <w:rPr>
                <w:color w:val="000000"/>
                <w:lang w:val="uk-UA" w:eastAsia="uk-UA" w:bidi="uk-UA"/>
              </w:rPr>
              <w:t xml:space="preserve"> рідкісні породи дерев - </w:t>
            </w:r>
            <w:r w:rsidRPr="00323379">
              <w:rPr>
                <w:b/>
                <w:bCs/>
                <w:color w:val="000000"/>
                <w:lang w:val="uk-UA" w:eastAsia="uk-UA" w:bidi="uk-UA"/>
              </w:rPr>
              <w:t>акація, берека, вишня, груша, горіх, каштан, тис ягідний, черешня, явір, ялівець.</w:t>
            </w:r>
          </w:p>
        </w:tc>
        <w:tc>
          <w:tcPr>
            <w:tcW w:w="7422" w:type="dxa"/>
          </w:tcPr>
          <w:p w14:paraId="7C634D0C" w14:textId="77777777" w:rsidR="00893A85" w:rsidRPr="00323379" w:rsidRDefault="00893A85" w:rsidP="009A53B8">
            <w:pPr>
              <w:spacing w:after="240"/>
              <w:ind w:firstLine="517"/>
              <w:rPr>
                <w:lang w:val="uk-UA"/>
              </w:rPr>
            </w:pPr>
            <w:r w:rsidRPr="00323379">
              <w:rPr>
                <w:lang w:val="uk-UA"/>
              </w:rPr>
              <w:lastRenderedPageBreak/>
              <w:t>Стаття 1. Визначення термінів</w:t>
            </w:r>
          </w:p>
          <w:p w14:paraId="088FBB86" w14:textId="77777777" w:rsidR="00893A85" w:rsidRPr="00323379" w:rsidRDefault="00893A85" w:rsidP="009A53B8">
            <w:pPr>
              <w:spacing w:after="240"/>
              <w:ind w:firstLine="517"/>
              <w:rPr>
                <w:lang w:val="uk-UA"/>
              </w:rPr>
            </w:pPr>
            <w:r w:rsidRPr="00323379">
              <w:rPr>
                <w:lang w:val="uk-UA"/>
              </w:rPr>
              <w:t>У цьому Законі наведені нижче терміни вживаються в такому значенні:</w:t>
            </w:r>
          </w:p>
          <w:p w14:paraId="3E094038" w14:textId="74316301" w:rsidR="00E1496D" w:rsidRPr="00323379" w:rsidRDefault="00E1496D" w:rsidP="009A53B8">
            <w:pPr>
              <w:spacing w:after="240"/>
              <w:ind w:firstLine="517"/>
              <w:rPr>
                <w:lang w:val="uk-UA"/>
              </w:rPr>
            </w:pPr>
            <w:r w:rsidRPr="00323379">
              <w:rPr>
                <w:lang w:val="uk-UA"/>
              </w:rPr>
              <w:t>лісоматеріали - деревні матеріали, які добуваються шляхом розподілу на частини звалених дерев та деревних колод (уздовж або поперек) для подальшого використання або переробки;</w:t>
            </w:r>
          </w:p>
          <w:p w14:paraId="2B6AE005" w14:textId="77777777" w:rsidR="00DC2439" w:rsidRPr="00323379" w:rsidRDefault="00DC2439" w:rsidP="009A53B8">
            <w:pPr>
              <w:spacing w:after="240"/>
              <w:ind w:firstLine="517"/>
              <w:rPr>
                <w:lang w:val="uk-UA"/>
              </w:rPr>
            </w:pPr>
            <w:r w:rsidRPr="00323379">
              <w:rPr>
                <w:lang w:val="uk-UA"/>
              </w:rPr>
              <w:t xml:space="preserve">лісоматеріали необроблені - лісоматеріали згідно з кодом 4403 групи 44 розділу IX Української класифікації товарів зовнішньоекономічної діяльності; </w:t>
            </w:r>
          </w:p>
          <w:p w14:paraId="34323471" w14:textId="3AAF3A98" w:rsidR="006B0638" w:rsidRPr="00323379" w:rsidRDefault="00E1496D" w:rsidP="009A53B8">
            <w:pPr>
              <w:widowControl w:val="0"/>
              <w:spacing w:after="240"/>
              <w:ind w:firstLine="517"/>
              <w:rPr>
                <w:lang w:val="uk-UA"/>
              </w:rPr>
            </w:pPr>
            <w:r w:rsidRPr="00323379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 xml:space="preserve">окремі вироби з деревини - вироби з деревини згідно </w:t>
            </w:r>
            <w:r w:rsidR="00EE2F76" w:rsidRPr="00323379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>з</w:t>
            </w:r>
            <w:r w:rsidRPr="00323379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 xml:space="preserve"> кодами 4402, 4406, 4407, 4408, 4409, 4415, 4416 00 00 00 </w:t>
            </w:r>
            <w:r w:rsidRPr="00323379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lastRenderedPageBreak/>
              <w:t>групи 44 розділу IX Української класифікації товарів зовнішньоекономічної діяльності;</w:t>
            </w:r>
            <w:r w:rsidR="006B0638" w:rsidRPr="00323379">
              <w:rPr>
                <w:lang w:val="uk-UA"/>
              </w:rPr>
              <w:t xml:space="preserve"> </w:t>
            </w:r>
          </w:p>
          <w:p w14:paraId="1ECF6647" w14:textId="2D4A26A8" w:rsidR="00893A85" w:rsidRPr="00323379" w:rsidRDefault="006B0638" w:rsidP="009A53B8">
            <w:pPr>
              <w:widowControl w:val="0"/>
              <w:spacing w:after="240"/>
              <w:ind w:firstLine="517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  <w:r w:rsidRPr="00323379">
              <w:rPr>
                <w:lang w:val="uk-UA"/>
              </w:rPr>
              <w:t xml:space="preserve">рідкісні породи дерев - </w:t>
            </w:r>
            <w:r w:rsidRPr="00323379">
              <w:rPr>
                <w:b/>
                <w:bCs/>
                <w:lang w:val="uk-UA"/>
              </w:rPr>
              <w:t xml:space="preserve">породи дерев, </w:t>
            </w:r>
            <w:r w:rsidR="00821531">
              <w:rPr>
                <w:b/>
                <w:bCs/>
                <w:lang w:val="uk-UA"/>
              </w:rPr>
              <w:t>види яких</w:t>
            </w:r>
            <w:r w:rsidRPr="00323379">
              <w:rPr>
                <w:b/>
                <w:bCs/>
                <w:lang w:val="uk-UA"/>
              </w:rPr>
              <w:t xml:space="preserve"> занесені до Червоної книги України.</w:t>
            </w:r>
          </w:p>
        </w:tc>
      </w:tr>
      <w:tr w:rsidR="006B0638" w:rsidRPr="003A5648" w14:paraId="4FDC5BF4" w14:textId="77777777" w:rsidTr="00C54200">
        <w:tc>
          <w:tcPr>
            <w:tcW w:w="7421" w:type="dxa"/>
          </w:tcPr>
          <w:p w14:paraId="321EC827" w14:textId="77777777" w:rsidR="007C7A91" w:rsidRPr="00323379" w:rsidRDefault="007C7A91" w:rsidP="009A53B8">
            <w:pPr>
              <w:ind w:firstLine="567"/>
              <w:rPr>
                <w:lang w:val="uk-UA"/>
              </w:rPr>
            </w:pPr>
            <w:r w:rsidRPr="00323379">
              <w:rPr>
                <w:lang w:val="uk-UA"/>
              </w:rPr>
              <w:lastRenderedPageBreak/>
              <w:t xml:space="preserve">Стаття 2. Заборона експорту </w:t>
            </w:r>
            <w:r w:rsidRPr="00323379">
              <w:rPr>
                <w:b/>
                <w:bCs/>
                <w:lang w:val="uk-UA"/>
              </w:rPr>
              <w:t>лісо-</w:t>
            </w:r>
            <w:r w:rsidRPr="00323379">
              <w:rPr>
                <w:lang w:val="uk-UA"/>
              </w:rPr>
              <w:t xml:space="preserve"> та </w:t>
            </w:r>
            <w:r w:rsidRPr="00323379">
              <w:rPr>
                <w:b/>
                <w:bCs/>
                <w:lang w:val="uk-UA"/>
              </w:rPr>
              <w:t>пиломатеріалів</w:t>
            </w:r>
            <w:r w:rsidRPr="00323379">
              <w:rPr>
                <w:lang w:val="uk-UA"/>
              </w:rPr>
              <w:t xml:space="preserve"> </w:t>
            </w:r>
            <w:r w:rsidRPr="00323379">
              <w:rPr>
                <w:b/>
                <w:bCs/>
                <w:lang w:val="uk-UA"/>
              </w:rPr>
              <w:t>цінних та</w:t>
            </w:r>
            <w:r w:rsidRPr="00323379">
              <w:rPr>
                <w:lang w:val="uk-UA"/>
              </w:rPr>
              <w:t xml:space="preserve"> рідкісних порід дерев</w:t>
            </w:r>
          </w:p>
          <w:p w14:paraId="6EC65048" w14:textId="77777777" w:rsidR="007C7A91" w:rsidRPr="00323379" w:rsidRDefault="007C7A91" w:rsidP="009A53B8">
            <w:pPr>
              <w:ind w:firstLine="567"/>
              <w:rPr>
                <w:lang w:val="uk-UA"/>
              </w:rPr>
            </w:pPr>
          </w:p>
          <w:p w14:paraId="27904677" w14:textId="18036F94" w:rsidR="006B0638" w:rsidRPr="00323379" w:rsidRDefault="007C7A91" w:rsidP="009A53B8">
            <w:pPr>
              <w:spacing w:after="240"/>
              <w:ind w:firstLine="567"/>
              <w:rPr>
                <w:lang w:val="uk-UA"/>
              </w:rPr>
            </w:pPr>
            <w:r w:rsidRPr="00323379">
              <w:rPr>
                <w:lang w:val="uk-UA"/>
              </w:rPr>
              <w:t xml:space="preserve">Вивезення за межі митної території України лісоматеріалів та </w:t>
            </w:r>
            <w:r w:rsidRPr="00323379">
              <w:rPr>
                <w:b/>
                <w:bCs/>
                <w:lang w:val="uk-UA"/>
              </w:rPr>
              <w:t>пиломатеріалів цінних та</w:t>
            </w:r>
            <w:r w:rsidRPr="00323379">
              <w:rPr>
                <w:lang w:val="uk-UA"/>
              </w:rPr>
              <w:t xml:space="preserve"> рідкісних порід дерев забороняється</w:t>
            </w:r>
            <w:r w:rsidR="006267EC" w:rsidRPr="00323379">
              <w:rPr>
                <w:lang w:val="uk-UA"/>
              </w:rPr>
              <w:t>.</w:t>
            </w:r>
          </w:p>
        </w:tc>
        <w:tc>
          <w:tcPr>
            <w:tcW w:w="7422" w:type="dxa"/>
          </w:tcPr>
          <w:p w14:paraId="25C73320" w14:textId="77777777" w:rsidR="007C7A91" w:rsidRPr="00323379" w:rsidRDefault="007C7A91" w:rsidP="009A53B8">
            <w:pPr>
              <w:ind w:firstLine="659"/>
              <w:rPr>
                <w:lang w:val="uk-UA" w:eastAsia="uk-UA" w:bidi="uk-UA"/>
              </w:rPr>
            </w:pPr>
            <w:r w:rsidRPr="00323379">
              <w:rPr>
                <w:lang w:val="uk-UA" w:eastAsia="uk-UA" w:bidi="uk-UA"/>
              </w:rPr>
              <w:t xml:space="preserve">Стаття 2. Заборона експорту </w:t>
            </w:r>
            <w:r w:rsidRPr="00323379">
              <w:rPr>
                <w:b/>
                <w:bCs/>
                <w:lang w:val="uk-UA" w:eastAsia="uk-UA" w:bidi="uk-UA"/>
              </w:rPr>
              <w:t>лісоматеріалів рідкісних порід</w:t>
            </w:r>
            <w:r w:rsidRPr="00323379">
              <w:rPr>
                <w:lang w:val="uk-UA" w:eastAsia="uk-UA" w:bidi="uk-UA"/>
              </w:rPr>
              <w:t xml:space="preserve"> </w:t>
            </w:r>
            <w:r w:rsidRPr="00323379">
              <w:rPr>
                <w:b/>
                <w:bCs/>
                <w:lang w:val="uk-UA" w:eastAsia="uk-UA" w:bidi="uk-UA"/>
              </w:rPr>
              <w:t>дерев</w:t>
            </w:r>
            <w:r w:rsidRPr="00323379">
              <w:rPr>
                <w:lang w:val="uk-UA" w:eastAsia="uk-UA" w:bidi="uk-UA"/>
              </w:rPr>
              <w:t xml:space="preserve"> та </w:t>
            </w:r>
            <w:r w:rsidRPr="00323379">
              <w:rPr>
                <w:b/>
                <w:bCs/>
                <w:lang w:val="uk-UA" w:eastAsia="uk-UA" w:bidi="uk-UA"/>
              </w:rPr>
              <w:t>окремих виробів з деревини</w:t>
            </w:r>
            <w:r w:rsidRPr="00323379">
              <w:rPr>
                <w:lang w:val="uk-UA" w:eastAsia="uk-UA" w:bidi="uk-UA"/>
              </w:rPr>
              <w:t xml:space="preserve"> рідкісних порід дерев</w:t>
            </w:r>
          </w:p>
          <w:p w14:paraId="64EC1487" w14:textId="66011AC7" w:rsidR="006B0638" w:rsidRPr="00323379" w:rsidRDefault="007C7A91" w:rsidP="009A53B8">
            <w:pPr>
              <w:ind w:firstLine="659"/>
              <w:rPr>
                <w:lang w:val="uk-UA"/>
              </w:rPr>
            </w:pPr>
            <w:r w:rsidRPr="00323379">
              <w:rPr>
                <w:lang w:val="uk-UA" w:eastAsia="uk-UA" w:bidi="uk-UA"/>
              </w:rPr>
              <w:t xml:space="preserve">Вивезення за межі митної території України лісоматеріалів </w:t>
            </w:r>
            <w:r w:rsidRPr="00323379">
              <w:rPr>
                <w:b/>
                <w:bCs/>
                <w:lang w:val="uk-UA" w:eastAsia="uk-UA" w:bidi="uk-UA"/>
              </w:rPr>
              <w:t>рідкісних порід дерев</w:t>
            </w:r>
            <w:r w:rsidRPr="00323379">
              <w:rPr>
                <w:lang w:val="uk-UA" w:eastAsia="uk-UA" w:bidi="uk-UA"/>
              </w:rPr>
              <w:t xml:space="preserve"> та </w:t>
            </w:r>
            <w:r w:rsidRPr="00323379">
              <w:rPr>
                <w:b/>
                <w:bCs/>
                <w:lang w:val="uk-UA" w:eastAsia="uk-UA" w:bidi="uk-UA"/>
              </w:rPr>
              <w:t>окремих виробів з деревини</w:t>
            </w:r>
            <w:r w:rsidRPr="00323379">
              <w:rPr>
                <w:lang w:val="uk-UA" w:eastAsia="uk-UA" w:bidi="uk-UA"/>
              </w:rPr>
              <w:t xml:space="preserve"> рідкісних порід дерев забороняється.</w:t>
            </w:r>
          </w:p>
        </w:tc>
      </w:tr>
      <w:tr w:rsidR="003D1995" w:rsidRPr="003A5648" w14:paraId="266DA3D7" w14:textId="77777777" w:rsidTr="00C54200">
        <w:tc>
          <w:tcPr>
            <w:tcW w:w="7421" w:type="dxa"/>
          </w:tcPr>
          <w:p w14:paraId="7BB74E16" w14:textId="77777777" w:rsidR="003D1995" w:rsidRPr="00323379" w:rsidRDefault="003D1995" w:rsidP="003D1995">
            <w:pPr>
              <w:spacing w:after="240"/>
              <w:ind w:firstLine="709"/>
              <w:rPr>
                <w:b/>
                <w:bCs/>
                <w:lang w:val="uk-UA"/>
              </w:rPr>
            </w:pPr>
            <w:bookmarkStart w:id="1" w:name="_Hlk143260989"/>
            <w:r w:rsidRPr="00323379">
              <w:rPr>
                <w:lang w:val="uk-UA"/>
              </w:rPr>
              <w:t xml:space="preserve">Стаття 3. Підтвердження походження </w:t>
            </w:r>
            <w:r w:rsidRPr="00323379">
              <w:rPr>
                <w:b/>
                <w:bCs/>
                <w:lang w:val="uk-UA"/>
              </w:rPr>
              <w:t>лісо-</w:t>
            </w:r>
            <w:r w:rsidRPr="00323379">
              <w:rPr>
                <w:lang w:val="uk-UA"/>
              </w:rPr>
              <w:t xml:space="preserve"> та </w:t>
            </w:r>
            <w:r w:rsidRPr="00323379">
              <w:rPr>
                <w:b/>
                <w:bCs/>
                <w:lang w:val="uk-UA"/>
              </w:rPr>
              <w:t>пиломатеріалів</w:t>
            </w:r>
          </w:p>
          <w:p w14:paraId="423B9BD3" w14:textId="77777777" w:rsidR="003D1995" w:rsidRPr="00323379" w:rsidRDefault="003D1995" w:rsidP="003D1995">
            <w:pPr>
              <w:spacing w:after="240"/>
              <w:ind w:firstLine="709"/>
              <w:rPr>
                <w:b/>
                <w:bCs/>
                <w:lang w:val="uk-UA"/>
              </w:rPr>
            </w:pPr>
            <w:r w:rsidRPr="00323379">
              <w:rPr>
                <w:lang w:val="uk-UA"/>
              </w:rPr>
              <w:t xml:space="preserve">Реалізація за межі митної території України в митному режимі експорту суб’єктами </w:t>
            </w:r>
            <w:r w:rsidRPr="00323379">
              <w:rPr>
                <w:b/>
                <w:bCs/>
                <w:lang w:val="uk-UA"/>
              </w:rPr>
              <w:t>підприємницької діяльності</w:t>
            </w:r>
            <w:r w:rsidRPr="00323379">
              <w:rPr>
                <w:lang w:val="uk-UA"/>
              </w:rPr>
              <w:t xml:space="preserve"> лісоматеріалів та </w:t>
            </w:r>
            <w:r w:rsidRPr="00323379">
              <w:rPr>
                <w:b/>
                <w:bCs/>
                <w:lang w:val="uk-UA"/>
              </w:rPr>
              <w:t>виготовлених з них пиломатеріалів,</w:t>
            </w:r>
            <w:r w:rsidRPr="00323379">
              <w:rPr>
                <w:lang w:val="uk-UA"/>
              </w:rPr>
              <w:t xml:space="preserve"> крім передбачених </w:t>
            </w:r>
            <w:r w:rsidRPr="00323379">
              <w:rPr>
                <w:rFonts w:eastAsia="Times New Roman"/>
                <w:color w:val="000000"/>
                <w:szCs w:val="28"/>
                <w:lang w:val="uk-UA" w:eastAsia="uk-UA" w:bidi="uk-UA"/>
              </w:rPr>
              <w:t xml:space="preserve">статтями </w:t>
            </w:r>
            <w:r w:rsidRPr="003D1995">
              <w:rPr>
                <w:rFonts w:eastAsia="Times New Roman"/>
                <w:color w:val="000000"/>
                <w:szCs w:val="28"/>
                <w:lang w:val="uk-UA" w:eastAsia="uk-UA" w:bidi="uk-UA"/>
              </w:rPr>
              <w:t>2 та 2</w:t>
            </w:r>
            <w:r w:rsidRPr="003D1995">
              <w:rPr>
                <w:rFonts w:eastAsia="Times New Roman"/>
                <w:color w:val="000000"/>
                <w:szCs w:val="28"/>
                <w:vertAlign w:val="superscript"/>
                <w:lang w:val="uk-UA" w:eastAsia="uk-UA" w:bidi="uk-UA"/>
              </w:rPr>
              <w:t>1</w:t>
            </w:r>
            <w:r w:rsidRPr="00323379">
              <w:rPr>
                <w:lang w:val="uk-UA"/>
              </w:rPr>
              <w:t xml:space="preserve"> цього Закону, допускається за наявності сертифіката про походження лісоматеріалів та </w:t>
            </w:r>
            <w:r w:rsidRPr="00323379">
              <w:rPr>
                <w:b/>
                <w:bCs/>
                <w:lang w:val="uk-UA"/>
              </w:rPr>
              <w:t>виготовлених з них пиломатеріалів.</w:t>
            </w:r>
          </w:p>
          <w:p w14:paraId="03D5D4FC" w14:textId="77777777" w:rsidR="003D1995" w:rsidRPr="00323379" w:rsidRDefault="003D1995" w:rsidP="003D1995">
            <w:pPr>
              <w:spacing w:after="240"/>
              <w:ind w:firstLine="709"/>
              <w:rPr>
                <w:lang w:val="uk-UA"/>
              </w:rPr>
            </w:pPr>
            <w:r w:rsidRPr="00323379">
              <w:rPr>
                <w:lang w:val="uk-UA"/>
              </w:rPr>
              <w:t xml:space="preserve">Порядок видачі сертифіката про походження лісоматеріалів та </w:t>
            </w:r>
            <w:r w:rsidRPr="00323379">
              <w:rPr>
                <w:b/>
                <w:bCs/>
                <w:lang w:val="uk-UA"/>
              </w:rPr>
              <w:t>виготовлених з них пиломатеріалів</w:t>
            </w:r>
            <w:r w:rsidRPr="00323379">
              <w:rPr>
                <w:lang w:val="uk-UA"/>
              </w:rPr>
              <w:t xml:space="preserve"> затверджується Кабінетом Міністрів України.</w:t>
            </w:r>
          </w:p>
          <w:p w14:paraId="3D58672B" w14:textId="77777777" w:rsidR="003D1995" w:rsidRPr="00323379" w:rsidRDefault="003D1995" w:rsidP="0045018E">
            <w:pPr>
              <w:spacing w:after="240"/>
              <w:ind w:firstLine="709"/>
              <w:rPr>
                <w:b/>
                <w:bCs/>
                <w:lang w:val="uk-UA"/>
              </w:rPr>
            </w:pPr>
            <w:r w:rsidRPr="00323379">
              <w:rPr>
                <w:lang w:val="uk-UA"/>
              </w:rPr>
              <w:t xml:space="preserve">Сертифікати про походження лісоматеріалів та </w:t>
            </w:r>
            <w:r w:rsidRPr="00323379">
              <w:rPr>
                <w:b/>
                <w:bCs/>
                <w:lang w:val="uk-UA"/>
              </w:rPr>
              <w:t>виготовлених з них пиломатеріалів</w:t>
            </w:r>
            <w:r w:rsidRPr="00323379">
              <w:rPr>
                <w:lang w:val="uk-UA"/>
              </w:rPr>
              <w:t xml:space="preserve"> видаються </w:t>
            </w:r>
            <w:r w:rsidRPr="00323379">
              <w:rPr>
                <w:b/>
                <w:bCs/>
                <w:lang w:val="uk-UA"/>
              </w:rPr>
              <w:lastRenderedPageBreak/>
              <w:t>підприємствами - постійними лісокористувачами разом з товарно-транспортною накладною.</w:t>
            </w:r>
          </w:p>
          <w:p w14:paraId="13B6F590" w14:textId="34419617" w:rsidR="003D1995" w:rsidRPr="003D1995" w:rsidRDefault="003D1995" w:rsidP="003D1995">
            <w:pPr>
              <w:ind w:left="-142" w:firstLine="851"/>
              <w:rPr>
                <w:b/>
                <w:bCs/>
                <w:lang w:val="uk-UA"/>
              </w:rPr>
            </w:pPr>
            <w:r w:rsidRPr="003D1995">
              <w:rPr>
                <w:b/>
                <w:bCs/>
                <w:lang w:val="uk-UA"/>
              </w:rPr>
              <w:t>відсутній</w:t>
            </w:r>
          </w:p>
          <w:p w14:paraId="6CF74CFB" w14:textId="77777777" w:rsidR="003D1995" w:rsidRPr="00323379" w:rsidRDefault="003D1995" w:rsidP="003D1995">
            <w:pPr>
              <w:ind w:left="-142" w:firstLine="851"/>
              <w:rPr>
                <w:lang w:val="uk-UA"/>
              </w:rPr>
            </w:pPr>
          </w:p>
          <w:p w14:paraId="665137CF" w14:textId="77777777" w:rsidR="003D1995" w:rsidRPr="00323379" w:rsidRDefault="003D1995" w:rsidP="003D1995">
            <w:pPr>
              <w:ind w:left="-142" w:firstLine="851"/>
              <w:rPr>
                <w:lang w:val="uk-UA"/>
              </w:rPr>
            </w:pPr>
          </w:p>
          <w:p w14:paraId="54D6FF80" w14:textId="77777777" w:rsidR="003D1995" w:rsidRPr="00323379" w:rsidRDefault="003D1995" w:rsidP="003D1995">
            <w:pPr>
              <w:ind w:left="-142" w:firstLine="851"/>
              <w:rPr>
                <w:lang w:val="uk-UA"/>
              </w:rPr>
            </w:pPr>
          </w:p>
          <w:p w14:paraId="527BF20E" w14:textId="77777777" w:rsidR="003D1995" w:rsidRPr="00323379" w:rsidRDefault="003D1995" w:rsidP="003D1995">
            <w:pPr>
              <w:spacing w:after="240"/>
              <w:ind w:left="-142" w:firstLine="851"/>
              <w:rPr>
                <w:lang w:val="uk-UA"/>
              </w:rPr>
            </w:pPr>
          </w:p>
          <w:p w14:paraId="2E4726AE" w14:textId="77777777" w:rsidR="003D1995" w:rsidRPr="003D1995" w:rsidRDefault="003D1995" w:rsidP="003D1995">
            <w:pPr>
              <w:ind w:left="-142" w:firstLine="851"/>
              <w:rPr>
                <w:b/>
                <w:bCs/>
                <w:lang w:val="uk-UA"/>
              </w:rPr>
            </w:pPr>
            <w:r w:rsidRPr="003D1995">
              <w:rPr>
                <w:b/>
                <w:bCs/>
                <w:lang w:val="uk-UA"/>
              </w:rPr>
              <w:t>відсутній</w:t>
            </w:r>
          </w:p>
          <w:p w14:paraId="7801F32D" w14:textId="77777777" w:rsidR="003D1995" w:rsidRPr="00323379" w:rsidRDefault="003D1995" w:rsidP="003D1995">
            <w:pPr>
              <w:ind w:left="-142" w:firstLine="851"/>
              <w:rPr>
                <w:lang w:val="uk-UA"/>
              </w:rPr>
            </w:pPr>
          </w:p>
          <w:p w14:paraId="7DDAFB5B" w14:textId="77777777" w:rsidR="003D1995" w:rsidRPr="00323379" w:rsidRDefault="003D1995" w:rsidP="003D1995">
            <w:pPr>
              <w:ind w:left="-142" w:firstLine="851"/>
              <w:rPr>
                <w:lang w:val="uk-UA"/>
              </w:rPr>
            </w:pPr>
          </w:p>
          <w:p w14:paraId="54E9D58F" w14:textId="77777777" w:rsidR="003D1995" w:rsidRPr="00323379" w:rsidRDefault="003D1995" w:rsidP="003D1995">
            <w:pPr>
              <w:ind w:left="-142" w:firstLine="851"/>
              <w:rPr>
                <w:lang w:val="uk-UA"/>
              </w:rPr>
            </w:pPr>
          </w:p>
          <w:p w14:paraId="29B2A066" w14:textId="77777777" w:rsidR="003D1995" w:rsidRPr="00323379" w:rsidRDefault="003D1995" w:rsidP="003D1995">
            <w:pPr>
              <w:ind w:left="-142" w:firstLine="851"/>
              <w:rPr>
                <w:lang w:val="uk-UA"/>
              </w:rPr>
            </w:pPr>
          </w:p>
          <w:p w14:paraId="1B9FE1B9" w14:textId="77777777" w:rsidR="003D1995" w:rsidRPr="00323379" w:rsidRDefault="003D1995" w:rsidP="003D1995">
            <w:pPr>
              <w:spacing w:after="240"/>
              <w:ind w:left="-142" w:firstLine="851"/>
              <w:rPr>
                <w:lang w:val="uk-UA"/>
              </w:rPr>
            </w:pPr>
          </w:p>
          <w:p w14:paraId="7AA3AD8F" w14:textId="77777777" w:rsidR="003D1995" w:rsidRPr="003D1995" w:rsidRDefault="003D1995" w:rsidP="003D1995">
            <w:pPr>
              <w:ind w:left="-142" w:firstLine="851"/>
              <w:rPr>
                <w:b/>
                <w:bCs/>
                <w:lang w:val="uk-UA"/>
              </w:rPr>
            </w:pPr>
            <w:r w:rsidRPr="003D1995">
              <w:rPr>
                <w:b/>
                <w:bCs/>
                <w:lang w:val="uk-UA"/>
              </w:rPr>
              <w:t>відсутній</w:t>
            </w:r>
          </w:p>
          <w:p w14:paraId="5FA340D6" w14:textId="77777777" w:rsidR="003D1995" w:rsidRPr="00323379" w:rsidRDefault="003D1995" w:rsidP="003D1995">
            <w:pPr>
              <w:ind w:left="-142" w:firstLine="851"/>
              <w:rPr>
                <w:lang w:val="uk-UA"/>
              </w:rPr>
            </w:pPr>
          </w:p>
          <w:p w14:paraId="14FB284A" w14:textId="77777777" w:rsidR="003D1995" w:rsidRPr="00323379" w:rsidRDefault="003D1995" w:rsidP="003D1995">
            <w:pPr>
              <w:ind w:left="-142" w:firstLine="851"/>
              <w:rPr>
                <w:lang w:val="uk-UA"/>
              </w:rPr>
            </w:pPr>
          </w:p>
          <w:p w14:paraId="02454A7F" w14:textId="77777777" w:rsidR="003D1995" w:rsidRPr="00323379" w:rsidRDefault="003D1995" w:rsidP="003D1995">
            <w:pPr>
              <w:ind w:left="-142" w:firstLine="851"/>
              <w:rPr>
                <w:lang w:val="uk-UA"/>
              </w:rPr>
            </w:pPr>
          </w:p>
          <w:p w14:paraId="374792AC" w14:textId="77777777" w:rsidR="003D1995" w:rsidRPr="00323379" w:rsidRDefault="003D1995" w:rsidP="003D1995">
            <w:pPr>
              <w:ind w:left="-142" w:firstLine="851"/>
              <w:rPr>
                <w:lang w:val="uk-UA"/>
              </w:rPr>
            </w:pPr>
          </w:p>
          <w:p w14:paraId="4FD2B497" w14:textId="77777777" w:rsidR="003D1995" w:rsidRPr="00323379" w:rsidRDefault="003D1995" w:rsidP="003D1995">
            <w:pPr>
              <w:ind w:left="-142" w:firstLine="851"/>
              <w:rPr>
                <w:lang w:val="uk-UA"/>
              </w:rPr>
            </w:pPr>
          </w:p>
          <w:p w14:paraId="6166E91C" w14:textId="77777777" w:rsidR="003D1995" w:rsidRPr="00323379" w:rsidRDefault="003D1995" w:rsidP="003D1995">
            <w:pPr>
              <w:ind w:left="-142" w:firstLine="851"/>
              <w:rPr>
                <w:lang w:val="uk-UA"/>
              </w:rPr>
            </w:pPr>
          </w:p>
          <w:p w14:paraId="4409B25C" w14:textId="77777777" w:rsidR="003D1995" w:rsidRPr="00323379" w:rsidRDefault="003D1995" w:rsidP="003D1995">
            <w:pPr>
              <w:ind w:left="-142" w:firstLine="851"/>
              <w:rPr>
                <w:lang w:val="uk-UA"/>
              </w:rPr>
            </w:pPr>
          </w:p>
          <w:p w14:paraId="430C4F6F" w14:textId="77777777" w:rsidR="003D1995" w:rsidRPr="00323379" w:rsidRDefault="003D1995" w:rsidP="003D1995">
            <w:pPr>
              <w:ind w:left="-142" w:firstLine="851"/>
              <w:rPr>
                <w:lang w:val="uk-UA"/>
              </w:rPr>
            </w:pPr>
          </w:p>
          <w:p w14:paraId="4A503143" w14:textId="77777777" w:rsidR="003D1995" w:rsidRPr="00323379" w:rsidRDefault="003D1995" w:rsidP="003D1995">
            <w:pPr>
              <w:spacing w:after="240"/>
              <w:ind w:left="-142" w:firstLine="851"/>
              <w:rPr>
                <w:lang w:val="uk-UA"/>
              </w:rPr>
            </w:pPr>
          </w:p>
          <w:p w14:paraId="228DBD1A" w14:textId="77777777" w:rsidR="003D1995" w:rsidRPr="00323379" w:rsidRDefault="003D1995" w:rsidP="003D1995">
            <w:pPr>
              <w:spacing w:after="240"/>
              <w:ind w:firstLine="567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  <w:r w:rsidRPr="00323379">
              <w:rPr>
                <w:b/>
                <w:bCs/>
                <w:lang w:val="uk-UA"/>
              </w:rPr>
              <w:t>Особи, винні в порушенні порядку видачі та обігу сертифікатів про походження лісоматеріалів та</w:t>
            </w:r>
            <w:r w:rsidRPr="00323379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 xml:space="preserve"> </w:t>
            </w:r>
            <w:r w:rsidRPr="00323379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lastRenderedPageBreak/>
              <w:t>виготовлених з них пиломатеріалів, несуть відповідальність згідно із законом.</w:t>
            </w:r>
          </w:p>
          <w:p w14:paraId="329C4FDC" w14:textId="77777777" w:rsidR="003D1995" w:rsidRPr="00323379" w:rsidRDefault="003D1995" w:rsidP="003D1995">
            <w:pPr>
              <w:widowControl w:val="0"/>
              <w:ind w:firstLine="567"/>
              <w:rPr>
                <w:rFonts w:eastAsia="Times New Roman"/>
                <w:color w:val="000000"/>
                <w:szCs w:val="28"/>
                <w:lang w:val="uk-UA" w:eastAsia="uk-UA" w:bidi="uk-UA"/>
              </w:rPr>
            </w:pPr>
            <w:r w:rsidRPr="00323379">
              <w:rPr>
                <w:rFonts w:eastAsia="Times New Roman"/>
                <w:color w:val="000000"/>
                <w:szCs w:val="28"/>
                <w:lang w:val="uk-UA" w:eastAsia="uk-UA" w:bidi="uk-UA"/>
              </w:rPr>
              <w:t xml:space="preserve">Центральний орган виконавчої влади, що реалізує державну політику у сфері лісового господарства, забезпечує ведення та розміщення на своєму офіційному веб-сайті електронного переліку виданих сертифікатів про походження лісоматеріалів та </w:t>
            </w:r>
            <w:r w:rsidRPr="00323379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 xml:space="preserve">виготовлених з них пиломатеріалів, </w:t>
            </w:r>
            <w:r w:rsidRPr="00323379">
              <w:rPr>
                <w:rFonts w:eastAsia="Times New Roman"/>
                <w:color w:val="000000"/>
                <w:szCs w:val="28"/>
                <w:lang w:val="uk-UA" w:eastAsia="uk-UA" w:bidi="uk-UA"/>
              </w:rPr>
              <w:t xml:space="preserve">а також внесення виданих сертифікатів до єдиного державного інформаційного веб-порталу “Єдине вікно для міжнародної торгівлі” у формі електронних документів, засвідчених електронним </w:t>
            </w:r>
            <w:r w:rsidRPr="00323379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 xml:space="preserve">цифровим </w:t>
            </w:r>
            <w:r w:rsidRPr="00323379">
              <w:rPr>
                <w:rFonts w:eastAsia="Times New Roman"/>
                <w:color w:val="000000"/>
                <w:szCs w:val="28"/>
                <w:lang w:val="uk-UA" w:eastAsia="uk-UA" w:bidi="uk-UA"/>
              </w:rPr>
              <w:t>підписом, в день видачі таких сертифікатів.</w:t>
            </w:r>
          </w:p>
          <w:p w14:paraId="31B0745A" w14:textId="77777777" w:rsidR="003D1995" w:rsidRPr="00323379" w:rsidRDefault="003D1995" w:rsidP="003D1995">
            <w:pPr>
              <w:widowControl w:val="0"/>
              <w:ind w:firstLine="567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</w:p>
          <w:p w14:paraId="596C7AD5" w14:textId="77777777" w:rsidR="003D1995" w:rsidRPr="00323379" w:rsidRDefault="003D1995" w:rsidP="003D1995">
            <w:pPr>
              <w:widowControl w:val="0"/>
              <w:ind w:firstLine="567"/>
              <w:rPr>
                <w:rFonts w:eastAsia="Times New Roman"/>
                <w:color w:val="000000"/>
                <w:szCs w:val="28"/>
                <w:lang w:val="uk-UA" w:eastAsia="uk-UA" w:bidi="uk-UA"/>
              </w:rPr>
            </w:pPr>
          </w:p>
          <w:p w14:paraId="31B12AED" w14:textId="77777777" w:rsidR="003D1995" w:rsidRPr="00323379" w:rsidRDefault="003D1995" w:rsidP="003D1995">
            <w:pPr>
              <w:widowControl w:val="0"/>
              <w:spacing w:after="240"/>
              <w:ind w:firstLine="567"/>
              <w:rPr>
                <w:rFonts w:eastAsia="Times New Roman"/>
                <w:color w:val="000000"/>
                <w:szCs w:val="28"/>
                <w:lang w:val="uk-UA" w:eastAsia="uk-UA" w:bidi="uk-UA"/>
              </w:rPr>
            </w:pPr>
          </w:p>
          <w:p w14:paraId="74C88F00" w14:textId="77777777" w:rsidR="003D1995" w:rsidRPr="00323379" w:rsidRDefault="003D1995" w:rsidP="003D1995">
            <w:pPr>
              <w:widowControl w:val="0"/>
              <w:spacing w:after="240"/>
              <w:ind w:firstLine="567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  <w:r w:rsidRPr="00323379">
              <w:rPr>
                <w:rFonts w:eastAsia="Times New Roman"/>
                <w:color w:val="000000"/>
                <w:szCs w:val="28"/>
                <w:lang w:val="uk-UA" w:eastAsia="uk-UA" w:bidi="uk-UA"/>
              </w:rPr>
              <w:t xml:space="preserve">Право на експорт певної партії лісоматеріалів та </w:t>
            </w:r>
            <w:r w:rsidRPr="00323379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 xml:space="preserve">виготовлених з них пиломатеріалів, </w:t>
            </w:r>
            <w:r w:rsidRPr="00323379">
              <w:rPr>
                <w:rFonts w:eastAsia="Times New Roman"/>
                <w:color w:val="000000"/>
                <w:szCs w:val="28"/>
                <w:lang w:val="uk-UA" w:eastAsia="uk-UA" w:bidi="uk-UA"/>
              </w:rPr>
              <w:t>крім передбачених статтями 2 та 2</w:t>
            </w:r>
            <w:r w:rsidRPr="00323379">
              <w:rPr>
                <w:rFonts w:eastAsia="Times New Roman"/>
                <w:color w:val="000000"/>
                <w:szCs w:val="28"/>
                <w:vertAlign w:val="superscript"/>
                <w:lang w:val="uk-UA" w:eastAsia="uk-UA" w:bidi="uk-UA"/>
              </w:rPr>
              <w:t>1</w:t>
            </w:r>
            <w:r w:rsidRPr="00323379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 xml:space="preserve"> </w:t>
            </w:r>
            <w:r w:rsidRPr="00323379">
              <w:rPr>
                <w:rFonts w:eastAsia="Times New Roman"/>
                <w:color w:val="000000"/>
                <w:szCs w:val="28"/>
                <w:lang w:val="uk-UA" w:eastAsia="uk-UA" w:bidi="uk-UA"/>
              </w:rPr>
              <w:t xml:space="preserve">цього Закону, має суб’єкт підприємницької діяльності, що отримав сертифікат про походження на відповідну партію </w:t>
            </w:r>
            <w:r w:rsidRPr="00323379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 xml:space="preserve">лісо- </w:t>
            </w:r>
            <w:r w:rsidRPr="00323379">
              <w:rPr>
                <w:rFonts w:eastAsia="Times New Roman"/>
                <w:color w:val="000000"/>
                <w:szCs w:val="28"/>
                <w:lang w:val="uk-UA" w:eastAsia="uk-UA" w:bidi="uk-UA"/>
              </w:rPr>
              <w:t>або</w:t>
            </w:r>
            <w:r w:rsidRPr="00323379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 xml:space="preserve"> пиломатеріалів.</w:t>
            </w:r>
          </w:p>
          <w:p w14:paraId="4D22E916" w14:textId="77777777" w:rsidR="003D1995" w:rsidRPr="00323379" w:rsidRDefault="003D1995" w:rsidP="003D1995">
            <w:pPr>
              <w:widowControl w:val="0"/>
              <w:ind w:firstLine="567"/>
              <w:rPr>
                <w:rFonts w:eastAsia="Times New Roman"/>
                <w:color w:val="000000"/>
                <w:szCs w:val="28"/>
                <w:lang w:val="uk-UA" w:eastAsia="uk-UA" w:bidi="uk-UA"/>
              </w:rPr>
            </w:pPr>
          </w:p>
          <w:p w14:paraId="4F54D505" w14:textId="77777777" w:rsidR="003D1995" w:rsidRPr="00323379" w:rsidRDefault="003D1995" w:rsidP="003D1995">
            <w:pPr>
              <w:widowControl w:val="0"/>
              <w:spacing w:after="240"/>
              <w:ind w:firstLine="567"/>
              <w:rPr>
                <w:rFonts w:eastAsia="Times New Roman"/>
                <w:color w:val="000000"/>
                <w:szCs w:val="28"/>
                <w:lang w:val="uk-UA" w:eastAsia="uk-UA" w:bidi="uk-UA"/>
              </w:rPr>
            </w:pPr>
            <w:r w:rsidRPr="00323379">
              <w:rPr>
                <w:rFonts w:eastAsia="Times New Roman"/>
                <w:color w:val="000000"/>
                <w:szCs w:val="28"/>
                <w:lang w:val="uk-UA" w:eastAsia="uk-UA" w:bidi="uk-UA"/>
              </w:rPr>
              <w:t xml:space="preserve">Випуск у митний режим експорту </w:t>
            </w:r>
            <w:r w:rsidRPr="0045018E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>лісо- та пиломатеріалів,</w:t>
            </w:r>
            <w:r w:rsidRPr="00323379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 xml:space="preserve"> </w:t>
            </w:r>
            <w:r w:rsidRPr="00323379">
              <w:rPr>
                <w:rFonts w:eastAsia="Times New Roman"/>
                <w:color w:val="000000"/>
                <w:szCs w:val="28"/>
                <w:lang w:val="uk-UA" w:eastAsia="uk-UA" w:bidi="uk-UA"/>
              </w:rPr>
              <w:t>крім передбачених статтями 2 та 2</w:t>
            </w:r>
            <w:r w:rsidRPr="00323379">
              <w:rPr>
                <w:rFonts w:eastAsia="Times New Roman"/>
                <w:color w:val="000000"/>
                <w:szCs w:val="28"/>
                <w:vertAlign w:val="superscript"/>
                <w:lang w:val="uk-UA" w:eastAsia="uk-UA" w:bidi="uk-UA"/>
              </w:rPr>
              <w:t>1</w:t>
            </w:r>
            <w:r w:rsidRPr="00323379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 xml:space="preserve"> </w:t>
            </w:r>
            <w:r w:rsidRPr="00323379">
              <w:rPr>
                <w:rFonts w:eastAsia="Times New Roman"/>
                <w:color w:val="000000"/>
                <w:szCs w:val="28"/>
                <w:lang w:val="uk-UA" w:eastAsia="uk-UA" w:bidi="uk-UA"/>
              </w:rPr>
              <w:t xml:space="preserve">цього Закону, здійснюється митним органом на підставі сертифікатів про походження лісоматеріалів та </w:t>
            </w:r>
            <w:r w:rsidRPr="00323379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 xml:space="preserve">виготовлених з них пиломатеріалів, </w:t>
            </w:r>
            <w:r w:rsidRPr="00323379">
              <w:rPr>
                <w:rFonts w:eastAsia="Times New Roman"/>
                <w:color w:val="000000"/>
                <w:szCs w:val="28"/>
                <w:lang w:val="uk-UA" w:eastAsia="uk-UA" w:bidi="uk-UA"/>
              </w:rPr>
              <w:t xml:space="preserve">отриманих від центрального органу виконавчої влади, що реалізує державну політику у сфері лісового господарства, з </w:t>
            </w:r>
            <w:r w:rsidRPr="00323379">
              <w:rPr>
                <w:rFonts w:eastAsia="Times New Roman"/>
                <w:color w:val="000000"/>
                <w:szCs w:val="28"/>
                <w:lang w:val="uk-UA" w:eastAsia="uk-UA" w:bidi="uk-UA"/>
              </w:rPr>
              <w:lastRenderedPageBreak/>
              <w:t>використанням механізму “єдиного вікна” відповідно до Митного кодексу України.</w:t>
            </w:r>
          </w:p>
          <w:p w14:paraId="0C338C93" w14:textId="77777777" w:rsidR="003D1995" w:rsidRDefault="003D1995" w:rsidP="003D1995">
            <w:pPr>
              <w:widowControl w:val="0"/>
              <w:spacing w:after="240"/>
              <w:ind w:firstLine="567"/>
              <w:rPr>
                <w:rFonts w:eastAsia="Microsoft Sans Serif"/>
                <w:color w:val="000000"/>
                <w:szCs w:val="28"/>
                <w:lang w:val="uk-UA" w:eastAsia="uk-UA" w:bidi="uk-UA"/>
              </w:rPr>
            </w:pPr>
            <w:r w:rsidRPr="00323379">
              <w:rPr>
                <w:rFonts w:eastAsia="Microsoft Sans Serif"/>
                <w:color w:val="000000"/>
                <w:szCs w:val="28"/>
                <w:lang w:val="uk-UA" w:eastAsia="uk-UA" w:bidi="uk-UA"/>
              </w:rPr>
              <w:t xml:space="preserve">Сертифікат про походження лісоматеріалів та </w:t>
            </w:r>
            <w:r w:rsidRPr="00323379">
              <w:rPr>
                <w:rFonts w:eastAsia="Microsoft Sans Serif"/>
                <w:b/>
                <w:bCs/>
                <w:color w:val="000000"/>
                <w:szCs w:val="28"/>
                <w:lang w:val="uk-UA" w:eastAsia="uk-UA" w:bidi="uk-UA"/>
              </w:rPr>
              <w:t>виготовлених з них пиломатеріалів</w:t>
            </w:r>
            <w:r w:rsidRPr="00323379">
              <w:rPr>
                <w:rFonts w:eastAsia="Microsoft Sans Serif"/>
                <w:color w:val="000000"/>
                <w:szCs w:val="28"/>
                <w:lang w:val="uk-UA" w:eastAsia="uk-UA" w:bidi="uk-UA"/>
              </w:rPr>
              <w:t xml:space="preserve"> не може передаватися іншим суб’єктам </w:t>
            </w:r>
            <w:r w:rsidRPr="00323379">
              <w:rPr>
                <w:rFonts w:eastAsia="Microsoft Sans Serif"/>
                <w:b/>
                <w:bCs/>
                <w:color w:val="000000"/>
                <w:szCs w:val="28"/>
                <w:lang w:val="uk-UA" w:eastAsia="uk-UA" w:bidi="uk-UA"/>
              </w:rPr>
              <w:t>підприємницької діяльності</w:t>
            </w:r>
            <w:r w:rsidRPr="00323379">
              <w:rPr>
                <w:rFonts w:eastAsia="Microsoft Sans Serif"/>
                <w:color w:val="000000"/>
                <w:szCs w:val="28"/>
                <w:lang w:val="uk-UA" w:eastAsia="uk-UA" w:bidi="uk-UA"/>
              </w:rPr>
              <w:t xml:space="preserve"> для подальшої реалізації лісоматеріалів </w:t>
            </w:r>
            <w:r w:rsidRPr="00323379">
              <w:rPr>
                <w:rFonts w:eastAsia="Microsoft Sans Serif"/>
                <w:b/>
                <w:bCs/>
                <w:color w:val="000000"/>
                <w:szCs w:val="28"/>
                <w:lang w:val="uk-UA" w:eastAsia="uk-UA" w:bidi="uk-UA"/>
              </w:rPr>
              <w:t>на внутрішньому ринку України</w:t>
            </w:r>
            <w:r w:rsidRPr="00323379">
              <w:rPr>
                <w:rFonts w:eastAsia="Microsoft Sans Serif"/>
                <w:color w:val="000000"/>
                <w:szCs w:val="28"/>
                <w:lang w:val="uk-UA" w:eastAsia="uk-UA" w:bidi="uk-UA"/>
              </w:rPr>
              <w:t>.</w:t>
            </w:r>
          </w:p>
          <w:p w14:paraId="17A11D6B" w14:textId="5FF589F0" w:rsidR="00333EE1" w:rsidRDefault="00BD289A" w:rsidP="00BD289A">
            <w:pPr>
              <w:widowControl w:val="0"/>
              <w:ind w:firstLine="56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відсутній</w:t>
            </w:r>
          </w:p>
          <w:p w14:paraId="45DF9AB8" w14:textId="77777777" w:rsidR="00BD289A" w:rsidRDefault="00BD289A" w:rsidP="00BD289A">
            <w:pPr>
              <w:widowControl w:val="0"/>
              <w:ind w:firstLine="567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</w:p>
          <w:p w14:paraId="4EC18106" w14:textId="77777777" w:rsidR="00BD289A" w:rsidRDefault="00BD289A" w:rsidP="00BD289A">
            <w:pPr>
              <w:widowControl w:val="0"/>
              <w:ind w:firstLine="567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</w:p>
          <w:p w14:paraId="6B419447" w14:textId="77777777" w:rsidR="00BD289A" w:rsidRDefault="00BD289A" w:rsidP="00BD289A">
            <w:pPr>
              <w:widowControl w:val="0"/>
              <w:ind w:firstLine="567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</w:p>
          <w:p w14:paraId="00CAFE40" w14:textId="77777777" w:rsidR="00BD289A" w:rsidRDefault="00BD289A" w:rsidP="00BD289A">
            <w:pPr>
              <w:widowControl w:val="0"/>
              <w:ind w:firstLine="567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</w:p>
          <w:p w14:paraId="41419471" w14:textId="77777777" w:rsidR="00BD289A" w:rsidRDefault="00BD289A" w:rsidP="00BD289A">
            <w:pPr>
              <w:widowControl w:val="0"/>
              <w:ind w:firstLine="567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</w:p>
          <w:p w14:paraId="7173717C" w14:textId="77777777" w:rsidR="00BD289A" w:rsidRDefault="00BD289A" w:rsidP="00BD289A">
            <w:pPr>
              <w:widowControl w:val="0"/>
              <w:ind w:firstLine="567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</w:p>
          <w:p w14:paraId="408DBC24" w14:textId="77777777" w:rsidR="00BD289A" w:rsidRDefault="00BD289A" w:rsidP="00BD289A">
            <w:pPr>
              <w:widowControl w:val="0"/>
              <w:ind w:firstLine="567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</w:p>
          <w:p w14:paraId="08C1ED5B" w14:textId="77777777" w:rsidR="00BD289A" w:rsidRDefault="00BD289A" w:rsidP="00BD289A">
            <w:pPr>
              <w:widowControl w:val="0"/>
              <w:ind w:firstLine="567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</w:p>
          <w:p w14:paraId="3CDD9EFE" w14:textId="77777777" w:rsidR="00BD289A" w:rsidRDefault="00BD289A" w:rsidP="00BD289A">
            <w:pPr>
              <w:widowControl w:val="0"/>
              <w:ind w:firstLine="567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</w:p>
          <w:p w14:paraId="53E5065D" w14:textId="77777777" w:rsidR="00BD289A" w:rsidRDefault="00BD289A" w:rsidP="00BD289A">
            <w:pPr>
              <w:widowControl w:val="0"/>
              <w:ind w:firstLine="567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</w:p>
          <w:p w14:paraId="5C74011B" w14:textId="77777777" w:rsidR="00BD289A" w:rsidRDefault="00BD289A" w:rsidP="00BD289A">
            <w:pPr>
              <w:widowControl w:val="0"/>
              <w:ind w:firstLine="567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</w:p>
          <w:p w14:paraId="6E99DAA5" w14:textId="77777777" w:rsidR="00BD289A" w:rsidRDefault="00BD289A" w:rsidP="00BD289A">
            <w:pPr>
              <w:widowControl w:val="0"/>
              <w:ind w:firstLine="567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</w:p>
          <w:p w14:paraId="21CB3417" w14:textId="77777777" w:rsidR="00BD289A" w:rsidRDefault="00BD289A" w:rsidP="00BD289A">
            <w:pPr>
              <w:widowControl w:val="0"/>
              <w:ind w:firstLine="567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</w:p>
          <w:p w14:paraId="326C000A" w14:textId="77777777" w:rsidR="00BD289A" w:rsidRDefault="00BD289A" w:rsidP="00BD289A">
            <w:pPr>
              <w:widowControl w:val="0"/>
              <w:ind w:firstLine="567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</w:p>
          <w:p w14:paraId="3CBD2F2F" w14:textId="77777777" w:rsidR="00BD289A" w:rsidRDefault="00BD289A" w:rsidP="00AA0266">
            <w:pPr>
              <w:widowControl w:val="0"/>
              <w:spacing w:after="120"/>
              <w:ind w:firstLine="567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</w:p>
          <w:p w14:paraId="612C88B2" w14:textId="3CCB8FD5" w:rsidR="00BD289A" w:rsidRDefault="00BD289A" w:rsidP="00BD289A">
            <w:pPr>
              <w:widowControl w:val="0"/>
              <w:spacing w:after="120"/>
              <w:ind w:firstLine="56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</w:t>
            </w:r>
            <w:r w:rsidRPr="003D1995">
              <w:rPr>
                <w:b/>
                <w:bCs/>
                <w:lang w:val="uk-UA"/>
              </w:rPr>
              <w:t>ідсутні</w:t>
            </w:r>
            <w:r>
              <w:rPr>
                <w:b/>
                <w:bCs/>
                <w:lang w:val="uk-UA"/>
              </w:rPr>
              <w:t>й</w:t>
            </w:r>
          </w:p>
          <w:p w14:paraId="1E1BCC5B" w14:textId="77777777" w:rsidR="00BD289A" w:rsidRDefault="00BD289A" w:rsidP="00BD289A">
            <w:pPr>
              <w:widowControl w:val="0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</w:p>
          <w:p w14:paraId="3A3BFF90" w14:textId="77777777" w:rsidR="00BD289A" w:rsidRDefault="00BD289A" w:rsidP="00BD289A">
            <w:pPr>
              <w:widowControl w:val="0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</w:p>
          <w:p w14:paraId="56EDE65C" w14:textId="77777777" w:rsidR="00BD289A" w:rsidRDefault="00BD289A" w:rsidP="00BD289A">
            <w:pPr>
              <w:widowControl w:val="0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</w:p>
          <w:p w14:paraId="64DB7107" w14:textId="77777777" w:rsidR="00BD289A" w:rsidRDefault="00BD289A" w:rsidP="00BD289A">
            <w:pPr>
              <w:widowControl w:val="0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</w:p>
          <w:p w14:paraId="04BF1D57" w14:textId="77777777" w:rsidR="00BD289A" w:rsidRDefault="00BD289A" w:rsidP="00BD289A">
            <w:pPr>
              <w:widowControl w:val="0"/>
              <w:spacing w:after="120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</w:p>
          <w:p w14:paraId="0110A01A" w14:textId="77777777" w:rsidR="00BD289A" w:rsidRDefault="00BD289A" w:rsidP="00BD289A">
            <w:pPr>
              <w:widowControl w:val="0"/>
              <w:spacing w:after="120"/>
              <w:ind w:firstLine="56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</w:t>
            </w:r>
            <w:r w:rsidRPr="003D1995">
              <w:rPr>
                <w:b/>
                <w:bCs/>
                <w:lang w:val="uk-UA"/>
              </w:rPr>
              <w:t>ідсутні</w:t>
            </w:r>
            <w:r>
              <w:rPr>
                <w:b/>
                <w:bCs/>
                <w:lang w:val="uk-UA"/>
              </w:rPr>
              <w:t>й</w:t>
            </w:r>
          </w:p>
          <w:p w14:paraId="3E1033E2" w14:textId="3DDD8441" w:rsidR="00BD289A" w:rsidRPr="00323379" w:rsidRDefault="00BD289A" w:rsidP="00BD289A">
            <w:pPr>
              <w:widowControl w:val="0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</w:p>
        </w:tc>
        <w:tc>
          <w:tcPr>
            <w:tcW w:w="7422" w:type="dxa"/>
          </w:tcPr>
          <w:p w14:paraId="0B653557" w14:textId="55E14240" w:rsidR="003D1995" w:rsidRPr="00333EE1" w:rsidRDefault="003D1995" w:rsidP="003D1995">
            <w:pPr>
              <w:spacing w:after="240"/>
              <w:ind w:firstLine="659"/>
              <w:rPr>
                <w:b/>
                <w:bCs/>
                <w:szCs w:val="28"/>
                <w:lang w:val="uk-UA"/>
              </w:rPr>
            </w:pPr>
            <w:r w:rsidRPr="00333EE1">
              <w:rPr>
                <w:szCs w:val="28"/>
                <w:lang w:val="uk-UA"/>
              </w:rPr>
              <w:lastRenderedPageBreak/>
              <w:t xml:space="preserve">Стаття 3. </w:t>
            </w:r>
            <w:bookmarkStart w:id="2" w:name="_Hlk143260930"/>
            <w:r w:rsidRPr="00333EE1">
              <w:rPr>
                <w:szCs w:val="28"/>
                <w:lang w:val="uk-UA"/>
              </w:rPr>
              <w:t xml:space="preserve">Підтвердження походження </w:t>
            </w:r>
            <w:r w:rsidRPr="00333EE1">
              <w:rPr>
                <w:b/>
                <w:bCs/>
                <w:szCs w:val="28"/>
                <w:lang w:val="uk-UA"/>
              </w:rPr>
              <w:t>лісоматеріалів</w:t>
            </w:r>
            <w:r w:rsidRPr="00333EE1">
              <w:rPr>
                <w:szCs w:val="28"/>
                <w:lang w:val="uk-UA"/>
              </w:rPr>
              <w:t xml:space="preserve"> та </w:t>
            </w:r>
            <w:r w:rsidRPr="00333EE1">
              <w:rPr>
                <w:b/>
                <w:bCs/>
                <w:szCs w:val="28"/>
                <w:lang w:val="uk-UA"/>
              </w:rPr>
              <w:t>окремих виробів з деревини</w:t>
            </w:r>
          </w:p>
          <w:p w14:paraId="44BC03C7" w14:textId="190424F3" w:rsidR="003D1995" w:rsidRPr="00333EE1" w:rsidRDefault="003D1995" w:rsidP="0045018E">
            <w:pPr>
              <w:spacing w:after="240"/>
              <w:ind w:firstLine="659"/>
              <w:rPr>
                <w:szCs w:val="28"/>
                <w:lang w:val="uk-UA"/>
              </w:rPr>
            </w:pPr>
            <w:r w:rsidRPr="00333EE1">
              <w:rPr>
                <w:szCs w:val="28"/>
                <w:lang w:val="uk-UA"/>
              </w:rPr>
              <w:t xml:space="preserve">Реалізація за межі митної території України в митному режимі експорту суб’єктами </w:t>
            </w:r>
            <w:r w:rsidRPr="00333EE1">
              <w:rPr>
                <w:b/>
                <w:bCs/>
                <w:szCs w:val="28"/>
                <w:lang w:val="uk-UA"/>
              </w:rPr>
              <w:t>господарювання</w:t>
            </w:r>
            <w:r w:rsidRPr="00333EE1">
              <w:rPr>
                <w:szCs w:val="28"/>
                <w:lang w:val="uk-UA"/>
              </w:rPr>
              <w:t xml:space="preserve"> лісоматеріалів та </w:t>
            </w:r>
            <w:r w:rsidRPr="00333EE1">
              <w:rPr>
                <w:b/>
                <w:bCs/>
                <w:szCs w:val="28"/>
                <w:lang w:val="uk-UA"/>
              </w:rPr>
              <w:t>окремих виробів з деревини</w:t>
            </w:r>
            <w:r w:rsidRPr="00333EE1">
              <w:rPr>
                <w:szCs w:val="28"/>
                <w:lang w:val="uk-UA"/>
              </w:rPr>
              <w:t xml:space="preserve">, крім передбачених </w:t>
            </w:r>
            <w:r w:rsidRPr="00333EE1">
              <w:rPr>
                <w:rFonts w:eastAsia="Times New Roman"/>
                <w:color w:val="000000"/>
                <w:szCs w:val="28"/>
                <w:lang w:val="uk-UA" w:eastAsia="uk-UA" w:bidi="uk-UA"/>
              </w:rPr>
              <w:t>статтями 2 та 2</w:t>
            </w:r>
            <w:r w:rsidRPr="00333EE1">
              <w:rPr>
                <w:rFonts w:eastAsia="Times New Roman"/>
                <w:color w:val="000000"/>
                <w:szCs w:val="28"/>
                <w:vertAlign w:val="superscript"/>
                <w:lang w:val="uk-UA" w:eastAsia="uk-UA" w:bidi="uk-UA"/>
              </w:rPr>
              <w:t>1</w:t>
            </w:r>
            <w:r w:rsidRPr="00333EE1">
              <w:rPr>
                <w:szCs w:val="28"/>
                <w:lang w:val="uk-UA"/>
              </w:rPr>
              <w:t xml:space="preserve"> цього Закону, допускається за наявності сертифіката про походження лісоматеріалів та </w:t>
            </w:r>
            <w:r w:rsidRPr="00333EE1">
              <w:rPr>
                <w:b/>
                <w:bCs/>
                <w:szCs w:val="28"/>
                <w:lang w:val="uk-UA"/>
              </w:rPr>
              <w:t>окремих виробів з деревини</w:t>
            </w:r>
            <w:r w:rsidRPr="00333EE1">
              <w:rPr>
                <w:szCs w:val="28"/>
                <w:lang w:val="uk-UA"/>
              </w:rPr>
              <w:t>.</w:t>
            </w:r>
          </w:p>
          <w:p w14:paraId="4F96FC0D" w14:textId="77777777" w:rsidR="003D1995" w:rsidRPr="00333EE1" w:rsidRDefault="003D1995" w:rsidP="003D1995">
            <w:pPr>
              <w:spacing w:after="240"/>
              <w:ind w:firstLine="659"/>
              <w:rPr>
                <w:szCs w:val="28"/>
                <w:lang w:val="uk-UA"/>
              </w:rPr>
            </w:pPr>
            <w:r w:rsidRPr="00333EE1">
              <w:rPr>
                <w:szCs w:val="28"/>
                <w:lang w:val="uk-UA"/>
              </w:rPr>
              <w:t xml:space="preserve">Порядок видачі сертифіката про походження лісоматеріалів та </w:t>
            </w:r>
            <w:r w:rsidRPr="00333EE1">
              <w:rPr>
                <w:b/>
                <w:bCs/>
                <w:szCs w:val="28"/>
                <w:lang w:val="uk-UA"/>
              </w:rPr>
              <w:t>окремих виробів з деревини</w:t>
            </w:r>
            <w:r w:rsidRPr="00333EE1">
              <w:rPr>
                <w:szCs w:val="28"/>
                <w:lang w:val="uk-UA"/>
              </w:rPr>
              <w:t xml:space="preserve"> затверджується Кабінетом Міністрів України.</w:t>
            </w:r>
          </w:p>
          <w:p w14:paraId="6E50697E" w14:textId="3312BD31" w:rsidR="003D1995" w:rsidRPr="00333EE1" w:rsidRDefault="003D1995" w:rsidP="003D1995">
            <w:pPr>
              <w:spacing w:after="240"/>
              <w:ind w:firstLine="659"/>
              <w:rPr>
                <w:b/>
                <w:bCs/>
                <w:szCs w:val="28"/>
                <w:lang w:val="uk-UA"/>
              </w:rPr>
            </w:pPr>
            <w:r w:rsidRPr="00333EE1">
              <w:rPr>
                <w:szCs w:val="28"/>
                <w:lang w:val="uk-UA"/>
              </w:rPr>
              <w:t xml:space="preserve">Сертифікати про походження лісоматеріалів та </w:t>
            </w:r>
            <w:r w:rsidRPr="00333EE1">
              <w:rPr>
                <w:b/>
                <w:bCs/>
                <w:szCs w:val="28"/>
                <w:lang w:val="uk-UA"/>
              </w:rPr>
              <w:t>окремих виробів з деревини безоплатно</w:t>
            </w:r>
            <w:r w:rsidRPr="00333EE1">
              <w:rPr>
                <w:szCs w:val="28"/>
                <w:lang w:val="uk-UA"/>
              </w:rPr>
              <w:t xml:space="preserve"> видаються </w:t>
            </w:r>
            <w:r w:rsidRPr="00333EE1">
              <w:rPr>
                <w:b/>
                <w:bCs/>
                <w:szCs w:val="28"/>
                <w:lang w:val="uk-UA"/>
              </w:rPr>
              <w:t xml:space="preserve">центральним органом виконавчої влади, що реалізує </w:t>
            </w:r>
            <w:r w:rsidRPr="00333EE1">
              <w:rPr>
                <w:b/>
                <w:bCs/>
                <w:szCs w:val="28"/>
                <w:lang w:val="uk-UA"/>
              </w:rPr>
              <w:lastRenderedPageBreak/>
              <w:t>державну політику у</w:t>
            </w:r>
            <w:r w:rsidRPr="00333EE1">
              <w:rPr>
                <w:szCs w:val="28"/>
                <w:lang w:val="uk-UA"/>
              </w:rPr>
              <w:t xml:space="preserve"> </w:t>
            </w:r>
            <w:r w:rsidRPr="00333EE1">
              <w:rPr>
                <w:b/>
                <w:bCs/>
                <w:szCs w:val="28"/>
                <w:lang w:val="uk-UA"/>
              </w:rPr>
              <w:t>сфері лісового та мисливського господарства.</w:t>
            </w:r>
          </w:p>
          <w:p w14:paraId="1DEC00C2" w14:textId="77777777" w:rsidR="003D1995" w:rsidRPr="00333EE1" w:rsidRDefault="003D1995" w:rsidP="003D1995">
            <w:pPr>
              <w:spacing w:after="240"/>
              <w:ind w:firstLine="659"/>
              <w:rPr>
                <w:b/>
                <w:bCs/>
                <w:szCs w:val="28"/>
                <w:lang w:val="uk-UA"/>
              </w:rPr>
            </w:pPr>
            <w:r w:rsidRPr="00333EE1">
              <w:rPr>
                <w:b/>
                <w:bCs/>
                <w:szCs w:val="28"/>
                <w:lang w:val="uk-UA"/>
              </w:rPr>
              <w:t>Сертифікат про походження лісоматеріалів та окремих виробів з деревини видається на кожну партію лісоматеріалів або окремих виробів з деревини, оформлену одним товаросупровідним документом, і діє протягом 60 календарних днів з дня його видачі.</w:t>
            </w:r>
          </w:p>
          <w:p w14:paraId="01E5E13B" w14:textId="77777777" w:rsidR="003D1995" w:rsidRPr="00333EE1" w:rsidRDefault="003D1995" w:rsidP="003D1995">
            <w:pPr>
              <w:spacing w:after="240"/>
              <w:ind w:firstLine="659"/>
              <w:rPr>
                <w:b/>
                <w:bCs/>
                <w:szCs w:val="28"/>
                <w:lang w:val="uk-UA"/>
              </w:rPr>
            </w:pPr>
            <w:r w:rsidRPr="00333EE1">
              <w:rPr>
                <w:b/>
                <w:bCs/>
                <w:szCs w:val="28"/>
                <w:lang w:val="uk-UA"/>
              </w:rPr>
              <w:t>Подання заяви щодо одержання, анулювання сертифіката про походження лісоматеріалів та окремих виробів з деревини, а також видача (відмова у видачі, анулювання) сертифіката про походження лісоматеріалів та окремих виробів з деревини здійснюються в електронній або паперовій формі.</w:t>
            </w:r>
          </w:p>
          <w:p w14:paraId="6AFE443C" w14:textId="77777777" w:rsidR="003D1995" w:rsidRPr="00333EE1" w:rsidRDefault="003D1995" w:rsidP="003D1995">
            <w:pPr>
              <w:ind w:firstLine="659"/>
              <w:rPr>
                <w:b/>
                <w:bCs/>
                <w:szCs w:val="28"/>
                <w:lang w:val="uk-UA"/>
              </w:rPr>
            </w:pPr>
            <w:r w:rsidRPr="00333EE1">
              <w:rPr>
                <w:b/>
                <w:bCs/>
                <w:szCs w:val="28"/>
                <w:lang w:val="uk-UA"/>
              </w:rPr>
              <w:t>Для одержання сертифіката про походження лісоматеріалів та окремих виробів з деревини суб’єкт господарювання подає заяву, до якої додаються копії товарно-транспортної або залізничної накладної про придбання лісоматеріалів або окремих виробів з деревини. Видача та відмова у видачі сертифіката про походження лісоматеріалів та окремих виробів з деревини здійснюється протягом двох робочих днів з дня надходження заяви.</w:t>
            </w:r>
          </w:p>
          <w:bookmarkEnd w:id="2"/>
          <w:p w14:paraId="378CADA8" w14:textId="77777777" w:rsidR="003D1995" w:rsidRPr="00333EE1" w:rsidRDefault="003D1995" w:rsidP="003D1995">
            <w:pPr>
              <w:widowControl w:val="0"/>
              <w:spacing w:after="240"/>
              <w:ind w:firstLine="659"/>
              <w:rPr>
                <w:rFonts w:eastAsia="Times New Roman"/>
                <w:color w:val="000000"/>
                <w:szCs w:val="28"/>
                <w:lang w:val="uk-UA" w:eastAsia="uk-UA" w:bidi="uk-UA"/>
              </w:rPr>
            </w:pPr>
          </w:p>
          <w:p w14:paraId="2AEEDA2D" w14:textId="7DA5E5A5" w:rsidR="003D1995" w:rsidRPr="00333EE1" w:rsidRDefault="003D1995" w:rsidP="003D1995">
            <w:pPr>
              <w:widowControl w:val="0"/>
              <w:ind w:firstLine="659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  <w:r w:rsidRPr="00333EE1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>виключено</w:t>
            </w:r>
          </w:p>
          <w:p w14:paraId="2834C984" w14:textId="77777777" w:rsidR="003D1995" w:rsidRPr="00333EE1" w:rsidRDefault="003D1995" w:rsidP="003D1995">
            <w:pPr>
              <w:widowControl w:val="0"/>
              <w:ind w:firstLine="659"/>
              <w:rPr>
                <w:rFonts w:eastAsia="Times New Roman"/>
                <w:color w:val="000000"/>
                <w:szCs w:val="28"/>
                <w:lang w:val="uk-UA" w:eastAsia="uk-UA" w:bidi="uk-UA"/>
              </w:rPr>
            </w:pPr>
          </w:p>
          <w:p w14:paraId="0C238647" w14:textId="77777777" w:rsidR="003D1995" w:rsidRPr="00333EE1" w:rsidRDefault="003D1995" w:rsidP="003D1995">
            <w:pPr>
              <w:widowControl w:val="0"/>
              <w:ind w:firstLine="659"/>
              <w:rPr>
                <w:rFonts w:eastAsia="Times New Roman"/>
                <w:color w:val="000000"/>
                <w:szCs w:val="28"/>
                <w:lang w:val="uk-UA" w:eastAsia="uk-UA" w:bidi="uk-UA"/>
              </w:rPr>
            </w:pPr>
          </w:p>
          <w:p w14:paraId="1C61D5FD" w14:textId="77777777" w:rsidR="0045018E" w:rsidRPr="00333EE1" w:rsidRDefault="0045018E" w:rsidP="003D1995">
            <w:pPr>
              <w:widowControl w:val="0"/>
              <w:ind w:firstLine="659"/>
              <w:rPr>
                <w:rFonts w:eastAsia="Times New Roman"/>
                <w:color w:val="000000"/>
                <w:szCs w:val="28"/>
                <w:lang w:val="uk-UA" w:eastAsia="uk-UA" w:bidi="uk-UA"/>
              </w:rPr>
            </w:pPr>
          </w:p>
          <w:p w14:paraId="72B7B5C4" w14:textId="77777777" w:rsidR="0045018E" w:rsidRPr="00333EE1" w:rsidRDefault="0045018E" w:rsidP="003D1995">
            <w:pPr>
              <w:widowControl w:val="0"/>
              <w:ind w:firstLine="659"/>
              <w:rPr>
                <w:rFonts w:eastAsia="Times New Roman"/>
                <w:color w:val="000000"/>
                <w:szCs w:val="28"/>
                <w:lang w:val="uk-UA" w:eastAsia="uk-UA" w:bidi="uk-UA"/>
              </w:rPr>
            </w:pPr>
          </w:p>
          <w:p w14:paraId="49E3038C" w14:textId="77777777" w:rsidR="003D1995" w:rsidRPr="00333EE1" w:rsidRDefault="003D1995" w:rsidP="003D1995">
            <w:pPr>
              <w:widowControl w:val="0"/>
              <w:spacing w:after="240"/>
              <w:ind w:firstLine="659"/>
              <w:rPr>
                <w:rFonts w:eastAsia="Times New Roman"/>
                <w:color w:val="000000"/>
                <w:szCs w:val="28"/>
                <w:lang w:val="uk-UA" w:eastAsia="uk-UA" w:bidi="uk-UA"/>
              </w:rPr>
            </w:pPr>
          </w:p>
          <w:p w14:paraId="250BDCB7" w14:textId="243490FA" w:rsidR="003D1995" w:rsidRPr="00333EE1" w:rsidRDefault="003D1995" w:rsidP="003D1995">
            <w:pPr>
              <w:widowControl w:val="0"/>
              <w:spacing w:after="240"/>
              <w:ind w:firstLine="659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  <w:r w:rsidRPr="00333EE1">
              <w:rPr>
                <w:rFonts w:eastAsia="Times New Roman"/>
                <w:color w:val="000000"/>
                <w:szCs w:val="28"/>
                <w:lang w:val="uk-UA" w:eastAsia="uk-UA" w:bidi="uk-UA"/>
              </w:rPr>
              <w:t xml:space="preserve">Центральний орган виконавчої влади, що реалізує державну політику у сфері лісового </w:t>
            </w:r>
            <w:r w:rsidRPr="00333EE1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 xml:space="preserve">та мисливського </w:t>
            </w:r>
            <w:r w:rsidRPr="00333EE1">
              <w:rPr>
                <w:rFonts w:eastAsia="Times New Roman"/>
                <w:color w:val="000000"/>
                <w:szCs w:val="28"/>
                <w:lang w:val="uk-UA" w:eastAsia="uk-UA" w:bidi="uk-UA"/>
              </w:rPr>
              <w:t xml:space="preserve">господарства, забезпечує ведення та розміщення на своєму офіційному веб-сайті електронного переліку виданих сертифікатів про походження лісоматеріалів та </w:t>
            </w:r>
            <w:r w:rsidRPr="00333EE1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 xml:space="preserve">окремих виробів з деревини, </w:t>
            </w:r>
            <w:r w:rsidRPr="00333EE1">
              <w:rPr>
                <w:rFonts w:eastAsia="Times New Roman"/>
                <w:color w:val="000000"/>
                <w:szCs w:val="28"/>
                <w:lang w:val="uk-UA" w:eastAsia="uk-UA" w:bidi="uk-UA"/>
              </w:rPr>
              <w:t xml:space="preserve">а також внесення виданих сертифікатів до єдиного державного інформаційного веб-порталу “Єдине вікно для міжнародної торгівлі” у формі електронних документів, засвідчених електронним </w:t>
            </w:r>
            <w:r w:rsidRPr="00333EE1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 xml:space="preserve">підписом, що базується на кваліфікованому сертифікаті відкритого ключа, відповідно до вимог Закону України “Про електронні довірчі послуги”, </w:t>
            </w:r>
            <w:r w:rsidRPr="00333EE1">
              <w:rPr>
                <w:rFonts w:eastAsia="Times New Roman"/>
                <w:color w:val="000000"/>
                <w:szCs w:val="28"/>
                <w:lang w:val="uk-UA" w:eastAsia="uk-UA" w:bidi="uk-UA"/>
              </w:rPr>
              <w:t>в день видачі таких сертифікатів.</w:t>
            </w:r>
          </w:p>
          <w:p w14:paraId="531F1D90" w14:textId="6C586950" w:rsidR="003D1995" w:rsidRPr="00333EE1" w:rsidRDefault="003D1995" w:rsidP="003D1995">
            <w:pPr>
              <w:spacing w:after="240"/>
              <w:ind w:firstLine="659"/>
              <w:rPr>
                <w:rFonts w:eastAsia="Microsoft Sans Serif"/>
                <w:b/>
                <w:bCs/>
                <w:color w:val="000000"/>
                <w:szCs w:val="28"/>
                <w:lang w:val="uk-UA" w:eastAsia="uk-UA" w:bidi="uk-UA"/>
              </w:rPr>
            </w:pPr>
            <w:r w:rsidRPr="00333EE1">
              <w:rPr>
                <w:rFonts w:eastAsia="Microsoft Sans Serif"/>
                <w:color w:val="000000"/>
                <w:szCs w:val="28"/>
                <w:lang w:val="uk-UA" w:eastAsia="uk-UA" w:bidi="uk-UA"/>
              </w:rPr>
              <w:t xml:space="preserve">Право на експорт </w:t>
            </w:r>
            <w:r w:rsidRPr="00333EE1">
              <w:rPr>
                <w:rFonts w:eastAsia="Microsoft Sans Serif"/>
                <w:b/>
                <w:bCs/>
                <w:color w:val="000000"/>
                <w:szCs w:val="28"/>
                <w:lang w:val="uk-UA" w:eastAsia="uk-UA" w:bidi="uk-UA"/>
              </w:rPr>
              <w:t>відповідної</w:t>
            </w:r>
            <w:r w:rsidRPr="00333EE1">
              <w:rPr>
                <w:rFonts w:eastAsia="Microsoft Sans Serif"/>
                <w:color w:val="000000"/>
                <w:szCs w:val="28"/>
                <w:lang w:val="uk-UA" w:eastAsia="uk-UA" w:bidi="uk-UA"/>
              </w:rPr>
              <w:t xml:space="preserve"> партії лісоматеріалів та </w:t>
            </w:r>
            <w:r w:rsidRPr="00333EE1">
              <w:rPr>
                <w:rFonts w:eastAsia="Microsoft Sans Serif"/>
                <w:b/>
                <w:bCs/>
                <w:color w:val="000000"/>
                <w:szCs w:val="28"/>
                <w:lang w:val="uk-UA" w:eastAsia="uk-UA" w:bidi="uk-UA"/>
              </w:rPr>
              <w:t>окремих виробів з деревини</w:t>
            </w:r>
            <w:r w:rsidRPr="00333EE1">
              <w:rPr>
                <w:rFonts w:eastAsia="Microsoft Sans Serif"/>
                <w:color w:val="000000"/>
                <w:szCs w:val="28"/>
                <w:lang w:val="uk-UA" w:eastAsia="uk-UA" w:bidi="uk-UA"/>
              </w:rPr>
              <w:t xml:space="preserve">, крім передбачених </w:t>
            </w:r>
            <w:r w:rsidRPr="00333EE1">
              <w:rPr>
                <w:rFonts w:eastAsia="Times New Roman"/>
                <w:color w:val="000000"/>
                <w:szCs w:val="28"/>
                <w:lang w:val="uk-UA" w:eastAsia="uk-UA" w:bidi="uk-UA"/>
              </w:rPr>
              <w:t xml:space="preserve">статтями </w:t>
            </w:r>
            <w:r w:rsidR="009B46B4" w:rsidRPr="00333EE1">
              <w:rPr>
                <w:rFonts w:eastAsia="Times New Roman"/>
                <w:color w:val="000000"/>
                <w:szCs w:val="28"/>
                <w:lang w:val="uk-UA" w:eastAsia="uk-UA" w:bidi="uk-UA"/>
              </w:rPr>
              <w:t>2 та 2</w:t>
            </w:r>
            <w:r w:rsidR="009B46B4" w:rsidRPr="00333EE1">
              <w:rPr>
                <w:rFonts w:eastAsia="Times New Roman"/>
                <w:color w:val="000000"/>
                <w:szCs w:val="28"/>
                <w:vertAlign w:val="superscript"/>
                <w:lang w:val="uk-UA" w:eastAsia="uk-UA" w:bidi="uk-UA"/>
              </w:rPr>
              <w:t>1</w:t>
            </w:r>
            <w:r w:rsidRPr="00333EE1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 xml:space="preserve"> </w:t>
            </w:r>
            <w:r w:rsidRPr="00333EE1">
              <w:rPr>
                <w:rFonts w:eastAsia="Microsoft Sans Serif"/>
                <w:color w:val="000000"/>
                <w:szCs w:val="28"/>
                <w:lang w:val="uk-UA" w:eastAsia="uk-UA" w:bidi="uk-UA"/>
              </w:rPr>
              <w:t xml:space="preserve">цього Закону, має суб’єкт </w:t>
            </w:r>
            <w:r w:rsidRPr="00333EE1">
              <w:rPr>
                <w:rFonts w:eastAsia="Microsoft Sans Serif"/>
                <w:b/>
                <w:bCs/>
                <w:color w:val="000000"/>
                <w:szCs w:val="28"/>
                <w:lang w:val="uk-UA" w:eastAsia="uk-UA" w:bidi="uk-UA"/>
              </w:rPr>
              <w:t>господарювання</w:t>
            </w:r>
            <w:r w:rsidRPr="00333EE1">
              <w:rPr>
                <w:rFonts w:eastAsia="Microsoft Sans Serif"/>
                <w:color w:val="000000"/>
                <w:szCs w:val="28"/>
                <w:lang w:val="uk-UA" w:eastAsia="uk-UA" w:bidi="uk-UA"/>
              </w:rPr>
              <w:t xml:space="preserve">, що отримав сертифікат про походження </w:t>
            </w:r>
            <w:r w:rsidRPr="00333EE1">
              <w:rPr>
                <w:rFonts w:eastAsia="Microsoft Sans Serif"/>
                <w:b/>
                <w:bCs/>
                <w:color w:val="000000"/>
                <w:szCs w:val="28"/>
                <w:lang w:val="uk-UA" w:eastAsia="uk-UA" w:bidi="uk-UA"/>
              </w:rPr>
              <w:t>лісоматеріалів та окремих виробів з деревини</w:t>
            </w:r>
            <w:r w:rsidRPr="00333EE1">
              <w:rPr>
                <w:rFonts w:eastAsia="Microsoft Sans Serif"/>
                <w:color w:val="000000"/>
                <w:szCs w:val="28"/>
                <w:lang w:val="uk-UA" w:eastAsia="uk-UA" w:bidi="uk-UA"/>
              </w:rPr>
              <w:t xml:space="preserve"> на відповідну партію </w:t>
            </w:r>
            <w:r w:rsidRPr="00333EE1">
              <w:rPr>
                <w:rFonts w:eastAsia="Microsoft Sans Serif"/>
                <w:b/>
                <w:bCs/>
                <w:color w:val="000000"/>
                <w:szCs w:val="28"/>
                <w:lang w:val="uk-UA" w:eastAsia="uk-UA" w:bidi="uk-UA"/>
              </w:rPr>
              <w:t xml:space="preserve">лісоматеріалів </w:t>
            </w:r>
            <w:r w:rsidRPr="00333EE1">
              <w:rPr>
                <w:rFonts w:eastAsia="Microsoft Sans Serif"/>
                <w:color w:val="000000"/>
                <w:szCs w:val="28"/>
                <w:lang w:val="uk-UA" w:eastAsia="uk-UA" w:bidi="uk-UA"/>
              </w:rPr>
              <w:t>або</w:t>
            </w:r>
            <w:r w:rsidRPr="00333EE1">
              <w:rPr>
                <w:rFonts w:eastAsia="Microsoft Sans Serif"/>
                <w:b/>
                <w:bCs/>
                <w:color w:val="000000"/>
                <w:szCs w:val="28"/>
                <w:lang w:val="uk-UA" w:eastAsia="uk-UA" w:bidi="uk-UA"/>
              </w:rPr>
              <w:t xml:space="preserve"> окремих виробів з деревини.</w:t>
            </w:r>
          </w:p>
          <w:p w14:paraId="6BBE0948" w14:textId="1FC002B5" w:rsidR="003D1995" w:rsidRPr="00333EE1" w:rsidRDefault="003D1995" w:rsidP="003D1995">
            <w:pPr>
              <w:widowControl w:val="0"/>
              <w:spacing w:after="240"/>
              <w:ind w:firstLine="659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  <w:r w:rsidRPr="00333EE1">
              <w:rPr>
                <w:rFonts w:eastAsia="Times New Roman"/>
                <w:color w:val="000000"/>
                <w:szCs w:val="28"/>
                <w:lang w:val="uk-UA" w:eastAsia="uk-UA" w:bidi="uk-UA"/>
              </w:rPr>
              <w:t xml:space="preserve">Випуск у митний режим експорту </w:t>
            </w:r>
            <w:r w:rsidRPr="00333EE1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>лісоматеріалів та</w:t>
            </w:r>
            <w:r w:rsidRPr="00333EE1">
              <w:rPr>
                <w:rFonts w:eastAsia="Times New Roman"/>
                <w:color w:val="000000"/>
                <w:szCs w:val="28"/>
                <w:lang w:val="uk-UA" w:eastAsia="uk-UA" w:bidi="uk-UA"/>
              </w:rPr>
              <w:t xml:space="preserve"> </w:t>
            </w:r>
            <w:r w:rsidRPr="00333EE1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 xml:space="preserve">окремих виробів з деревини, </w:t>
            </w:r>
            <w:r w:rsidRPr="00333EE1">
              <w:rPr>
                <w:rFonts w:eastAsia="Times New Roman"/>
                <w:color w:val="000000"/>
                <w:szCs w:val="28"/>
                <w:lang w:val="uk-UA" w:eastAsia="uk-UA" w:bidi="uk-UA"/>
              </w:rPr>
              <w:t xml:space="preserve">крім передбачених статтями </w:t>
            </w:r>
            <w:r w:rsidR="009B46B4" w:rsidRPr="00333EE1">
              <w:rPr>
                <w:rFonts w:eastAsia="Times New Roman"/>
                <w:color w:val="000000"/>
                <w:szCs w:val="28"/>
                <w:lang w:val="uk-UA" w:eastAsia="uk-UA" w:bidi="uk-UA"/>
              </w:rPr>
              <w:t>2 та 2</w:t>
            </w:r>
            <w:r w:rsidR="009B46B4" w:rsidRPr="00333EE1">
              <w:rPr>
                <w:rFonts w:eastAsia="Times New Roman"/>
                <w:color w:val="000000"/>
                <w:szCs w:val="28"/>
                <w:vertAlign w:val="superscript"/>
                <w:lang w:val="uk-UA" w:eastAsia="uk-UA" w:bidi="uk-UA"/>
              </w:rPr>
              <w:t>1</w:t>
            </w:r>
            <w:r w:rsidR="009B46B4" w:rsidRPr="00333EE1">
              <w:rPr>
                <w:rFonts w:eastAsia="Times New Roman"/>
                <w:color w:val="000000"/>
                <w:szCs w:val="28"/>
                <w:lang w:val="uk-UA" w:eastAsia="uk-UA" w:bidi="uk-UA"/>
              </w:rPr>
              <w:t xml:space="preserve"> </w:t>
            </w:r>
            <w:r w:rsidRPr="00333EE1">
              <w:rPr>
                <w:rFonts w:eastAsia="Times New Roman"/>
                <w:color w:val="000000"/>
                <w:szCs w:val="28"/>
                <w:lang w:val="uk-UA" w:eastAsia="uk-UA" w:bidi="uk-UA"/>
              </w:rPr>
              <w:t xml:space="preserve">цього Закону, здійснюється митним органом на підставі сертифікатів про походження лісоматеріалів та </w:t>
            </w:r>
            <w:r w:rsidRPr="00333EE1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 xml:space="preserve">окремих виробів </w:t>
            </w:r>
            <w:r w:rsidRPr="00333EE1">
              <w:rPr>
                <w:rFonts w:eastAsia="Times New Roman"/>
                <w:color w:val="000000"/>
                <w:szCs w:val="28"/>
                <w:lang w:val="uk-UA" w:eastAsia="uk-UA" w:bidi="uk-UA"/>
              </w:rPr>
              <w:t xml:space="preserve">з </w:t>
            </w:r>
            <w:r w:rsidRPr="00333EE1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 xml:space="preserve">деревини, </w:t>
            </w:r>
            <w:r w:rsidRPr="00333EE1">
              <w:rPr>
                <w:rFonts w:eastAsia="Times New Roman"/>
                <w:color w:val="000000"/>
                <w:szCs w:val="28"/>
                <w:lang w:val="uk-UA" w:eastAsia="uk-UA" w:bidi="uk-UA"/>
              </w:rPr>
              <w:t xml:space="preserve">отриманих від центрального органу виконавчої влади, що реалізує державну політику у сфері лісового </w:t>
            </w:r>
            <w:r w:rsidRPr="00333EE1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 xml:space="preserve">та мисливського </w:t>
            </w:r>
            <w:r w:rsidRPr="00333EE1">
              <w:rPr>
                <w:rFonts w:eastAsia="Times New Roman"/>
                <w:color w:val="000000"/>
                <w:szCs w:val="28"/>
                <w:lang w:val="uk-UA" w:eastAsia="uk-UA" w:bidi="uk-UA"/>
              </w:rPr>
              <w:t xml:space="preserve">господарства, з </w:t>
            </w:r>
            <w:r w:rsidRPr="00333EE1">
              <w:rPr>
                <w:rFonts w:eastAsia="Times New Roman"/>
                <w:color w:val="000000"/>
                <w:szCs w:val="28"/>
                <w:lang w:val="uk-UA" w:eastAsia="uk-UA" w:bidi="uk-UA"/>
              </w:rPr>
              <w:lastRenderedPageBreak/>
              <w:t>використанням механізму “єдиного вікна” відповідно до Митного кодексу України.</w:t>
            </w:r>
          </w:p>
          <w:p w14:paraId="715CF756" w14:textId="77777777" w:rsidR="003D1995" w:rsidRPr="00333EE1" w:rsidRDefault="003D1995" w:rsidP="003D1995">
            <w:pPr>
              <w:spacing w:after="240"/>
              <w:ind w:firstLine="659"/>
              <w:rPr>
                <w:rFonts w:eastAsia="Microsoft Sans Serif"/>
                <w:b/>
                <w:bCs/>
                <w:color w:val="000000"/>
                <w:szCs w:val="28"/>
                <w:lang w:val="uk-UA" w:eastAsia="uk-UA" w:bidi="uk-UA"/>
              </w:rPr>
            </w:pPr>
            <w:r w:rsidRPr="00333EE1">
              <w:rPr>
                <w:rFonts w:eastAsia="Microsoft Sans Serif"/>
                <w:color w:val="000000"/>
                <w:szCs w:val="28"/>
                <w:lang w:val="uk-UA" w:eastAsia="uk-UA" w:bidi="uk-UA"/>
              </w:rPr>
              <w:t xml:space="preserve">Сертифікат про походження лісоматеріалів та </w:t>
            </w:r>
            <w:r w:rsidRPr="00333EE1">
              <w:rPr>
                <w:rFonts w:eastAsia="Microsoft Sans Serif"/>
                <w:b/>
                <w:bCs/>
                <w:color w:val="000000"/>
                <w:szCs w:val="28"/>
                <w:lang w:val="uk-UA" w:eastAsia="uk-UA" w:bidi="uk-UA"/>
              </w:rPr>
              <w:t>окремих виробів з деревини</w:t>
            </w:r>
            <w:r w:rsidRPr="00333EE1">
              <w:rPr>
                <w:rFonts w:eastAsia="Microsoft Sans Serif"/>
                <w:color w:val="000000"/>
                <w:szCs w:val="28"/>
                <w:lang w:val="uk-UA" w:eastAsia="uk-UA" w:bidi="uk-UA"/>
              </w:rPr>
              <w:t xml:space="preserve"> не може передаватися іншим суб’єктам </w:t>
            </w:r>
            <w:r w:rsidRPr="00333EE1">
              <w:rPr>
                <w:rFonts w:eastAsia="Microsoft Sans Serif"/>
                <w:b/>
                <w:bCs/>
                <w:color w:val="000000"/>
                <w:szCs w:val="28"/>
                <w:lang w:val="uk-UA" w:eastAsia="uk-UA" w:bidi="uk-UA"/>
              </w:rPr>
              <w:t>господарювання</w:t>
            </w:r>
            <w:r w:rsidRPr="00333EE1">
              <w:rPr>
                <w:rFonts w:eastAsia="Microsoft Sans Serif"/>
                <w:color w:val="000000"/>
                <w:szCs w:val="28"/>
                <w:lang w:val="uk-UA" w:eastAsia="uk-UA" w:bidi="uk-UA"/>
              </w:rPr>
              <w:t xml:space="preserve"> для подальшої реалізації лісоматеріалів </w:t>
            </w:r>
            <w:r w:rsidRPr="00333EE1">
              <w:rPr>
                <w:rFonts w:eastAsia="Microsoft Sans Serif"/>
                <w:b/>
                <w:bCs/>
                <w:color w:val="000000"/>
                <w:szCs w:val="28"/>
                <w:lang w:val="uk-UA" w:eastAsia="uk-UA" w:bidi="uk-UA"/>
              </w:rPr>
              <w:t>та окремих виробів з деревини.</w:t>
            </w:r>
          </w:p>
          <w:p w14:paraId="378B8919" w14:textId="77777777" w:rsidR="00333EE1" w:rsidRPr="00333EE1" w:rsidRDefault="00333EE1" w:rsidP="00333EE1">
            <w:pPr>
              <w:widowControl w:val="0"/>
              <w:ind w:firstLine="709"/>
              <w:rPr>
                <w:rFonts w:eastAsia="Microsoft Sans Serif"/>
                <w:color w:val="000000"/>
                <w:szCs w:val="28"/>
                <w:lang w:val="uk-UA" w:eastAsia="uk-UA" w:bidi="uk-UA"/>
              </w:rPr>
            </w:pPr>
          </w:p>
          <w:p w14:paraId="29D0214B" w14:textId="77777777" w:rsidR="00333EE1" w:rsidRDefault="00333EE1" w:rsidP="00333EE1">
            <w:pPr>
              <w:widowControl w:val="0"/>
              <w:ind w:firstLine="683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  <w:r w:rsidRPr="00333EE1">
              <w:rPr>
                <w:rFonts w:eastAsia="Microsoft Sans Serif"/>
                <w:b/>
                <w:bCs/>
                <w:color w:val="000000"/>
                <w:szCs w:val="28"/>
                <w:lang w:val="uk-UA" w:eastAsia="uk-UA" w:bidi="uk-UA"/>
              </w:rPr>
              <w:t xml:space="preserve">Центральний орган виконавчої влади, що реалізує державну політику у сфері лісового та мисливського господарства, анулює сертифікат про походження </w:t>
            </w:r>
            <w:r w:rsidRPr="00333EE1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>лісоматеріалів та окремих виробів з деревини з підстав:</w:t>
            </w:r>
          </w:p>
          <w:p w14:paraId="32EF1E05" w14:textId="430EC0E3" w:rsidR="00333EE1" w:rsidRPr="00333EE1" w:rsidRDefault="00333EE1" w:rsidP="00333EE1">
            <w:pPr>
              <w:widowControl w:val="0"/>
              <w:ind w:firstLine="683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  <w:r w:rsidRPr="00333EE1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>звернення суб’єкта господарювання із заявою про анулювання сертифіката про походження лісоматеріалів або окремих виробів з деревини;</w:t>
            </w:r>
          </w:p>
          <w:p w14:paraId="1A5F6F79" w14:textId="77777777" w:rsidR="00333EE1" w:rsidRPr="00333EE1" w:rsidRDefault="00333EE1" w:rsidP="00333EE1">
            <w:pPr>
              <w:widowControl w:val="0"/>
              <w:ind w:firstLine="683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  <w:r w:rsidRPr="00333EE1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>припинення юридичної особи (злиття, приєднання, поділ, перетворення, ліквідація);</w:t>
            </w:r>
          </w:p>
          <w:p w14:paraId="5A443DA3" w14:textId="77777777" w:rsidR="00333EE1" w:rsidRPr="00333EE1" w:rsidRDefault="00333EE1" w:rsidP="00333EE1">
            <w:pPr>
              <w:widowControl w:val="0"/>
              <w:ind w:firstLine="683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  <w:r w:rsidRPr="00333EE1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>припинення підприємницької діяльності фізичної особи - підприємця;</w:t>
            </w:r>
          </w:p>
          <w:p w14:paraId="06FD7767" w14:textId="77777777" w:rsidR="00333EE1" w:rsidRPr="00333EE1" w:rsidRDefault="00333EE1" w:rsidP="00BD289A">
            <w:pPr>
              <w:widowControl w:val="0"/>
              <w:spacing w:after="120"/>
              <w:ind w:firstLine="680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  <w:r w:rsidRPr="00333EE1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>встановлення факту надання суб’єктом господарювання в заяві про видачу сертифіката про походження лісоматеріалів та окремих виробів з деревини і документах, що додаються до неї, недостовірних відомостей.</w:t>
            </w:r>
          </w:p>
          <w:p w14:paraId="44DA4E15" w14:textId="77777777" w:rsidR="00333EE1" w:rsidRPr="00333EE1" w:rsidRDefault="00333EE1" w:rsidP="00BD289A">
            <w:pPr>
              <w:widowControl w:val="0"/>
              <w:spacing w:after="120"/>
              <w:ind w:firstLine="680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  <w:r w:rsidRPr="00333EE1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 xml:space="preserve">Рішення центрального органу виконавчої влади, що реалізує державну політику у сфері лісового та мисливського господарства, про анулювання сертифіката про походження лісоматеріалів та окремих виробів з деревини видається протягом п’яти робочих </w:t>
            </w:r>
            <w:r w:rsidRPr="00333EE1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lastRenderedPageBreak/>
              <w:t>днів з дня його</w:t>
            </w:r>
            <w:r w:rsidRPr="00333EE1">
              <w:rPr>
                <w:rFonts w:eastAsia="Times New Roman"/>
                <w:color w:val="000000"/>
                <w:szCs w:val="28"/>
                <w:lang w:val="uk-UA" w:eastAsia="uk-UA" w:bidi="uk-UA"/>
              </w:rPr>
              <w:t xml:space="preserve"> </w:t>
            </w:r>
            <w:r w:rsidRPr="00333EE1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>прийняття.</w:t>
            </w:r>
          </w:p>
          <w:p w14:paraId="05F26728" w14:textId="77777777" w:rsidR="00333EE1" w:rsidRPr="00333EE1" w:rsidRDefault="00333EE1" w:rsidP="00BD289A">
            <w:pPr>
              <w:widowControl w:val="0"/>
              <w:ind w:firstLine="683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  <w:r w:rsidRPr="00333EE1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>Підставами для відмови у видачі сертифіката про походження лісоматеріалів та окремих виробів з деревини є:</w:t>
            </w:r>
          </w:p>
          <w:p w14:paraId="3F6C0FBF" w14:textId="77777777" w:rsidR="00333EE1" w:rsidRPr="00333EE1" w:rsidRDefault="00333EE1" w:rsidP="00BD289A">
            <w:pPr>
              <w:widowControl w:val="0"/>
              <w:ind w:firstLine="683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  <w:r w:rsidRPr="00333EE1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>подання суб’єктом господарювання неповного пакета документів, необхідних для одержання сертифіката;</w:t>
            </w:r>
          </w:p>
          <w:p w14:paraId="2FA4DE4A" w14:textId="77777777" w:rsidR="00333EE1" w:rsidRPr="00333EE1" w:rsidRDefault="00333EE1" w:rsidP="00BD289A">
            <w:pPr>
              <w:widowControl w:val="0"/>
              <w:ind w:firstLine="683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  <w:r w:rsidRPr="00333EE1"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  <w:t>виявлення в документах, поданих суб’єктом господарювання, недостовірних відомостей;</w:t>
            </w:r>
          </w:p>
          <w:p w14:paraId="0EA3367A" w14:textId="62F096CC" w:rsidR="00333EE1" w:rsidRPr="00333EE1" w:rsidRDefault="00333EE1" w:rsidP="00BD289A">
            <w:pPr>
              <w:spacing w:after="240"/>
              <w:ind w:firstLine="683"/>
              <w:rPr>
                <w:szCs w:val="28"/>
                <w:lang w:val="uk-UA"/>
              </w:rPr>
            </w:pPr>
            <w:r w:rsidRPr="00333EE1">
              <w:rPr>
                <w:rFonts w:eastAsia="Microsoft Sans Serif"/>
                <w:b/>
                <w:bCs/>
                <w:color w:val="000000"/>
                <w:szCs w:val="28"/>
                <w:lang w:val="uk-UA" w:eastAsia="uk-UA" w:bidi="uk-UA"/>
              </w:rPr>
              <w:t>невідповідність обсягів окремих виробів з деревини, що експортуються, придбаній кількості лісоматеріалів, з яких вони виготовлені, враховуючи норми витрат сировини на їх виготовлення.</w:t>
            </w:r>
          </w:p>
        </w:tc>
      </w:tr>
      <w:tr w:rsidR="003E3642" w:rsidRPr="00323379" w14:paraId="01E0B468" w14:textId="77777777" w:rsidTr="00C12122">
        <w:trPr>
          <w:trHeight w:val="1182"/>
        </w:trPr>
        <w:tc>
          <w:tcPr>
            <w:tcW w:w="14843" w:type="dxa"/>
            <w:gridSpan w:val="2"/>
          </w:tcPr>
          <w:p w14:paraId="757B2286" w14:textId="77777777" w:rsidR="004C7445" w:rsidRDefault="004C7445" w:rsidP="003E3642">
            <w:pPr>
              <w:widowControl w:val="0"/>
              <w:ind w:firstLine="23"/>
              <w:jc w:val="center"/>
              <w:rPr>
                <w:b/>
                <w:bCs/>
                <w:szCs w:val="28"/>
                <w:shd w:val="clear" w:color="auto" w:fill="FFFFFF"/>
                <w:lang w:val="uk-UA"/>
              </w:rPr>
            </w:pPr>
            <w:bookmarkStart w:id="3" w:name="_Hlk143261342"/>
            <w:bookmarkEnd w:id="1"/>
          </w:p>
          <w:p w14:paraId="404A6A66" w14:textId="3CED44F4" w:rsidR="003E3642" w:rsidRPr="00323379" w:rsidRDefault="003E3642" w:rsidP="003E3642">
            <w:pPr>
              <w:widowControl w:val="0"/>
              <w:ind w:firstLine="23"/>
              <w:jc w:val="center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  <w:r w:rsidRPr="00323379">
              <w:rPr>
                <w:b/>
                <w:bCs/>
                <w:szCs w:val="28"/>
                <w:shd w:val="clear" w:color="auto" w:fill="FFFFFF"/>
                <w:lang w:val="uk-UA"/>
              </w:rPr>
              <w:t xml:space="preserve">Перелік документів дозвільного характеру у сфері господарської діяльності, </w:t>
            </w:r>
            <w:r w:rsidRPr="00323379">
              <w:rPr>
                <w:rFonts w:eastAsia="Times New Roman"/>
                <w:b/>
                <w:szCs w:val="28"/>
                <w:lang w:val="uk-UA"/>
              </w:rPr>
              <w:t>затверджений Законом України “Про Перелік документів дозвільного характеру у сфері господарської діяльності”</w:t>
            </w:r>
          </w:p>
        </w:tc>
      </w:tr>
      <w:tr w:rsidR="003E3642" w:rsidRPr="003A5648" w14:paraId="1533DF14" w14:textId="77777777" w:rsidTr="00C54200">
        <w:tc>
          <w:tcPr>
            <w:tcW w:w="7421" w:type="dxa"/>
          </w:tcPr>
          <w:p w14:paraId="68624BB9" w14:textId="77777777" w:rsidR="003E3642" w:rsidRPr="00323379" w:rsidRDefault="003E3642" w:rsidP="00251603">
            <w:pPr>
              <w:widowControl w:val="0"/>
              <w:ind w:firstLine="23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</w:p>
          <w:tbl>
            <w:tblPr>
              <w:tblStyle w:val="a4"/>
              <w:tblW w:w="70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4"/>
              <w:gridCol w:w="3096"/>
              <w:gridCol w:w="3373"/>
            </w:tblGrid>
            <w:tr w:rsidR="00251603" w:rsidRPr="00323379" w14:paraId="5341A793" w14:textId="77777777" w:rsidTr="00C12122"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A6F4B" w14:textId="6FFD167B" w:rsidR="00251603" w:rsidRPr="00323379" w:rsidRDefault="00251603" w:rsidP="00780B2C">
                  <w:pPr>
                    <w:pStyle w:val="1"/>
                    <w:ind w:firstLine="3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DC72B4" w14:textId="06967E70" w:rsidR="00251603" w:rsidRPr="00323379" w:rsidRDefault="00251603" w:rsidP="00740B5A">
                  <w:pPr>
                    <w:pStyle w:val="1"/>
                    <w:ind w:firstLine="37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323379">
                    <w:rPr>
                      <w:b w:val="0"/>
                      <w:color w:val="333333"/>
                      <w:sz w:val="24"/>
                      <w:szCs w:val="24"/>
                      <w:shd w:val="clear" w:color="auto" w:fill="FFFFFF"/>
                    </w:rPr>
                    <w:t>Назва документа дозвільного характеру</w:t>
                  </w:r>
                </w:p>
              </w:tc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2930CA" w14:textId="275366D1" w:rsidR="00251603" w:rsidRPr="00323379" w:rsidRDefault="00251603" w:rsidP="00740B5A">
                  <w:pPr>
                    <w:pStyle w:val="30"/>
                    <w:spacing w:line="240" w:lineRule="auto"/>
                    <w:ind w:firstLine="0"/>
                    <w:jc w:val="center"/>
                    <w:rPr>
                      <w:b w:val="0"/>
                      <w:bCs w:val="0"/>
                      <w:color w:val="000000"/>
                      <w:sz w:val="24"/>
                      <w:szCs w:val="24"/>
                      <w:lang w:eastAsia="uk-UA" w:bidi="uk-UA"/>
                    </w:rPr>
                  </w:pPr>
                  <w:r w:rsidRPr="00323379">
                    <w:rPr>
                      <w:b w:val="0"/>
                      <w:color w:val="333333"/>
                      <w:sz w:val="24"/>
                      <w:szCs w:val="24"/>
                      <w:shd w:val="clear" w:color="auto" w:fill="FFFFFF"/>
                    </w:rPr>
                    <w:t>Законодавчий акт України</w:t>
                  </w:r>
                </w:p>
              </w:tc>
            </w:tr>
            <w:tr w:rsidR="009A53B8" w:rsidRPr="00323379" w14:paraId="6E3F906F" w14:textId="77777777" w:rsidTr="004C7445">
              <w:trPr>
                <w:trHeight w:val="335"/>
              </w:trPr>
              <w:tc>
                <w:tcPr>
                  <w:tcW w:w="614" w:type="dxa"/>
                  <w:tcBorders>
                    <w:top w:val="single" w:sz="4" w:space="0" w:color="auto"/>
                  </w:tcBorders>
                </w:tcPr>
                <w:p w14:paraId="3422BFE5" w14:textId="77777777" w:rsidR="009A53B8" w:rsidRPr="00323379" w:rsidRDefault="009A53B8" w:rsidP="00780B2C">
                  <w:pPr>
                    <w:pStyle w:val="1"/>
                    <w:ind w:firstLine="3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6" w:type="dxa"/>
                  <w:tcBorders>
                    <w:top w:val="single" w:sz="4" w:space="0" w:color="auto"/>
                  </w:tcBorders>
                </w:tcPr>
                <w:p w14:paraId="34288BC9" w14:textId="04A97B39" w:rsidR="009A53B8" w:rsidRPr="00323379" w:rsidRDefault="009A53B8" w:rsidP="00780B2C">
                  <w:pPr>
                    <w:pStyle w:val="1"/>
                    <w:ind w:firstLine="37"/>
                    <w:rPr>
                      <w:b w:val="0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323379">
                    <w:rPr>
                      <w:b w:val="0"/>
                      <w:color w:val="333333"/>
                      <w:sz w:val="24"/>
                      <w:szCs w:val="24"/>
                      <w:shd w:val="clear" w:color="auto" w:fill="FFFFFF"/>
                    </w:rPr>
                    <w:t>…</w:t>
                  </w:r>
                </w:p>
              </w:tc>
              <w:tc>
                <w:tcPr>
                  <w:tcW w:w="3373" w:type="dxa"/>
                  <w:tcBorders>
                    <w:top w:val="single" w:sz="4" w:space="0" w:color="auto"/>
                  </w:tcBorders>
                </w:tcPr>
                <w:p w14:paraId="12875E76" w14:textId="77777777" w:rsidR="009A53B8" w:rsidRPr="00323379" w:rsidRDefault="009A53B8" w:rsidP="00780B2C">
                  <w:pPr>
                    <w:pStyle w:val="30"/>
                    <w:spacing w:line="240" w:lineRule="auto"/>
                    <w:ind w:firstLine="0"/>
                    <w:jc w:val="both"/>
                    <w:rPr>
                      <w:b w:val="0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251603" w:rsidRPr="00323379" w14:paraId="5B23031D" w14:textId="77777777" w:rsidTr="00C12122">
              <w:tc>
                <w:tcPr>
                  <w:tcW w:w="614" w:type="dxa"/>
                </w:tcPr>
                <w:p w14:paraId="25989F24" w14:textId="0BC1C204" w:rsidR="00251603" w:rsidRPr="00C12122" w:rsidRDefault="0074073B" w:rsidP="00780B2C">
                  <w:pPr>
                    <w:pStyle w:val="1"/>
                    <w:ind w:firstLine="37"/>
                    <w:rPr>
                      <w:b w:val="0"/>
                      <w:sz w:val="24"/>
                      <w:szCs w:val="24"/>
                    </w:rPr>
                  </w:pPr>
                  <w:r w:rsidRPr="00C12122">
                    <w:rPr>
                      <w:b w:val="0"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3096" w:type="dxa"/>
                </w:tcPr>
                <w:p w14:paraId="6B1DDBC7" w14:textId="355C4D61" w:rsidR="00251603" w:rsidRPr="00C12122" w:rsidRDefault="0074073B" w:rsidP="004C7445">
                  <w:pPr>
                    <w:pStyle w:val="30"/>
                    <w:ind w:firstLine="0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C12122">
                    <w:rPr>
                      <w:b w:val="0"/>
                      <w:sz w:val="24"/>
                      <w:szCs w:val="24"/>
                    </w:rPr>
                    <w:t>Висновок на транскордонне перевезення відходів</w:t>
                  </w:r>
                </w:p>
              </w:tc>
              <w:tc>
                <w:tcPr>
                  <w:tcW w:w="3373" w:type="dxa"/>
                </w:tcPr>
                <w:p w14:paraId="738547DE" w14:textId="7FB4B2AB" w:rsidR="00251603" w:rsidRPr="00C12122" w:rsidRDefault="00000000" w:rsidP="004C7445">
                  <w:pPr>
                    <w:pStyle w:val="30"/>
                    <w:ind w:firstLine="0"/>
                    <w:jc w:val="both"/>
                    <w:rPr>
                      <w:b w:val="0"/>
                      <w:sz w:val="24"/>
                      <w:szCs w:val="24"/>
                    </w:rPr>
                  </w:pPr>
                  <w:hyperlink r:id="rId7" w:tgtFrame="_blank" w:history="1">
                    <w:r w:rsidR="00C12122" w:rsidRPr="00C12122">
                      <w:rPr>
                        <w:b w:val="0"/>
                        <w:sz w:val="24"/>
                        <w:szCs w:val="24"/>
                      </w:rPr>
                      <w:t>Закон України</w:t>
                    </w:r>
                  </w:hyperlink>
                  <w:r w:rsidR="00C12122" w:rsidRPr="00C12122">
                    <w:rPr>
                      <w:b w:val="0"/>
                      <w:sz w:val="24"/>
                      <w:szCs w:val="24"/>
                    </w:rPr>
                    <w:t xml:space="preserve">  </w:t>
                  </w:r>
                  <w:r w:rsidR="004C7445">
                    <w:rPr>
                      <w:b w:val="0"/>
                      <w:sz w:val="24"/>
                      <w:szCs w:val="24"/>
                    </w:rPr>
                    <w:t>“</w:t>
                  </w:r>
                  <w:r w:rsidR="00C12122" w:rsidRPr="00C12122">
                    <w:rPr>
                      <w:b w:val="0"/>
                      <w:sz w:val="24"/>
                      <w:szCs w:val="24"/>
                    </w:rPr>
                    <w:t>Про управління відходами</w:t>
                  </w:r>
                  <w:r w:rsidR="004C7445">
                    <w:rPr>
                      <w:b w:val="0"/>
                      <w:sz w:val="24"/>
                      <w:szCs w:val="24"/>
                    </w:rPr>
                    <w:t>”</w:t>
                  </w:r>
                </w:p>
              </w:tc>
            </w:tr>
            <w:tr w:rsidR="00251603" w:rsidRPr="00323379" w14:paraId="71EA0C16" w14:textId="77777777" w:rsidTr="00C12122">
              <w:trPr>
                <w:trHeight w:val="490"/>
              </w:trPr>
              <w:tc>
                <w:tcPr>
                  <w:tcW w:w="614" w:type="dxa"/>
                </w:tcPr>
                <w:p w14:paraId="3F4B9628" w14:textId="1F1393BB" w:rsidR="00251603" w:rsidRPr="00C12122" w:rsidRDefault="00C12122" w:rsidP="00780B2C">
                  <w:pPr>
                    <w:pStyle w:val="1"/>
                    <w:ind w:firstLine="37"/>
                    <w:rPr>
                      <w:bCs w:val="0"/>
                      <w:sz w:val="24"/>
                      <w:szCs w:val="24"/>
                    </w:rPr>
                  </w:pPr>
                  <w:r w:rsidRPr="00C12122">
                    <w:rPr>
                      <w:bCs w:val="0"/>
                      <w:sz w:val="24"/>
                      <w:szCs w:val="24"/>
                    </w:rPr>
                    <w:t>159</w:t>
                  </w:r>
                </w:p>
              </w:tc>
              <w:tc>
                <w:tcPr>
                  <w:tcW w:w="3096" w:type="dxa"/>
                </w:tcPr>
                <w:p w14:paraId="7990C05E" w14:textId="06B66DD0" w:rsidR="00251603" w:rsidRPr="00323379" w:rsidRDefault="009A53B8" w:rsidP="00780B2C">
                  <w:pPr>
                    <w:pStyle w:val="1"/>
                    <w:ind w:firstLine="37"/>
                    <w:rPr>
                      <w:color w:val="000000"/>
                      <w:sz w:val="24"/>
                      <w:szCs w:val="24"/>
                      <w:lang w:eastAsia="uk-UA" w:bidi="uk-UA"/>
                    </w:rPr>
                  </w:pPr>
                  <w:r w:rsidRPr="00323379">
                    <w:rPr>
                      <w:color w:val="000000"/>
                      <w:sz w:val="24"/>
                      <w:szCs w:val="24"/>
                      <w:lang w:eastAsia="uk-UA" w:bidi="uk-UA"/>
                    </w:rPr>
                    <w:t>В</w:t>
                  </w:r>
                  <w:r w:rsidR="00251603" w:rsidRPr="00323379">
                    <w:rPr>
                      <w:color w:val="000000"/>
                      <w:sz w:val="24"/>
                      <w:szCs w:val="24"/>
                      <w:lang w:eastAsia="uk-UA" w:bidi="uk-UA"/>
                    </w:rPr>
                    <w:t>ідсутній</w:t>
                  </w:r>
                </w:p>
                <w:p w14:paraId="429096A9" w14:textId="77777777" w:rsidR="00323379" w:rsidRPr="00323379" w:rsidRDefault="00323379" w:rsidP="00323379">
                  <w:pPr>
                    <w:pStyle w:val="1"/>
                    <w:spacing w:after="0"/>
                    <w:ind w:firstLine="37"/>
                    <w:rPr>
                      <w:color w:val="000000"/>
                      <w:sz w:val="24"/>
                      <w:szCs w:val="24"/>
                      <w:lang w:eastAsia="uk-UA" w:bidi="uk-UA"/>
                    </w:rPr>
                  </w:pPr>
                </w:p>
                <w:p w14:paraId="1F9F739F" w14:textId="77777777" w:rsidR="009A53B8" w:rsidRPr="00323379" w:rsidRDefault="009A53B8" w:rsidP="00780B2C">
                  <w:pPr>
                    <w:pStyle w:val="1"/>
                    <w:ind w:firstLine="37"/>
                    <w:rPr>
                      <w:color w:val="000000"/>
                      <w:sz w:val="24"/>
                      <w:szCs w:val="24"/>
                      <w:lang w:eastAsia="uk-UA" w:bidi="uk-UA"/>
                    </w:rPr>
                  </w:pPr>
                </w:p>
                <w:p w14:paraId="432350EF" w14:textId="77777777" w:rsidR="009A53B8" w:rsidRPr="00323379" w:rsidRDefault="009A53B8" w:rsidP="00780B2C">
                  <w:pPr>
                    <w:pStyle w:val="1"/>
                    <w:ind w:firstLine="37"/>
                    <w:rPr>
                      <w:color w:val="000000"/>
                      <w:sz w:val="24"/>
                      <w:szCs w:val="24"/>
                      <w:lang w:eastAsia="uk-UA" w:bidi="uk-UA"/>
                    </w:rPr>
                  </w:pPr>
                </w:p>
                <w:p w14:paraId="51CC595E" w14:textId="4F5843DB" w:rsidR="009A53B8" w:rsidRPr="00323379" w:rsidRDefault="009A53B8" w:rsidP="00780B2C">
                  <w:pPr>
                    <w:pStyle w:val="1"/>
                    <w:ind w:firstLine="37"/>
                    <w:rPr>
                      <w:color w:val="000000"/>
                      <w:sz w:val="24"/>
                      <w:szCs w:val="24"/>
                      <w:lang w:eastAsia="uk-UA" w:bidi="uk-UA"/>
                    </w:rPr>
                  </w:pPr>
                </w:p>
              </w:tc>
              <w:tc>
                <w:tcPr>
                  <w:tcW w:w="3373" w:type="dxa"/>
                </w:tcPr>
                <w:p w14:paraId="278D4703" w14:textId="77777777" w:rsidR="00251603" w:rsidRPr="00323379" w:rsidRDefault="00251603" w:rsidP="00780B2C">
                  <w:pPr>
                    <w:pStyle w:val="30"/>
                    <w:spacing w:line="240" w:lineRule="auto"/>
                    <w:ind w:firstLine="0"/>
                    <w:jc w:val="both"/>
                    <w:rPr>
                      <w:b w:val="0"/>
                      <w:bCs w:val="0"/>
                      <w:sz w:val="24"/>
                      <w:szCs w:val="24"/>
                      <w:lang w:eastAsia="uk-UA" w:bidi="uk-UA"/>
                    </w:rPr>
                  </w:pPr>
                </w:p>
              </w:tc>
            </w:tr>
          </w:tbl>
          <w:p w14:paraId="2FD74D0D" w14:textId="77777777" w:rsidR="00251603" w:rsidRPr="00323379" w:rsidRDefault="00251603" w:rsidP="00251603">
            <w:pPr>
              <w:widowControl w:val="0"/>
              <w:ind w:firstLine="23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</w:p>
        </w:tc>
        <w:tc>
          <w:tcPr>
            <w:tcW w:w="7422" w:type="dxa"/>
          </w:tcPr>
          <w:p w14:paraId="4CCDF3F1" w14:textId="77777777" w:rsidR="003E3642" w:rsidRPr="00323379" w:rsidRDefault="003E3642" w:rsidP="00251603">
            <w:pPr>
              <w:widowControl w:val="0"/>
              <w:ind w:firstLine="23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</w:p>
          <w:tbl>
            <w:tblPr>
              <w:tblStyle w:val="a4"/>
              <w:tblW w:w="70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4"/>
              <w:gridCol w:w="3184"/>
              <w:gridCol w:w="3285"/>
            </w:tblGrid>
            <w:tr w:rsidR="009A53B8" w:rsidRPr="00323379" w14:paraId="4CC4CC56" w14:textId="77777777" w:rsidTr="00C12122"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8C024" w14:textId="77777777" w:rsidR="009A53B8" w:rsidRPr="00323379" w:rsidRDefault="009A53B8" w:rsidP="00780B2C">
                  <w:pPr>
                    <w:pStyle w:val="1"/>
                    <w:ind w:firstLine="3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01E64" w14:textId="77777777" w:rsidR="009A53B8" w:rsidRPr="00323379" w:rsidRDefault="009A53B8" w:rsidP="00740B5A">
                  <w:pPr>
                    <w:pStyle w:val="1"/>
                    <w:ind w:firstLine="37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323379">
                    <w:rPr>
                      <w:b w:val="0"/>
                      <w:color w:val="333333"/>
                      <w:sz w:val="24"/>
                      <w:szCs w:val="24"/>
                      <w:shd w:val="clear" w:color="auto" w:fill="FFFFFF"/>
                    </w:rPr>
                    <w:t>Назва документа дозвільного характеру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FA98CC" w14:textId="77777777" w:rsidR="009A53B8" w:rsidRPr="00323379" w:rsidRDefault="009A53B8" w:rsidP="00740B5A">
                  <w:pPr>
                    <w:pStyle w:val="30"/>
                    <w:spacing w:line="240" w:lineRule="auto"/>
                    <w:ind w:firstLine="0"/>
                    <w:jc w:val="center"/>
                    <w:rPr>
                      <w:b w:val="0"/>
                      <w:bCs w:val="0"/>
                      <w:color w:val="000000"/>
                      <w:sz w:val="24"/>
                      <w:szCs w:val="24"/>
                      <w:lang w:eastAsia="uk-UA" w:bidi="uk-UA"/>
                    </w:rPr>
                  </w:pPr>
                  <w:r w:rsidRPr="00323379">
                    <w:rPr>
                      <w:b w:val="0"/>
                      <w:color w:val="333333"/>
                      <w:sz w:val="24"/>
                      <w:szCs w:val="24"/>
                      <w:shd w:val="clear" w:color="auto" w:fill="FFFFFF"/>
                    </w:rPr>
                    <w:t>Законодавчий акт України</w:t>
                  </w:r>
                </w:p>
              </w:tc>
            </w:tr>
            <w:tr w:rsidR="009A53B8" w:rsidRPr="00323379" w14:paraId="1F5A60FA" w14:textId="77777777" w:rsidTr="00C12122">
              <w:tc>
                <w:tcPr>
                  <w:tcW w:w="614" w:type="dxa"/>
                  <w:tcBorders>
                    <w:top w:val="single" w:sz="4" w:space="0" w:color="auto"/>
                  </w:tcBorders>
                </w:tcPr>
                <w:p w14:paraId="34DFCD3E" w14:textId="77777777" w:rsidR="009A53B8" w:rsidRPr="00323379" w:rsidRDefault="009A53B8" w:rsidP="00780B2C">
                  <w:pPr>
                    <w:pStyle w:val="1"/>
                    <w:ind w:firstLine="3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4" w:type="dxa"/>
                  <w:tcBorders>
                    <w:top w:val="single" w:sz="4" w:space="0" w:color="auto"/>
                  </w:tcBorders>
                </w:tcPr>
                <w:p w14:paraId="08D1A0BD" w14:textId="77777777" w:rsidR="009A53B8" w:rsidRPr="00323379" w:rsidRDefault="009A53B8" w:rsidP="00780B2C">
                  <w:pPr>
                    <w:pStyle w:val="1"/>
                    <w:ind w:firstLine="37"/>
                    <w:rPr>
                      <w:b w:val="0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323379">
                    <w:rPr>
                      <w:b w:val="0"/>
                      <w:color w:val="333333"/>
                      <w:sz w:val="24"/>
                      <w:szCs w:val="24"/>
                      <w:shd w:val="clear" w:color="auto" w:fill="FFFFFF"/>
                    </w:rPr>
                    <w:t>…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</w:tcBorders>
                </w:tcPr>
                <w:p w14:paraId="6D1024A3" w14:textId="77777777" w:rsidR="009A53B8" w:rsidRPr="00323379" w:rsidRDefault="009A53B8" w:rsidP="00780B2C">
                  <w:pPr>
                    <w:pStyle w:val="30"/>
                    <w:spacing w:line="240" w:lineRule="auto"/>
                    <w:ind w:firstLine="0"/>
                    <w:jc w:val="both"/>
                    <w:rPr>
                      <w:b w:val="0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C12122" w:rsidRPr="00323379" w14:paraId="581DBD47" w14:textId="77777777" w:rsidTr="00C12122">
              <w:tc>
                <w:tcPr>
                  <w:tcW w:w="614" w:type="dxa"/>
                </w:tcPr>
                <w:p w14:paraId="69470F8A" w14:textId="453224BE" w:rsidR="00C12122" w:rsidRPr="00323379" w:rsidRDefault="00C12122" w:rsidP="00C12122">
                  <w:pPr>
                    <w:pStyle w:val="1"/>
                    <w:spacing w:after="0"/>
                    <w:ind w:firstLine="37"/>
                    <w:rPr>
                      <w:b w:val="0"/>
                      <w:sz w:val="24"/>
                      <w:szCs w:val="24"/>
                    </w:rPr>
                  </w:pPr>
                  <w:r w:rsidRPr="00C12122">
                    <w:rPr>
                      <w:b w:val="0"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3184" w:type="dxa"/>
                </w:tcPr>
                <w:p w14:paraId="662C0E3A" w14:textId="4F2CAB05" w:rsidR="00C12122" w:rsidRPr="00323379" w:rsidRDefault="00C12122" w:rsidP="004C7445">
                  <w:pPr>
                    <w:pStyle w:val="1"/>
                    <w:spacing w:after="0"/>
                    <w:ind w:firstLine="37"/>
                    <w:rPr>
                      <w:b w:val="0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74073B">
                    <w:rPr>
                      <w:b w:val="0"/>
                      <w:color w:val="333333"/>
                      <w:sz w:val="24"/>
                      <w:szCs w:val="24"/>
                      <w:shd w:val="clear" w:color="auto" w:fill="FFFFFF"/>
                    </w:rPr>
                    <w:t>Висновок на транскордонне перевезення відходів</w:t>
                  </w:r>
                </w:p>
              </w:tc>
              <w:tc>
                <w:tcPr>
                  <w:tcW w:w="3285" w:type="dxa"/>
                </w:tcPr>
                <w:p w14:paraId="432AB2E4" w14:textId="5E807C64" w:rsidR="00C12122" w:rsidRPr="00323379" w:rsidRDefault="00000000" w:rsidP="004C7445">
                  <w:pPr>
                    <w:pStyle w:val="30"/>
                    <w:ind w:firstLine="0"/>
                    <w:jc w:val="both"/>
                    <w:rPr>
                      <w:b w:val="0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hyperlink r:id="rId8" w:tgtFrame="_blank" w:history="1">
                    <w:r w:rsidR="00C12122" w:rsidRPr="00C12122">
                      <w:rPr>
                        <w:b w:val="0"/>
                        <w:color w:val="333333"/>
                        <w:sz w:val="24"/>
                        <w:szCs w:val="24"/>
                      </w:rPr>
                      <w:t>Закон</w:t>
                    </w:r>
                    <w:r w:rsidR="00C12122">
                      <w:rPr>
                        <w:b w:val="0"/>
                        <w:color w:val="333333"/>
                        <w:sz w:val="24"/>
                        <w:szCs w:val="24"/>
                      </w:rPr>
                      <w:t xml:space="preserve"> </w:t>
                    </w:r>
                    <w:r w:rsidR="00C12122" w:rsidRPr="00C12122">
                      <w:rPr>
                        <w:b w:val="0"/>
                        <w:color w:val="333333"/>
                        <w:sz w:val="24"/>
                        <w:szCs w:val="24"/>
                      </w:rPr>
                      <w:t>України</w:t>
                    </w:r>
                  </w:hyperlink>
                  <w:r w:rsidR="00C12122">
                    <w:rPr>
                      <w:b w:val="0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C12122" w:rsidRPr="00C12122">
                    <w:rPr>
                      <w:b w:val="0"/>
                      <w:color w:val="333333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="004C7445">
                    <w:rPr>
                      <w:b w:val="0"/>
                      <w:color w:val="333333"/>
                      <w:sz w:val="24"/>
                      <w:szCs w:val="24"/>
                      <w:shd w:val="clear" w:color="auto" w:fill="FFFFFF"/>
                    </w:rPr>
                    <w:t>“</w:t>
                  </w:r>
                  <w:r w:rsidR="00C12122" w:rsidRPr="00C12122">
                    <w:rPr>
                      <w:b w:val="0"/>
                      <w:color w:val="333333"/>
                      <w:sz w:val="24"/>
                      <w:szCs w:val="24"/>
                      <w:shd w:val="clear" w:color="auto" w:fill="FFFFFF"/>
                    </w:rPr>
                    <w:t>Про управління відходами</w:t>
                  </w:r>
                  <w:r w:rsidR="004C7445">
                    <w:rPr>
                      <w:b w:val="0"/>
                      <w:color w:val="333333"/>
                      <w:sz w:val="24"/>
                      <w:szCs w:val="24"/>
                      <w:shd w:val="clear" w:color="auto" w:fill="FFFFFF"/>
                    </w:rPr>
                    <w:t>”</w:t>
                  </w:r>
                </w:p>
              </w:tc>
            </w:tr>
            <w:tr w:rsidR="009A53B8" w:rsidRPr="003A5648" w14:paraId="413AC242" w14:textId="77777777" w:rsidTr="00C12122">
              <w:tc>
                <w:tcPr>
                  <w:tcW w:w="614" w:type="dxa"/>
                </w:tcPr>
                <w:p w14:paraId="07F32E94" w14:textId="6D00C7A4" w:rsidR="009A53B8" w:rsidRPr="00C12122" w:rsidRDefault="00821531" w:rsidP="00780B2C">
                  <w:pPr>
                    <w:pStyle w:val="1"/>
                    <w:ind w:firstLine="37"/>
                    <w:rPr>
                      <w:bCs w:val="0"/>
                      <w:sz w:val="24"/>
                      <w:szCs w:val="24"/>
                    </w:rPr>
                  </w:pPr>
                  <w:r w:rsidRPr="00C12122">
                    <w:rPr>
                      <w:bCs w:val="0"/>
                      <w:sz w:val="24"/>
                      <w:szCs w:val="24"/>
                    </w:rPr>
                    <w:t>159</w:t>
                  </w:r>
                </w:p>
              </w:tc>
              <w:tc>
                <w:tcPr>
                  <w:tcW w:w="3184" w:type="dxa"/>
                </w:tcPr>
                <w:p w14:paraId="174E98D1" w14:textId="5B757A78" w:rsidR="009A53B8" w:rsidRPr="00323379" w:rsidRDefault="009A53B8" w:rsidP="00780B2C">
                  <w:pPr>
                    <w:pStyle w:val="1"/>
                    <w:ind w:firstLine="37"/>
                    <w:rPr>
                      <w:color w:val="000000"/>
                      <w:sz w:val="24"/>
                      <w:szCs w:val="24"/>
                      <w:lang w:eastAsia="uk-UA" w:bidi="uk-UA"/>
                    </w:rPr>
                  </w:pPr>
                  <w:r w:rsidRPr="00323379">
                    <w:rPr>
                      <w:color w:val="000000"/>
                      <w:sz w:val="24"/>
                      <w:szCs w:val="24"/>
                      <w:lang w:eastAsia="uk-UA" w:bidi="uk-UA"/>
                    </w:rPr>
                    <w:t>Сертифікат про походження лісоматеріалів та окремих виробів з деревини</w:t>
                  </w:r>
                </w:p>
              </w:tc>
              <w:tc>
                <w:tcPr>
                  <w:tcW w:w="3285" w:type="dxa"/>
                </w:tcPr>
                <w:p w14:paraId="3D49547B" w14:textId="105DCD11" w:rsidR="009A53B8" w:rsidRPr="00323379" w:rsidRDefault="009A53B8" w:rsidP="004C7445">
                  <w:pPr>
                    <w:pStyle w:val="30"/>
                    <w:ind w:firstLine="0"/>
                    <w:jc w:val="both"/>
                    <w:rPr>
                      <w:bCs w:val="0"/>
                      <w:sz w:val="24"/>
                      <w:szCs w:val="24"/>
                      <w:lang w:eastAsia="uk-UA" w:bidi="uk-UA"/>
                    </w:rPr>
                  </w:pPr>
                  <w:r w:rsidRPr="00323379">
                    <w:rPr>
                      <w:bCs w:val="0"/>
                      <w:sz w:val="24"/>
                      <w:szCs w:val="24"/>
                      <w:lang w:eastAsia="uk-UA" w:bidi="uk-UA"/>
                    </w:rPr>
                    <w:t>Закон України “Про особливості державного регулювання діяльності суб’єктів господарювання, пов’язаної з реалізацією та експортом лісоматеріалів</w:t>
                  </w:r>
                  <w:r w:rsidRPr="00323379">
                    <w:rPr>
                      <w:sz w:val="24"/>
                      <w:szCs w:val="24"/>
                      <w:lang w:eastAsia="uk-UA" w:bidi="uk-UA"/>
                    </w:rPr>
                    <w:t xml:space="preserve"> та </w:t>
                  </w:r>
                  <w:r w:rsidRPr="00323379">
                    <w:rPr>
                      <w:sz w:val="24"/>
                      <w:szCs w:val="24"/>
                      <w:lang w:eastAsia="uk-UA" w:bidi="uk-UA"/>
                    </w:rPr>
                    <w:lastRenderedPageBreak/>
                    <w:t>окремих виробів з деревини</w:t>
                  </w:r>
                  <w:r w:rsidRPr="00323379">
                    <w:rPr>
                      <w:bCs w:val="0"/>
                      <w:sz w:val="24"/>
                      <w:szCs w:val="24"/>
                      <w:lang w:eastAsia="uk-UA" w:bidi="uk-UA"/>
                    </w:rPr>
                    <w:t>”</w:t>
                  </w:r>
                </w:p>
              </w:tc>
            </w:tr>
          </w:tbl>
          <w:p w14:paraId="71B3AE55" w14:textId="77777777" w:rsidR="00251603" w:rsidRPr="00323379" w:rsidRDefault="00251603" w:rsidP="00251603">
            <w:pPr>
              <w:widowControl w:val="0"/>
              <w:ind w:firstLine="23"/>
              <w:rPr>
                <w:rFonts w:eastAsia="Times New Roman"/>
                <w:b/>
                <w:bCs/>
                <w:color w:val="000000"/>
                <w:szCs w:val="28"/>
                <w:lang w:val="uk-UA" w:eastAsia="uk-UA" w:bidi="uk-UA"/>
              </w:rPr>
            </w:pPr>
          </w:p>
        </w:tc>
      </w:tr>
      <w:bookmarkEnd w:id="3"/>
    </w:tbl>
    <w:p w14:paraId="64EE23CD" w14:textId="77777777" w:rsidR="000B2C50" w:rsidRPr="00323379" w:rsidRDefault="000B2C50" w:rsidP="000B2C50">
      <w:pPr>
        <w:widowControl w:val="0"/>
        <w:spacing w:before="0"/>
        <w:jc w:val="left"/>
        <w:rPr>
          <w:rFonts w:eastAsia="Times New Roman"/>
          <w:b/>
          <w:bCs/>
          <w:color w:val="000000"/>
          <w:szCs w:val="28"/>
          <w:lang w:val="uk-UA" w:eastAsia="uk-UA" w:bidi="uk-UA"/>
        </w:rPr>
      </w:pPr>
    </w:p>
    <w:p w14:paraId="6A52361F" w14:textId="2E916929" w:rsidR="000B2C50" w:rsidRPr="00323379" w:rsidRDefault="00154EBA" w:rsidP="000B2C50">
      <w:pPr>
        <w:widowControl w:val="0"/>
        <w:spacing w:before="0"/>
        <w:jc w:val="left"/>
        <w:rPr>
          <w:rFonts w:eastAsia="Times New Roman"/>
          <w:b/>
          <w:bCs/>
          <w:color w:val="000000"/>
          <w:szCs w:val="28"/>
          <w:lang w:val="uk-UA" w:eastAsia="uk-UA" w:bidi="uk-UA"/>
        </w:rPr>
      </w:pPr>
      <w:r w:rsidRPr="00323379">
        <w:rPr>
          <w:rFonts w:eastAsia="Times New Roman"/>
          <w:b/>
          <w:bCs/>
          <w:color w:val="000000"/>
          <w:szCs w:val="28"/>
          <w:lang w:val="uk-UA" w:eastAsia="uk-UA" w:bidi="uk-UA"/>
        </w:rPr>
        <w:t>Голов</w:t>
      </w:r>
      <w:r w:rsidR="00821531">
        <w:rPr>
          <w:rFonts w:eastAsia="Times New Roman"/>
          <w:b/>
          <w:bCs/>
          <w:color w:val="000000"/>
          <w:szCs w:val="28"/>
          <w:lang w:val="uk-UA" w:eastAsia="uk-UA" w:bidi="uk-UA"/>
        </w:rPr>
        <w:t>а</w:t>
      </w:r>
      <w:r w:rsidRPr="00323379">
        <w:rPr>
          <w:rFonts w:eastAsia="Times New Roman"/>
          <w:b/>
          <w:bCs/>
          <w:color w:val="000000"/>
          <w:szCs w:val="28"/>
          <w:lang w:val="uk-UA" w:eastAsia="uk-UA" w:bidi="uk-UA"/>
        </w:rPr>
        <w:t xml:space="preserve"> Державного агентства</w:t>
      </w:r>
    </w:p>
    <w:p w14:paraId="392B13E1" w14:textId="3140A0A1" w:rsidR="00154EBA" w:rsidRPr="00323379" w:rsidRDefault="00154EBA" w:rsidP="000B2C50">
      <w:pPr>
        <w:widowControl w:val="0"/>
        <w:spacing w:before="0"/>
        <w:jc w:val="left"/>
        <w:rPr>
          <w:rFonts w:eastAsia="Times New Roman"/>
          <w:b/>
          <w:bCs/>
          <w:color w:val="000000"/>
          <w:szCs w:val="28"/>
          <w:lang w:val="uk-UA" w:eastAsia="uk-UA" w:bidi="uk-UA"/>
        </w:rPr>
      </w:pPr>
      <w:r w:rsidRPr="00323379">
        <w:rPr>
          <w:rFonts w:eastAsia="Times New Roman"/>
          <w:b/>
          <w:bCs/>
          <w:color w:val="000000"/>
          <w:szCs w:val="28"/>
          <w:lang w:val="uk-UA" w:eastAsia="uk-UA" w:bidi="uk-UA"/>
        </w:rPr>
        <w:t>лісових ресурсів України</w:t>
      </w:r>
      <w:r w:rsidR="009A53B8" w:rsidRPr="00323379">
        <w:rPr>
          <w:rFonts w:eastAsia="Times New Roman"/>
          <w:b/>
          <w:bCs/>
          <w:color w:val="000000"/>
          <w:szCs w:val="28"/>
          <w:lang w:val="uk-UA" w:eastAsia="uk-UA" w:bidi="uk-UA"/>
        </w:rPr>
        <w:t xml:space="preserve">                                                                                                                                     Віктор СМАЛЬ</w:t>
      </w:r>
    </w:p>
    <w:p w14:paraId="7997A3DD" w14:textId="77777777" w:rsidR="000B2C50" w:rsidRPr="00323379" w:rsidRDefault="000B2C50" w:rsidP="000B2C50">
      <w:pPr>
        <w:widowControl w:val="0"/>
        <w:tabs>
          <w:tab w:val="left" w:leader="underscore" w:pos="566"/>
        </w:tabs>
        <w:spacing w:before="0"/>
        <w:jc w:val="left"/>
        <w:rPr>
          <w:rFonts w:eastAsia="Times New Roman"/>
          <w:b/>
          <w:bCs/>
          <w:color w:val="000000"/>
          <w:szCs w:val="28"/>
          <w:lang w:val="uk-UA" w:eastAsia="uk-UA" w:bidi="uk-UA"/>
        </w:rPr>
      </w:pPr>
    </w:p>
    <w:p w14:paraId="4D9A9334" w14:textId="0DE91C0C" w:rsidR="00C96A63" w:rsidRPr="00FE6BC6" w:rsidRDefault="000B2C50" w:rsidP="008A0DBF">
      <w:pPr>
        <w:widowControl w:val="0"/>
        <w:tabs>
          <w:tab w:val="left" w:leader="underscore" w:pos="566"/>
        </w:tabs>
        <w:spacing w:before="0"/>
        <w:jc w:val="left"/>
        <w:rPr>
          <w:lang w:val="uk-UA"/>
        </w:rPr>
      </w:pPr>
      <w:r w:rsidRPr="00323379">
        <w:rPr>
          <w:rFonts w:eastAsia="Times New Roman"/>
          <w:bCs/>
          <w:color w:val="000000"/>
          <w:szCs w:val="28"/>
          <w:lang w:val="uk-UA" w:eastAsia="uk-UA" w:bidi="uk-UA"/>
        </w:rPr>
        <w:t>“</w:t>
      </w:r>
      <w:r w:rsidR="00CE2366" w:rsidRPr="00323379">
        <w:rPr>
          <w:rFonts w:eastAsia="Times New Roman"/>
          <w:bCs/>
          <w:color w:val="000000"/>
          <w:szCs w:val="28"/>
          <w:lang w:val="uk-UA" w:eastAsia="uk-UA" w:bidi="uk-UA"/>
        </w:rPr>
        <w:t>____</w:t>
      </w:r>
      <w:r w:rsidRPr="00323379">
        <w:rPr>
          <w:rFonts w:eastAsia="Times New Roman"/>
          <w:bCs/>
          <w:color w:val="000000"/>
          <w:szCs w:val="28"/>
          <w:lang w:val="uk-UA" w:eastAsia="uk-UA" w:bidi="uk-UA"/>
        </w:rPr>
        <w:t xml:space="preserve">” </w:t>
      </w:r>
      <w:r w:rsidR="009A53B8" w:rsidRPr="00323379">
        <w:rPr>
          <w:rFonts w:eastAsia="Times New Roman"/>
          <w:bCs/>
          <w:color w:val="000000"/>
          <w:szCs w:val="28"/>
          <w:lang w:val="uk-UA" w:eastAsia="uk-UA" w:bidi="uk-UA"/>
        </w:rPr>
        <w:t xml:space="preserve"> ________ </w:t>
      </w:r>
      <w:r w:rsidRPr="00323379">
        <w:rPr>
          <w:rFonts w:eastAsia="Times New Roman"/>
          <w:bCs/>
          <w:color w:val="000000"/>
          <w:szCs w:val="28"/>
          <w:lang w:val="uk-UA" w:eastAsia="uk-UA" w:bidi="uk-UA"/>
        </w:rPr>
        <w:t>202</w:t>
      </w:r>
      <w:r w:rsidR="004C7445">
        <w:rPr>
          <w:rFonts w:eastAsia="Times New Roman"/>
          <w:bCs/>
          <w:color w:val="000000"/>
          <w:szCs w:val="28"/>
          <w:lang w:val="uk-UA" w:eastAsia="uk-UA" w:bidi="uk-UA"/>
        </w:rPr>
        <w:t>4</w:t>
      </w:r>
      <w:r w:rsidRPr="00323379">
        <w:rPr>
          <w:rFonts w:eastAsia="Times New Roman"/>
          <w:bCs/>
          <w:color w:val="000000"/>
          <w:szCs w:val="28"/>
          <w:lang w:val="uk-UA" w:eastAsia="uk-UA" w:bidi="uk-UA"/>
        </w:rPr>
        <w:t xml:space="preserve"> р.</w:t>
      </w:r>
    </w:p>
    <w:sectPr w:rsidR="00C96A63" w:rsidRPr="00FE6BC6" w:rsidSect="00BE5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567" w:bottom="851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EE5E" w14:textId="77777777" w:rsidR="00BE549C" w:rsidRDefault="00BE549C" w:rsidP="009713A9">
      <w:pPr>
        <w:spacing w:before="0"/>
      </w:pPr>
      <w:r>
        <w:separator/>
      </w:r>
    </w:p>
  </w:endnote>
  <w:endnote w:type="continuationSeparator" w:id="0">
    <w:p w14:paraId="4278168A" w14:textId="77777777" w:rsidR="00BE549C" w:rsidRDefault="00BE549C" w:rsidP="009713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279D" w14:textId="77777777" w:rsidR="009713A9" w:rsidRDefault="009713A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32BE" w14:textId="77777777" w:rsidR="009713A9" w:rsidRDefault="009713A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47A6" w14:textId="77777777" w:rsidR="009713A9" w:rsidRDefault="009713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5DDC" w14:textId="77777777" w:rsidR="00BE549C" w:rsidRDefault="00BE549C" w:rsidP="009713A9">
      <w:pPr>
        <w:spacing w:before="0"/>
      </w:pPr>
      <w:r>
        <w:separator/>
      </w:r>
    </w:p>
  </w:footnote>
  <w:footnote w:type="continuationSeparator" w:id="0">
    <w:p w14:paraId="513A5694" w14:textId="77777777" w:rsidR="00BE549C" w:rsidRDefault="00BE549C" w:rsidP="009713A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36AD" w14:textId="77777777" w:rsidR="009713A9" w:rsidRDefault="009713A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239205"/>
      <w:docPartObj>
        <w:docPartGallery w:val="Page Numbers (Top of Page)"/>
        <w:docPartUnique/>
      </w:docPartObj>
    </w:sdtPr>
    <w:sdtContent>
      <w:p w14:paraId="4B25F623" w14:textId="350990B8" w:rsidR="009713A9" w:rsidRDefault="009713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48F835B8" w14:textId="77777777" w:rsidR="009713A9" w:rsidRDefault="009713A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7885" w14:textId="77777777" w:rsidR="009713A9" w:rsidRDefault="009713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48"/>
    <w:rsid w:val="00001E93"/>
    <w:rsid w:val="00014E32"/>
    <w:rsid w:val="00023F10"/>
    <w:rsid w:val="00056176"/>
    <w:rsid w:val="000B2C50"/>
    <w:rsid w:val="000D3D48"/>
    <w:rsid w:val="0010799E"/>
    <w:rsid w:val="00112977"/>
    <w:rsid w:val="00117756"/>
    <w:rsid w:val="001377A8"/>
    <w:rsid w:val="00154EBA"/>
    <w:rsid w:val="001562AF"/>
    <w:rsid w:val="00175C1D"/>
    <w:rsid w:val="00230BDA"/>
    <w:rsid w:val="00240DB5"/>
    <w:rsid w:val="00251603"/>
    <w:rsid w:val="00252AE5"/>
    <w:rsid w:val="002762E6"/>
    <w:rsid w:val="0028389C"/>
    <w:rsid w:val="002C40FC"/>
    <w:rsid w:val="002C555C"/>
    <w:rsid w:val="002D5BC2"/>
    <w:rsid w:val="002F6B6B"/>
    <w:rsid w:val="00323379"/>
    <w:rsid w:val="00333EE1"/>
    <w:rsid w:val="0034383E"/>
    <w:rsid w:val="00375464"/>
    <w:rsid w:val="003A5648"/>
    <w:rsid w:val="003D1995"/>
    <w:rsid w:val="003D72F5"/>
    <w:rsid w:val="003E3642"/>
    <w:rsid w:val="00430F56"/>
    <w:rsid w:val="0045018E"/>
    <w:rsid w:val="004C7445"/>
    <w:rsid w:val="004E5280"/>
    <w:rsid w:val="00534393"/>
    <w:rsid w:val="00556CF6"/>
    <w:rsid w:val="0056482B"/>
    <w:rsid w:val="0057070C"/>
    <w:rsid w:val="005955BE"/>
    <w:rsid w:val="00611A3E"/>
    <w:rsid w:val="006267EC"/>
    <w:rsid w:val="00653623"/>
    <w:rsid w:val="006B0638"/>
    <w:rsid w:val="00706127"/>
    <w:rsid w:val="0074073B"/>
    <w:rsid w:val="00740B5A"/>
    <w:rsid w:val="00773E65"/>
    <w:rsid w:val="00783247"/>
    <w:rsid w:val="007A3F0B"/>
    <w:rsid w:val="007C7A91"/>
    <w:rsid w:val="0080269D"/>
    <w:rsid w:val="00821531"/>
    <w:rsid w:val="00844F74"/>
    <w:rsid w:val="00855651"/>
    <w:rsid w:val="00866E75"/>
    <w:rsid w:val="00893A85"/>
    <w:rsid w:val="008A0DBF"/>
    <w:rsid w:val="00951BAD"/>
    <w:rsid w:val="00964241"/>
    <w:rsid w:val="009713A9"/>
    <w:rsid w:val="009A53B8"/>
    <w:rsid w:val="009B46B4"/>
    <w:rsid w:val="009F25C2"/>
    <w:rsid w:val="009F574F"/>
    <w:rsid w:val="00A201C1"/>
    <w:rsid w:val="00A42F4B"/>
    <w:rsid w:val="00AA0266"/>
    <w:rsid w:val="00AB082C"/>
    <w:rsid w:val="00AF0E6C"/>
    <w:rsid w:val="00B3412E"/>
    <w:rsid w:val="00B7361C"/>
    <w:rsid w:val="00BB5683"/>
    <w:rsid w:val="00BC627A"/>
    <w:rsid w:val="00BD289A"/>
    <w:rsid w:val="00BE549C"/>
    <w:rsid w:val="00C12122"/>
    <w:rsid w:val="00C4370C"/>
    <w:rsid w:val="00C54200"/>
    <w:rsid w:val="00C944A4"/>
    <w:rsid w:val="00C96A63"/>
    <w:rsid w:val="00CB7AC2"/>
    <w:rsid w:val="00CC3483"/>
    <w:rsid w:val="00CC5C33"/>
    <w:rsid w:val="00CE2366"/>
    <w:rsid w:val="00D26946"/>
    <w:rsid w:val="00D91B6E"/>
    <w:rsid w:val="00D94B16"/>
    <w:rsid w:val="00DA5BF0"/>
    <w:rsid w:val="00DB1A2D"/>
    <w:rsid w:val="00DB74AB"/>
    <w:rsid w:val="00DC2439"/>
    <w:rsid w:val="00DC6428"/>
    <w:rsid w:val="00DE34F2"/>
    <w:rsid w:val="00DE7AE7"/>
    <w:rsid w:val="00E12FEB"/>
    <w:rsid w:val="00E1496D"/>
    <w:rsid w:val="00E94ACE"/>
    <w:rsid w:val="00EA14E8"/>
    <w:rsid w:val="00EE2F76"/>
    <w:rsid w:val="00F315F4"/>
    <w:rsid w:val="00F4317C"/>
    <w:rsid w:val="00F52E38"/>
    <w:rsid w:val="00F550ED"/>
    <w:rsid w:val="00F75E24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E2CAF"/>
  <w15:docId w15:val="{D9D995C3-ADBF-44A7-90F9-5B7701E0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HAnsi"/>
        <w:sz w:val="22"/>
        <w:szCs w:val="22"/>
        <w:lang w:val="uk-UA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12E"/>
    <w:rPr>
      <w:rFonts w:ascii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893A8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ий текст1"/>
    <w:basedOn w:val="a"/>
    <w:link w:val="a3"/>
    <w:rsid w:val="00893A85"/>
    <w:pPr>
      <w:widowControl w:val="0"/>
      <w:spacing w:after="100" w:line="276" w:lineRule="auto"/>
      <w:jc w:val="left"/>
    </w:pPr>
    <w:rPr>
      <w:rFonts w:eastAsia="Times New Roman"/>
      <w:b/>
      <w:bCs/>
      <w:szCs w:val="28"/>
      <w:lang w:val="uk-UA"/>
    </w:rPr>
  </w:style>
  <w:style w:type="table" w:styleId="a4">
    <w:name w:val="Table Grid"/>
    <w:basedOn w:val="a1"/>
    <w:uiPriority w:val="39"/>
    <w:rsid w:val="00893A8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2F6B6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2F6B6B"/>
    <w:pPr>
      <w:widowControl w:val="0"/>
      <w:spacing w:before="0" w:line="276" w:lineRule="auto"/>
      <w:ind w:firstLine="20"/>
      <w:jc w:val="left"/>
      <w:outlineLvl w:val="2"/>
    </w:pPr>
    <w:rPr>
      <w:rFonts w:eastAsia="Times New Roman"/>
      <w:b/>
      <w:bCs/>
      <w:szCs w:val="28"/>
      <w:lang w:val="uk-UA"/>
    </w:rPr>
  </w:style>
  <w:style w:type="paragraph" w:styleId="a5">
    <w:name w:val="header"/>
    <w:basedOn w:val="a"/>
    <w:link w:val="a6"/>
    <w:uiPriority w:val="99"/>
    <w:unhideWhenUsed/>
    <w:rsid w:val="009713A9"/>
    <w:pPr>
      <w:tabs>
        <w:tab w:val="center" w:pos="4819"/>
        <w:tab w:val="right" w:pos="9639"/>
      </w:tabs>
      <w:spacing w:before="0"/>
    </w:pPr>
  </w:style>
  <w:style w:type="character" w:customStyle="1" w:styleId="a6">
    <w:name w:val="Верхній колонтитул Знак"/>
    <w:basedOn w:val="a0"/>
    <w:link w:val="a5"/>
    <w:uiPriority w:val="99"/>
    <w:rsid w:val="009713A9"/>
    <w:rPr>
      <w:rFonts w:ascii="Times New Roman" w:hAnsi="Times New Roman" w:cs="Times New Roman"/>
      <w:sz w:val="28"/>
      <w:lang w:val="ru-RU"/>
    </w:rPr>
  </w:style>
  <w:style w:type="paragraph" w:styleId="a7">
    <w:name w:val="footer"/>
    <w:basedOn w:val="a"/>
    <w:link w:val="a8"/>
    <w:uiPriority w:val="99"/>
    <w:unhideWhenUsed/>
    <w:rsid w:val="009713A9"/>
    <w:pPr>
      <w:tabs>
        <w:tab w:val="center" w:pos="4819"/>
        <w:tab w:val="right" w:pos="9639"/>
      </w:tabs>
      <w:spacing w:before="0"/>
    </w:pPr>
  </w:style>
  <w:style w:type="character" w:customStyle="1" w:styleId="a8">
    <w:name w:val="Нижній колонтитул Знак"/>
    <w:basedOn w:val="a0"/>
    <w:link w:val="a7"/>
    <w:uiPriority w:val="99"/>
    <w:rsid w:val="009713A9"/>
    <w:rPr>
      <w:rFonts w:ascii="Times New Roman" w:hAnsi="Times New Roman" w:cs="Times New Roman"/>
      <w:sz w:val="28"/>
      <w:lang w:val="ru-RU"/>
    </w:rPr>
  </w:style>
  <w:style w:type="character" w:styleId="a9">
    <w:name w:val="Hyperlink"/>
    <w:basedOn w:val="a0"/>
    <w:uiPriority w:val="99"/>
    <w:semiHidden/>
    <w:unhideWhenUsed/>
    <w:rsid w:val="00C12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20-2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320-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B5C71-74FF-4AF5-8ABA-FCFE7CD8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7057</Words>
  <Characters>4023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</dc:creator>
  <cp:lastModifiedBy>Ауріка Анатоліївна Маліновська</cp:lastModifiedBy>
  <cp:revision>2</cp:revision>
  <cp:lastPrinted>2023-09-26T11:58:00Z</cp:lastPrinted>
  <dcterms:created xsi:type="dcterms:W3CDTF">2024-02-22T07:25:00Z</dcterms:created>
  <dcterms:modified xsi:type="dcterms:W3CDTF">2024-02-22T07:25:00Z</dcterms:modified>
</cp:coreProperties>
</file>