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7B66B" w14:textId="77777777" w:rsidR="00967E48" w:rsidRPr="00EE01C5" w:rsidRDefault="00C85EFA" w:rsidP="00DA6E5B">
      <w:pPr>
        <w:spacing w:after="12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EE01C5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121E0210" w14:textId="77777777" w:rsidR="007E52C7" w:rsidRDefault="00DB6866" w:rsidP="00DA6E5B">
      <w:pPr>
        <w:shd w:val="clear" w:color="auto" w:fill="FFFFFF"/>
        <w:spacing w:after="12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проє</w:t>
      </w:r>
      <w:r w:rsidR="00C85EFA" w:rsidRPr="00EE01C5">
        <w:rPr>
          <w:rFonts w:ascii="Times New Roman" w:hAnsi="Times New Roman"/>
          <w:b/>
          <w:sz w:val="28"/>
          <w:szCs w:val="28"/>
        </w:rPr>
        <w:t xml:space="preserve">кту постанови Кабінету Міністрів України </w:t>
      </w:r>
      <w:bookmarkStart w:id="0" w:name="_Hlk83375246"/>
      <w:r w:rsidR="007E52C7" w:rsidRPr="007E52C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«</w:t>
      </w:r>
      <w:bookmarkEnd w:id="0"/>
      <w:r w:rsidR="00C124A7" w:rsidRPr="00C124A7">
        <w:rPr>
          <w:rFonts w:ascii="Times New Roman" w:hAnsi="Times New Roman"/>
          <w:b/>
          <w:sz w:val="28"/>
          <w:szCs w:val="28"/>
        </w:rPr>
        <w:t>Про внесення змін до деяких постанов Кабінету Міністрів України</w:t>
      </w:r>
      <w:r w:rsidR="00525907">
        <w:rPr>
          <w:rFonts w:ascii="Times New Roman" w:hAnsi="Times New Roman"/>
          <w:b/>
          <w:sz w:val="28"/>
          <w:szCs w:val="28"/>
        </w:rPr>
        <w:t xml:space="preserve"> щодо здійснення рубок в лісах України</w:t>
      </w:r>
      <w:r w:rsidR="009B6F32" w:rsidRPr="009B6F32">
        <w:rPr>
          <w:rFonts w:ascii="Times New Roman" w:hAnsi="Times New Roman"/>
          <w:b/>
          <w:sz w:val="28"/>
          <w:szCs w:val="28"/>
        </w:rPr>
        <w:t>»</w:t>
      </w:r>
    </w:p>
    <w:p w14:paraId="2441D577" w14:textId="77777777" w:rsidR="00011748" w:rsidRPr="009B6F32" w:rsidRDefault="00011748" w:rsidP="00DA6E5B">
      <w:pPr>
        <w:shd w:val="clear" w:color="auto" w:fill="FFFFFF"/>
        <w:spacing w:after="120" w:line="288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14:paraId="0CA6EBCF" w14:textId="77777777" w:rsidR="00C85EFA" w:rsidRPr="00EE01C5" w:rsidRDefault="00C85EFA" w:rsidP="00DA6E5B">
      <w:pPr>
        <w:pStyle w:val="a3"/>
        <w:numPr>
          <w:ilvl w:val="0"/>
          <w:numId w:val="2"/>
        </w:numPr>
        <w:tabs>
          <w:tab w:val="left" w:pos="567"/>
        </w:tabs>
        <w:spacing w:after="120" w:line="288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E01C5">
        <w:rPr>
          <w:rFonts w:ascii="Times New Roman" w:eastAsia="Times New Roman" w:hAnsi="Times New Roman"/>
          <w:b/>
          <w:sz w:val="28"/>
          <w:szCs w:val="28"/>
          <w:lang w:eastAsia="uk-UA"/>
        </w:rPr>
        <w:t>Мета</w:t>
      </w:r>
    </w:p>
    <w:p w14:paraId="7AB112CD" w14:textId="77777777" w:rsidR="00784FA0" w:rsidRPr="00EE01C5" w:rsidRDefault="00DB6866" w:rsidP="00797E3A">
      <w:pPr>
        <w:tabs>
          <w:tab w:val="left" w:pos="567"/>
        </w:tabs>
        <w:spacing w:after="12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Метою проє</w:t>
      </w:r>
      <w:r w:rsidR="00C85EFA" w:rsidRPr="00EE01C5">
        <w:rPr>
          <w:rFonts w:ascii="Times New Roman" w:eastAsia="Times New Roman" w:hAnsi="Times New Roman"/>
          <w:sz w:val="28"/>
          <w:szCs w:val="28"/>
          <w:lang w:eastAsia="uk-UA"/>
        </w:rPr>
        <w:t xml:space="preserve">кту постанови Кабінету Міністрів України </w:t>
      </w:r>
      <w:r w:rsidR="007E52C7" w:rsidRPr="007E52C7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C124A7">
        <w:rPr>
          <w:rFonts w:ascii="Times New Roman" w:hAnsi="Times New Roman"/>
          <w:sz w:val="28"/>
          <w:szCs w:val="28"/>
        </w:rPr>
        <w:t>Про внесення змін до деяких постанов Кабінету Міністрів України</w:t>
      </w:r>
      <w:r w:rsidR="004354A7" w:rsidRPr="004354A7">
        <w:t xml:space="preserve"> </w:t>
      </w:r>
      <w:r w:rsidR="004354A7" w:rsidRPr="004354A7">
        <w:rPr>
          <w:rFonts w:ascii="Times New Roman" w:hAnsi="Times New Roman"/>
          <w:sz w:val="28"/>
          <w:szCs w:val="28"/>
        </w:rPr>
        <w:t>щодо здійснення рубок в лісах України</w:t>
      </w:r>
      <w:r w:rsidR="007E52C7" w:rsidRPr="007E52C7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C85EFA" w:rsidRPr="00EE01C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35CCF" w:rsidRPr="00EE01C5">
        <w:rPr>
          <w:rFonts w:ascii="Times New Roman" w:eastAsia="Times New Roman" w:hAnsi="Times New Roman"/>
          <w:sz w:val="28"/>
          <w:szCs w:val="28"/>
          <w:lang w:eastAsia="uk-UA"/>
        </w:rPr>
        <w:t xml:space="preserve">(далі – </w:t>
      </w:r>
      <w:r w:rsidR="00C075A9" w:rsidRPr="00EE01C5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C61E53">
        <w:rPr>
          <w:rFonts w:ascii="Times New Roman" w:eastAsia="Times New Roman" w:hAnsi="Times New Roman"/>
          <w:sz w:val="28"/>
          <w:szCs w:val="28"/>
          <w:lang w:eastAsia="uk-UA"/>
        </w:rPr>
        <w:t>роє</w:t>
      </w:r>
      <w:r w:rsidR="00C124A7">
        <w:rPr>
          <w:rFonts w:ascii="Times New Roman" w:eastAsia="Times New Roman" w:hAnsi="Times New Roman"/>
          <w:sz w:val="28"/>
          <w:szCs w:val="28"/>
          <w:lang w:eastAsia="uk-UA"/>
        </w:rPr>
        <w:t>кт П</w:t>
      </w:r>
      <w:r w:rsidR="00535CCF" w:rsidRPr="00EE01C5">
        <w:rPr>
          <w:rFonts w:ascii="Times New Roman" w:eastAsia="Times New Roman" w:hAnsi="Times New Roman"/>
          <w:sz w:val="28"/>
          <w:szCs w:val="28"/>
          <w:lang w:eastAsia="uk-UA"/>
        </w:rPr>
        <w:t xml:space="preserve">останови) </w:t>
      </w:r>
      <w:r w:rsidR="00C85EFA" w:rsidRPr="00EE01C5">
        <w:rPr>
          <w:rFonts w:ascii="Times New Roman" w:eastAsia="Times New Roman" w:hAnsi="Times New Roman"/>
          <w:sz w:val="28"/>
          <w:szCs w:val="28"/>
          <w:lang w:eastAsia="uk-UA"/>
        </w:rPr>
        <w:t xml:space="preserve">є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урегулювання питань проведення рубок</w:t>
      </w:r>
      <w:r w:rsidR="00C124A7">
        <w:rPr>
          <w:rFonts w:ascii="Times New Roman" w:eastAsia="Times New Roman" w:hAnsi="Times New Roman"/>
          <w:sz w:val="28"/>
          <w:szCs w:val="28"/>
          <w:lang w:eastAsia="uk-UA"/>
        </w:rPr>
        <w:t xml:space="preserve"> та робіт, пов’язаних і не пов’язаних з </w:t>
      </w:r>
      <w:r w:rsidR="00CB1F73">
        <w:rPr>
          <w:rFonts w:ascii="Times New Roman" w:eastAsia="Times New Roman" w:hAnsi="Times New Roman"/>
          <w:sz w:val="28"/>
          <w:szCs w:val="28"/>
          <w:lang w:eastAsia="uk-UA"/>
        </w:rPr>
        <w:t>веденням лісового господарства</w:t>
      </w:r>
      <w:r w:rsidR="00E712D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також вирішення проблем під час отримання спеціального дозволу на спеціальне використання лісових ресурсів (лісорубного квитка) на </w:t>
      </w:r>
      <w:r w:rsidR="00E712DD">
        <w:rPr>
          <w:rFonts w:ascii="Times New Roman" w:eastAsia="Times New Roman" w:hAnsi="Times New Roman"/>
          <w:sz w:val="28"/>
          <w:szCs w:val="28"/>
          <w:lang w:eastAsia="uk-UA"/>
        </w:rPr>
        <w:t>проведення рубок та робіт, пов’язаних і не пов’язаних з</w:t>
      </w:r>
      <w:r w:rsidR="00CB1F73">
        <w:rPr>
          <w:rFonts w:ascii="Times New Roman" w:eastAsia="Times New Roman" w:hAnsi="Times New Roman"/>
          <w:sz w:val="28"/>
          <w:szCs w:val="28"/>
          <w:lang w:eastAsia="uk-UA"/>
        </w:rPr>
        <w:t xml:space="preserve"> веденням лісового господарства</w:t>
      </w:r>
      <w:r w:rsidR="00784FA0" w:rsidRPr="00EE01C5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62B41EC" w14:textId="77777777" w:rsidR="00C85EFA" w:rsidRPr="00EE01C5" w:rsidRDefault="00784FA0" w:rsidP="00797E3A">
      <w:pPr>
        <w:pStyle w:val="a3"/>
        <w:numPr>
          <w:ilvl w:val="0"/>
          <w:numId w:val="2"/>
        </w:numPr>
        <w:tabs>
          <w:tab w:val="left" w:pos="567"/>
        </w:tabs>
        <w:spacing w:after="120" w:line="288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E01C5">
        <w:rPr>
          <w:rFonts w:ascii="Times New Roman" w:eastAsia="Times New Roman" w:hAnsi="Times New Roman"/>
          <w:b/>
          <w:sz w:val="28"/>
          <w:szCs w:val="28"/>
          <w:lang w:eastAsia="uk-UA"/>
        </w:rPr>
        <w:t>Обґрунтування</w:t>
      </w:r>
      <w:r w:rsidR="00535CCF" w:rsidRPr="00EE01C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необхідності прийняття </w:t>
      </w:r>
      <w:r w:rsidR="00032AE6">
        <w:rPr>
          <w:rFonts w:ascii="Times New Roman" w:eastAsia="Times New Roman" w:hAnsi="Times New Roman"/>
          <w:b/>
          <w:sz w:val="28"/>
          <w:szCs w:val="28"/>
          <w:lang w:eastAsia="uk-UA"/>
        </w:rPr>
        <w:t>акта</w:t>
      </w:r>
    </w:p>
    <w:p w14:paraId="748CF9E3" w14:textId="77777777" w:rsidR="00797E3A" w:rsidRDefault="00DB6866" w:rsidP="00797E3A">
      <w:pPr>
        <w:tabs>
          <w:tab w:val="left" w:pos="993"/>
        </w:tabs>
        <w:spacing w:after="12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F685C">
        <w:rPr>
          <w:rFonts w:ascii="Times New Roman" w:eastAsia="Times New Roman" w:hAnsi="Times New Roman"/>
          <w:sz w:val="28"/>
          <w:szCs w:val="28"/>
          <w:lang w:eastAsia="ru-RU"/>
        </w:rPr>
        <w:t xml:space="preserve">Підготовка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E01C5">
        <w:rPr>
          <w:rFonts w:ascii="Times New Roman" w:eastAsia="Times New Roman" w:hAnsi="Times New Roman"/>
          <w:sz w:val="28"/>
          <w:szCs w:val="28"/>
          <w:lang w:eastAsia="ru-RU"/>
        </w:rPr>
        <w:t>ро</w:t>
      </w:r>
      <w:r w:rsidR="004018CD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EE01C5">
        <w:rPr>
          <w:rFonts w:ascii="Times New Roman" w:eastAsia="Times New Roman" w:hAnsi="Times New Roman"/>
          <w:sz w:val="28"/>
          <w:szCs w:val="28"/>
          <w:lang w:eastAsia="ru-RU"/>
        </w:rPr>
        <w:t>кт</w:t>
      </w:r>
      <w:r w:rsidR="004018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01D2D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EE01C5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останови </w:t>
      </w:r>
      <w:r w:rsidRPr="00BF685C">
        <w:rPr>
          <w:rFonts w:ascii="Times New Roman" w:eastAsia="Times New Roman" w:hAnsi="Times New Roman"/>
          <w:sz w:val="28"/>
          <w:szCs w:val="28"/>
          <w:lang w:eastAsia="ru-RU"/>
        </w:rPr>
        <w:t xml:space="preserve">викликана необхідністю в </w:t>
      </w:r>
      <w:r w:rsidR="000D0FC9">
        <w:rPr>
          <w:rFonts w:ascii="Times New Roman" w:eastAsia="Times New Roman" w:hAnsi="Times New Roman"/>
          <w:sz w:val="28"/>
          <w:szCs w:val="28"/>
          <w:lang w:eastAsia="uk-UA"/>
        </w:rPr>
        <w:t>урегулюванні</w:t>
      </w:r>
      <w:r w:rsidR="00797E3A">
        <w:rPr>
          <w:rFonts w:ascii="Times New Roman" w:eastAsia="Times New Roman" w:hAnsi="Times New Roman"/>
          <w:sz w:val="28"/>
          <w:szCs w:val="28"/>
          <w:lang w:eastAsia="uk-UA"/>
        </w:rPr>
        <w:t xml:space="preserve"> питань проведення рубок та робіт, пов’язаних і не пов’язаних з веденням лісового господарства</w:t>
      </w:r>
      <w:r w:rsidR="00797E3A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також вирішення проблем під час отримання спеціального дозволу на спеціальне використання лісових ресурсів (лісорубного квитка) на </w:t>
      </w:r>
      <w:r w:rsidR="000D0FC9">
        <w:rPr>
          <w:rFonts w:ascii="Times New Roman" w:eastAsia="Times New Roman" w:hAnsi="Times New Roman"/>
          <w:sz w:val="28"/>
          <w:szCs w:val="28"/>
          <w:lang w:eastAsia="uk-UA"/>
        </w:rPr>
        <w:t>проведення зазначених рубок</w:t>
      </w:r>
      <w:r w:rsidR="00797E3A">
        <w:rPr>
          <w:rFonts w:ascii="Times New Roman" w:eastAsia="Times New Roman" w:hAnsi="Times New Roman"/>
          <w:sz w:val="28"/>
          <w:szCs w:val="28"/>
          <w:lang w:eastAsia="uk-UA"/>
        </w:rPr>
        <w:t xml:space="preserve"> та робіт.</w:t>
      </w:r>
    </w:p>
    <w:p w14:paraId="5F5B5CBE" w14:textId="77777777" w:rsidR="00907E84" w:rsidRDefault="00907E84" w:rsidP="00797E3A">
      <w:pPr>
        <w:tabs>
          <w:tab w:val="left" w:pos="993"/>
        </w:tabs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1C5">
        <w:rPr>
          <w:rFonts w:ascii="Times New Roman" w:hAnsi="Times New Roman"/>
          <w:sz w:val="28"/>
          <w:szCs w:val="28"/>
        </w:rPr>
        <w:t xml:space="preserve">На даний час </w:t>
      </w:r>
      <w:r w:rsidR="00797E3A">
        <w:rPr>
          <w:rFonts w:ascii="Times New Roman" w:hAnsi="Times New Roman"/>
          <w:sz w:val="28"/>
          <w:szCs w:val="28"/>
        </w:rPr>
        <w:t xml:space="preserve">регулювання зазначених вище питань здійснюється наступними </w:t>
      </w:r>
      <w:r w:rsidRPr="00EE01C5">
        <w:rPr>
          <w:rFonts w:ascii="Times New Roman" w:hAnsi="Times New Roman"/>
          <w:sz w:val="28"/>
          <w:szCs w:val="28"/>
        </w:rPr>
        <w:t>нормативно-правов</w:t>
      </w:r>
      <w:r w:rsidR="00797E3A">
        <w:rPr>
          <w:rFonts w:ascii="Times New Roman" w:hAnsi="Times New Roman"/>
          <w:sz w:val="28"/>
          <w:szCs w:val="28"/>
        </w:rPr>
        <w:t>ими</w:t>
      </w:r>
      <w:r w:rsidRPr="00EE01C5">
        <w:rPr>
          <w:rFonts w:ascii="Times New Roman" w:hAnsi="Times New Roman"/>
          <w:sz w:val="28"/>
          <w:szCs w:val="28"/>
        </w:rPr>
        <w:t xml:space="preserve"> акт</w:t>
      </w:r>
      <w:r w:rsidR="00797E3A">
        <w:rPr>
          <w:rFonts w:ascii="Times New Roman" w:hAnsi="Times New Roman"/>
          <w:sz w:val="28"/>
          <w:szCs w:val="28"/>
        </w:rPr>
        <w:t>ами</w:t>
      </w:r>
      <w:r w:rsidRPr="00EE01C5">
        <w:rPr>
          <w:rFonts w:ascii="Times New Roman" w:hAnsi="Times New Roman"/>
          <w:sz w:val="28"/>
          <w:szCs w:val="28"/>
        </w:rPr>
        <w:t>:</w:t>
      </w:r>
    </w:p>
    <w:p w14:paraId="4F01D8C9" w14:textId="77777777" w:rsidR="00797E3A" w:rsidRDefault="00797E3A" w:rsidP="00DA6E5B">
      <w:pPr>
        <w:pStyle w:val="1"/>
        <w:shd w:val="clear" w:color="auto" w:fill="auto"/>
        <w:spacing w:after="120" w:line="288" w:lineRule="auto"/>
        <w:ind w:firstLine="709"/>
        <w:rPr>
          <w:rStyle w:val="a6"/>
          <w:iCs/>
          <w:sz w:val="28"/>
          <w:szCs w:val="28"/>
          <w:lang w:val="uk-UA"/>
        </w:rPr>
      </w:pPr>
      <w:r>
        <w:rPr>
          <w:rStyle w:val="a6"/>
          <w:iCs/>
          <w:sz w:val="28"/>
          <w:szCs w:val="28"/>
          <w:lang w:val="uk-UA"/>
        </w:rPr>
        <w:t>Лісовим кодексом України;</w:t>
      </w:r>
    </w:p>
    <w:p w14:paraId="14E68937" w14:textId="77777777" w:rsidR="00EE01C5" w:rsidRDefault="00EE01C5" w:rsidP="00DA6E5B">
      <w:pPr>
        <w:pStyle w:val="1"/>
        <w:shd w:val="clear" w:color="auto" w:fill="auto"/>
        <w:spacing w:after="120" w:line="288" w:lineRule="auto"/>
        <w:ind w:firstLine="709"/>
        <w:rPr>
          <w:rStyle w:val="a6"/>
          <w:iCs/>
          <w:sz w:val="28"/>
          <w:szCs w:val="28"/>
        </w:rPr>
      </w:pPr>
      <w:r w:rsidRPr="00D41B8D">
        <w:rPr>
          <w:rStyle w:val="a6"/>
          <w:iCs/>
          <w:sz w:val="28"/>
          <w:szCs w:val="28"/>
        </w:rPr>
        <w:t>Правила</w:t>
      </w:r>
      <w:r w:rsidR="00797E3A" w:rsidRPr="00D41B8D">
        <w:rPr>
          <w:rStyle w:val="a6"/>
          <w:iCs/>
          <w:sz w:val="28"/>
          <w:szCs w:val="28"/>
          <w:lang w:val="uk-UA"/>
        </w:rPr>
        <w:t>ми</w:t>
      </w:r>
      <w:r w:rsidRPr="00D41B8D">
        <w:rPr>
          <w:rStyle w:val="a6"/>
          <w:iCs/>
          <w:sz w:val="28"/>
          <w:szCs w:val="28"/>
        </w:rPr>
        <w:t xml:space="preserve"> поліпшення якісного складу лісів, затверджені постановою Кабінету Міністрів України від 12</w:t>
      </w:r>
      <w:r w:rsidR="00032AE6" w:rsidRPr="00D41B8D">
        <w:rPr>
          <w:rStyle w:val="a6"/>
          <w:iCs/>
          <w:sz w:val="28"/>
          <w:szCs w:val="28"/>
          <w:lang w:val="uk-UA"/>
        </w:rPr>
        <w:t xml:space="preserve"> травня </w:t>
      </w:r>
      <w:r w:rsidRPr="00D41B8D">
        <w:rPr>
          <w:rStyle w:val="a6"/>
          <w:iCs/>
          <w:sz w:val="28"/>
          <w:szCs w:val="28"/>
        </w:rPr>
        <w:t xml:space="preserve">2007 </w:t>
      </w:r>
      <w:r w:rsidR="00032AE6" w:rsidRPr="00D41B8D">
        <w:rPr>
          <w:rStyle w:val="a6"/>
          <w:iCs/>
          <w:sz w:val="28"/>
          <w:szCs w:val="28"/>
          <w:lang w:val="uk-UA"/>
        </w:rPr>
        <w:t xml:space="preserve">року </w:t>
      </w:r>
      <w:r w:rsidRPr="00D41B8D">
        <w:rPr>
          <w:rStyle w:val="a6"/>
          <w:iCs/>
          <w:sz w:val="28"/>
          <w:szCs w:val="28"/>
        </w:rPr>
        <w:t>№ 724;</w:t>
      </w:r>
    </w:p>
    <w:p w14:paraId="6B2AAF8F" w14:textId="77777777" w:rsidR="00CB1F73" w:rsidRPr="00CB1F73" w:rsidRDefault="00CB1F73" w:rsidP="00DA6E5B">
      <w:pPr>
        <w:pStyle w:val="1"/>
        <w:shd w:val="clear" w:color="auto" w:fill="auto"/>
        <w:spacing w:after="120" w:line="288" w:lineRule="auto"/>
        <w:ind w:firstLine="709"/>
        <w:rPr>
          <w:rStyle w:val="a6"/>
          <w:i/>
          <w:sz w:val="28"/>
          <w:szCs w:val="28"/>
          <w:lang w:val="uk-UA"/>
        </w:rPr>
      </w:pPr>
      <w:r>
        <w:rPr>
          <w:rStyle w:val="a6"/>
          <w:iCs/>
          <w:sz w:val="28"/>
          <w:szCs w:val="28"/>
          <w:lang w:val="uk-UA"/>
        </w:rPr>
        <w:t>Порядком спеціального використання лісових ресурсів, затвердженим постановою Кабінету Міністрів України від 23 травня 2007 року № 761;</w:t>
      </w:r>
    </w:p>
    <w:p w14:paraId="5F9E0412" w14:textId="77777777" w:rsidR="00D41B8D" w:rsidRPr="00D41B8D" w:rsidRDefault="00D41B8D" w:rsidP="00DA6E5B">
      <w:pPr>
        <w:tabs>
          <w:tab w:val="left" w:pos="567"/>
        </w:tabs>
        <w:spacing w:after="120" w:line="288" w:lineRule="auto"/>
        <w:ind w:firstLine="709"/>
        <w:jc w:val="both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</w:pPr>
      <w:r w:rsidRPr="00D41B8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Порядк</w:t>
      </w:r>
      <w:r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ом</w:t>
      </w:r>
      <w:r w:rsidRPr="00D41B8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 xml:space="preserve"> вирубування дерев і чагарників та використання одержаної при цьому деревини у разі зміни цільового призначення земельних лісових ділянок або встановлення сервітуту з метою їх використання в цілях, не пов’язаних із веденням лісового господарства, та переведення земельних лісових ділянок до нелісових земель, затверджени</w:t>
      </w:r>
      <w:r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м</w:t>
      </w:r>
      <w:r w:rsidRPr="00D41B8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 xml:space="preserve"> постановою</w:t>
      </w:r>
      <w:r w:rsidR="00801D2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 xml:space="preserve"> Кабінету Міністрів України від 4 </w:t>
      </w:r>
      <w:r w:rsidRPr="00D41B8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лютого 2023 р. № 105</w:t>
      </w:r>
    </w:p>
    <w:p w14:paraId="4C0F21F2" w14:textId="77777777" w:rsidR="00797E3A" w:rsidRDefault="00797E3A" w:rsidP="00DA6E5B">
      <w:pPr>
        <w:tabs>
          <w:tab w:val="left" w:pos="567"/>
        </w:tabs>
        <w:spacing w:after="120" w:line="288" w:lineRule="auto"/>
        <w:ind w:firstLine="709"/>
        <w:jc w:val="both"/>
        <w:rPr>
          <w:rFonts w:eastAsia="Times New Roman"/>
          <w:lang w:eastAsia="ru-RU"/>
        </w:rPr>
      </w:pPr>
      <w:r w:rsidRPr="00D41B8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Порядк</w:t>
      </w:r>
      <w:r w:rsidR="00D41B8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ом</w:t>
      </w:r>
      <w:r w:rsidRPr="00D41B8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 xml:space="preserve"> реалізації експериментального проекту щодо видачі</w:t>
      </w:r>
      <w:r w:rsidRPr="00797E3A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 xml:space="preserve"> спеціального дозволу на спеціальне використання лісових ресурсів </w:t>
      </w:r>
      <w:r w:rsidRPr="00797E3A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(лісорубного квитка) в електронній формі, затверджени</w:t>
      </w:r>
      <w:r w:rsidR="00D41B8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м</w:t>
      </w:r>
      <w:r w:rsidRPr="00797E3A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 xml:space="preserve"> постановою Кабінету Міністрів України від 12 травня 2023 р. № 483</w:t>
      </w:r>
      <w:r>
        <w:rPr>
          <w:rFonts w:eastAsia="Times New Roman"/>
          <w:lang w:eastAsia="ru-RU"/>
        </w:rPr>
        <w:t>.</w:t>
      </w:r>
    </w:p>
    <w:p w14:paraId="7B9620F8" w14:textId="77777777" w:rsidR="00D41B8D" w:rsidRDefault="00797E3A" w:rsidP="001C2A4A">
      <w:pPr>
        <w:tabs>
          <w:tab w:val="left" w:pos="567"/>
        </w:tabs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</w:t>
      </w:r>
      <w:r w:rsidR="001C2A4A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п’ятої статті 69 Лісового кодексу України </w:t>
      </w:r>
      <w:r w:rsidR="001C2A4A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1C2A4A" w:rsidRPr="001C2A4A">
        <w:rPr>
          <w:rFonts w:ascii="Times New Roman" w:hAnsi="Times New Roman"/>
          <w:sz w:val="28"/>
          <w:szCs w:val="28"/>
          <w:shd w:val="clear" w:color="auto" w:fill="FFFFFF"/>
        </w:rPr>
        <w:t>пеціальний дозвіл видається власниками лісів або постійними лісокористувачами у встановленому порядку також на проведення інших рубок та робіт, пов'язаних і не пов'язаних із веденням лісового господарства.</w:t>
      </w:r>
      <w:r w:rsidR="001C2A4A">
        <w:rPr>
          <w:rFonts w:ascii="Times New Roman" w:hAnsi="Times New Roman"/>
          <w:sz w:val="28"/>
          <w:szCs w:val="28"/>
          <w:shd w:val="clear" w:color="auto" w:fill="FFFFFF"/>
        </w:rPr>
        <w:t xml:space="preserve"> Частиною четвертою с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татт</w:t>
      </w:r>
      <w:r w:rsidR="001C2A4A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70 </w:t>
      </w:r>
      <w:r w:rsidR="001C2A4A">
        <w:rPr>
          <w:rFonts w:ascii="Times New Roman" w:eastAsia="Times New Roman" w:hAnsi="Times New Roman"/>
          <w:sz w:val="28"/>
          <w:szCs w:val="28"/>
          <w:lang w:eastAsia="uk-UA"/>
        </w:rPr>
        <w:t xml:space="preserve">цього ж кодексу встановлено, що </w:t>
      </w:r>
      <w:r w:rsidR="00D41B8D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D41B8D" w:rsidRPr="00D41B8D">
        <w:rPr>
          <w:rFonts w:ascii="Times New Roman" w:hAnsi="Times New Roman"/>
          <w:sz w:val="28"/>
          <w:szCs w:val="28"/>
          <w:shd w:val="clear" w:color="auto" w:fill="FFFFFF"/>
        </w:rPr>
        <w:t>еревина заготовляється також під час здійснення лісогосподарських заходів, не пов'язаних з використанням лісових ресурсів (поліпшення якісного складу лісів), та під час проведення інших заходів (розчищення лісових ділянок, вкритих лісовою рослинністю, у зв'язку з будівництвом гідровузлів, трубопроводів, шляхів тощо).</w:t>
      </w:r>
    </w:p>
    <w:p w14:paraId="497BC50D" w14:textId="77777777" w:rsidR="003D1DD4" w:rsidRDefault="00D41B8D" w:rsidP="001C2A4A">
      <w:pPr>
        <w:tabs>
          <w:tab w:val="left" w:pos="567"/>
        </w:tabs>
        <w:spacing w:after="12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Проте</w:t>
      </w:r>
      <w:r w:rsidR="003D1DD4" w:rsidRPr="00EE01C5">
        <w:rPr>
          <w:rFonts w:ascii="Times New Roman" w:eastAsia="Times New Roman" w:hAnsi="Times New Roman"/>
          <w:sz w:val="28"/>
          <w:szCs w:val="28"/>
          <w:lang w:eastAsia="uk-UA"/>
        </w:rPr>
        <w:t xml:space="preserve">, чинними нормативно-правовими актами </w:t>
      </w:r>
      <w:r w:rsidR="009B6F32">
        <w:rPr>
          <w:rFonts w:ascii="Times New Roman" w:eastAsia="Times New Roman" w:hAnsi="Times New Roman"/>
          <w:sz w:val="28"/>
          <w:szCs w:val="28"/>
          <w:lang w:eastAsia="uk-UA"/>
        </w:rPr>
        <w:t xml:space="preserve">чітко </w:t>
      </w:r>
      <w:r w:rsidR="003D1DD4" w:rsidRPr="00EE01C5">
        <w:rPr>
          <w:rFonts w:ascii="Times New Roman" w:eastAsia="Times New Roman" w:hAnsi="Times New Roman"/>
          <w:sz w:val="28"/>
          <w:szCs w:val="28"/>
          <w:lang w:eastAsia="uk-UA"/>
        </w:rPr>
        <w:t xml:space="preserve">не врегульовані питання проведення </w:t>
      </w:r>
      <w:r w:rsidR="00CC1478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9B6F32">
        <w:rPr>
          <w:rFonts w:ascii="Times New Roman" w:eastAsia="Times New Roman" w:hAnsi="Times New Roman"/>
          <w:sz w:val="28"/>
          <w:szCs w:val="28"/>
          <w:lang w:eastAsia="uk-UA"/>
        </w:rPr>
        <w:t>рубок та робіт</w:t>
      </w:r>
      <w:r w:rsidR="003D1DD4" w:rsidRPr="00EE01C5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9B6F32">
        <w:rPr>
          <w:rFonts w:ascii="Times New Roman" w:eastAsia="Times New Roman" w:hAnsi="Times New Roman"/>
          <w:sz w:val="28"/>
          <w:szCs w:val="28"/>
          <w:lang w:eastAsia="uk-UA"/>
        </w:rPr>
        <w:t xml:space="preserve">пов’язаних і </w:t>
      </w:r>
      <w:r w:rsidR="003D1DD4" w:rsidRPr="00EE01C5">
        <w:rPr>
          <w:rFonts w:ascii="Times New Roman" w:eastAsia="Times New Roman" w:hAnsi="Times New Roman"/>
          <w:sz w:val="28"/>
          <w:szCs w:val="28"/>
          <w:lang w:eastAsia="uk-UA"/>
        </w:rPr>
        <w:t>непов’язаних з веденням лісового господарства.</w:t>
      </w:r>
    </w:p>
    <w:p w14:paraId="2C436069" w14:textId="77777777" w:rsidR="00554BB8" w:rsidRPr="00EE01C5" w:rsidRDefault="004018CD" w:rsidP="00DA6E5B">
      <w:pPr>
        <w:pStyle w:val="a3"/>
        <w:numPr>
          <w:ilvl w:val="0"/>
          <w:numId w:val="2"/>
        </w:numPr>
        <w:tabs>
          <w:tab w:val="left" w:pos="567"/>
        </w:tabs>
        <w:spacing w:after="120" w:line="288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Основні положення </w:t>
      </w:r>
      <w:r w:rsidR="00FD156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проєкту </w:t>
      </w:r>
      <w:r w:rsidR="00801E48">
        <w:rPr>
          <w:rFonts w:ascii="Times New Roman" w:eastAsia="Times New Roman" w:hAnsi="Times New Roman"/>
          <w:b/>
          <w:sz w:val="28"/>
          <w:szCs w:val="28"/>
          <w:lang w:eastAsia="uk-UA"/>
        </w:rPr>
        <w:t>акта</w:t>
      </w:r>
    </w:p>
    <w:p w14:paraId="2FD66A12" w14:textId="77777777" w:rsidR="001A14FC" w:rsidRDefault="004018CD" w:rsidP="001A14FC">
      <w:pPr>
        <w:pStyle w:val="rvps7"/>
        <w:shd w:val="clear" w:color="auto" w:fill="FFFFFF"/>
        <w:spacing w:before="0" w:beforeAutospacing="0" w:after="120" w:afterAutospacing="0" w:line="288" w:lineRule="auto"/>
        <w:rPr>
          <w:rStyle w:val="rvts23"/>
          <w:bCs/>
          <w:sz w:val="28"/>
          <w:szCs w:val="28"/>
          <w:shd w:val="clear" w:color="auto" w:fill="FFFFFF"/>
        </w:rPr>
      </w:pPr>
      <w:r w:rsidRPr="001A14FC">
        <w:rPr>
          <w:sz w:val="28"/>
          <w:szCs w:val="28"/>
        </w:rPr>
        <w:t>Проє</w:t>
      </w:r>
      <w:r w:rsidR="00801D2D">
        <w:rPr>
          <w:sz w:val="28"/>
          <w:szCs w:val="28"/>
        </w:rPr>
        <w:t>ктом П</w:t>
      </w:r>
      <w:r w:rsidR="003D1DD4" w:rsidRPr="001A14FC">
        <w:rPr>
          <w:sz w:val="28"/>
          <w:szCs w:val="28"/>
        </w:rPr>
        <w:t xml:space="preserve">останови пропонується </w:t>
      </w:r>
      <w:r w:rsidR="00D41B8D" w:rsidRPr="001A14FC">
        <w:rPr>
          <w:sz w:val="28"/>
          <w:szCs w:val="28"/>
        </w:rPr>
        <w:t xml:space="preserve">внести зміни до </w:t>
      </w:r>
      <w:r w:rsidR="001A14FC">
        <w:rPr>
          <w:sz w:val="28"/>
          <w:szCs w:val="28"/>
        </w:rPr>
        <w:t>п</w:t>
      </w:r>
      <w:r w:rsidR="00D41B8D" w:rsidRPr="001A14FC">
        <w:rPr>
          <w:sz w:val="28"/>
          <w:szCs w:val="28"/>
        </w:rPr>
        <w:t>останов</w:t>
      </w:r>
      <w:r w:rsidR="001A14FC">
        <w:rPr>
          <w:sz w:val="28"/>
          <w:szCs w:val="28"/>
        </w:rPr>
        <w:t>и</w:t>
      </w:r>
      <w:r w:rsidR="00D41B8D" w:rsidRPr="001A14FC">
        <w:rPr>
          <w:sz w:val="28"/>
          <w:szCs w:val="28"/>
        </w:rPr>
        <w:t xml:space="preserve"> Кабінету Міністрів України від 12 травня 2007 р. № 724 «Про затвердження Правил поліпшення якісного складу лісів», Правил поліпшення якісного складу лісів, затверджен</w:t>
      </w:r>
      <w:r w:rsidR="001A14FC">
        <w:rPr>
          <w:sz w:val="28"/>
          <w:szCs w:val="28"/>
        </w:rPr>
        <w:t>их</w:t>
      </w:r>
      <w:r w:rsidR="00D41B8D" w:rsidRPr="001A14FC">
        <w:rPr>
          <w:sz w:val="28"/>
          <w:szCs w:val="28"/>
        </w:rPr>
        <w:t xml:space="preserve"> постановою Кабінету Міністрів України від 12 травня 2007 р. </w:t>
      </w:r>
      <w:r w:rsidR="001A14FC">
        <w:rPr>
          <w:sz w:val="28"/>
          <w:szCs w:val="28"/>
        </w:rPr>
        <w:br/>
      </w:r>
      <w:r w:rsidR="00D41B8D" w:rsidRPr="001A14FC">
        <w:rPr>
          <w:sz w:val="28"/>
          <w:szCs w:val="28"/>
        </w:rPr>
        <w:t xml:space="preserve">№ 724, </w:t>
      </w:r>
      <w:r w:rsidR="00CB1F73">
        <w:rPr>
          <w:sz w:val="28"/>
          <w:szCs w:val="28"/>
        </w:rPr>
        <w:t>Порядку спеціального використання лісових ресурсів, затвердженого п</w:t>
      </w:r>
      <w:r w:rsidR="00CB1F73" w:rsidRPr="001A14FC">
        <w:rPr>
          <w:rStyle w:val="rvts23"/>
          <w:bCs/>
          <w:sz w:val="28"/>
          <w:szCs w:val="28"/>
          <w:shd w:val="clear" w:color="auto" w:fill="FFFFFF"/>
        </w:rPr>
        <w:t>останов</w:t>
      </w:r>
      <w:r w:rsidR="00CB1F73">
        <w:rPr>
          <w:rStyle w:val="rvts23"/>
          <w:bCs/>
          <w:sz w:val="28"/>
          <w:szCs w:val="28"/>
          <w:shd w:val="clear" w:color="auto" w:fill="FFFFFF"/>
        </w:rPr>
        <w:t>ою</w:t>
      </w:r>
      <w:r w:rsidR="00CB1F73" w:rsidRPr="001A14FC">
        <w:rPr>
          <w:rStyle w:val="rvts23"/>
          <w:bCs/>
          <w:sz w:val="28"/>
          <w:szCs w:val="28"/>
          <w:shd w:val="clear" w:color="auto" w:fill="FFFFFF"/>
        </w:rPr>
        <w:t xml:space="preserve"> Кабінету Міністрів України від </w:t>
      </w:r>
      <w:r w:rsidR="00CB1F73">
        <w:rPr>
          <w:rStyle w:val="rvts23"/>
          <w:bCs/>
          <w:sz w:val="28"/>
          <w:szCs w:val="28"/>
          <w:shd w:val="clear" w:color="auto" w:fill="FFFFFF"/>
        </w:rPr>
        <w:t>23 травня 2007 р. № 761, П</w:t>
      </w:r>
      <w:r w:rsidR="001A14FC" w:rsidRPr="001A14FC">
        <w:rPr>
          <w:rStyle w:val="rvts23"/>
          <w:bCs/>
          <w:sz w:val="28"/>
          <w:szCs w:val="28"/>
          <w:shd w:val="clear" w:color="auto" w:fill="FFFFFF"/>
        </w:rPr>
        <w:t>орядк</w:t>
      </w:r>
      <w:r w:rsidR="001A14FC">
        <w:rPr>
          <w:rStyle w:val="rvts23"/>
          <w:bCs/>
          <w:sz w:val="28"/>
          <w:szCs w:val="28"/>
          <w:shd w:val="clear" w:color="auto" w:fill="FFFFFF"/>
        </w:rPr>
        <w:t>у</w:t>
      </w:r>
      <w:r w:rsidR="001A14FC" w:rsidRPr="001A14FC">
        <w:rPr>
          <w:rStyle w:val="rvts23"/>
          <w:bCs/>
          <w:sz w:val="28"/>
          <w:szCs w:val="28"/>
          <w:shd w:val="clear" w:color="auto" w:fill="FFFFFF"/>
        </w:rPr>
        <w:t xml:space="preserve"> вирубування дерев і чагарників та використання одержаної при цьому деревини у разі зміни цільового призначення земельних лісових ділянок або встановлення сервітуту з метою їх використання в цілях, не пов’язаних із веденням лісового господарства, та переведення земельних лісових ділянок до нелісових земель, затверджен</w:t>
      </w:r>
      <w:r w:rsidR="001A14FC">
        <w:rPr>
          <w:rStyle w:val="rvts23"/>
          <w:bCs/>
          <w:sz w:val="28"/>
          <w:szCs w:val="28"/>
          <w:shd w:val="clear" w:color="auto" w:fill="FFFFFF"/>
        </w:rPr>
        <w:t>ого</w:t>
      </w:r>
      <w:r w:rsidR="001A14FC" w:rsidRPr="001A14FC">
        <w:rPr>
          <w:rStyle w:val="rvts23"/>
          <w:bCs/>
          <w:sz w:val="28"/>
          <w:szCs w:val="28"/>
          <w:shd w:val="clear" w:color="auto" w:fill="FFFFFF"/>
        </w:rPr>
        <w:t xml:space="preserve"> постановою Кабінету Міністрів України від </w:t>
      </w:r>
      <w:r w:rsidR="00CB1F73">
        <w:rPr>
          <w:rStyle w:val="rvts23"/>
          <w:bCs/>
          <w:sz w:val="28"/>
          <w:szCs w:val="28"/>
          <w:shd w:val="clear" w:color="auto" w:fill="FFFFFF"/>
        </w:rPr>
        <w:br/>
      </w:r>
      <w:r w:rsidR="001A14FC" w:rsidRPr="001A14FC">
        <w:rPr>
          <w:rStyle w:val="rvts23"/>
          <w:bCs/>
          <w:sz w:val="28"/>
          <w:szCs w:val="28"/>
          <w:shd w:val="clear" w:color="auto" w:fill="FFFFFF"/>
        </w:rPr>
        <w:t>04 лютого 2023 р. № 105</w:t>
      </w:r>
      <w:r w:rsidR="001A14FC">
        <w:rPr>
          <w:rStyle w:val="rvts23"/>
          <w:bCs/>
          <w:sz w:val="28"/>
          <w:szCs w:val="28"/>
          <w:shd w:val="clear" w:color="auto" w:fill="FFFFFF"/>
        </w:rPr>
        <w:t>,</w:t>
      </w:r>
      <w:r w:rsidR="001A14FC" w:rsidRPr="001A14F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r w:rsidR="001A14FC">
        <w:rPr>
          <w:rStyle w:val="rvts23"/>
          <w:bCs/>
          <w:sz w:val="28"/>
          <w:szCs w:val="28"/>
          <w:shd w:val="clear" w:color="auto" w:fill="FFFFFF"/>
        </w:rPr>
        <w:t>п</w:t>
      </w:r>
      <w:r w:rsidR="001A14FC" w:rsidRPr="001A14FC">
        <w:rPr>
          <w:sz w:val="28"/>
          <w:szCs w:val="28"/>
          <w:lang w:eastAsia="ru-RU"/>
        </w:rPr>
        <w:t>останов</w:t>
      </w:r>
      <w:r w:rsidR="001A14FC">
        <w:rPr>
          <w:sz w:val="28"/>
          <w:szCs w:val="28"/>
          <w:lang w:eastAsia="ru-RU"/>
        </w:rPr>
        <w:t>и</w:t>
      </w:r>
      <w:r w:rsidR="001A14FC" w:rsidRPr="001A14FC">
        <w:rPr>
          <w:sz w:val="28"/>
          <w:szCs w:val="28"/>
          <w:lang w:eastAsia="ru-RU"/>
        </w:rPr>
        <w:t xml:space="preserve"> Кабінету Міністрів України від 12 травня 2023 р. № 483 «Про </w:t>
      </w:r>
      <w:r w:rsidR="001A14FC" w:rsidRPr="001A14FC">
        <w:rPr>
          <w:bCs/>
          <w:sz w:val="28"/>
          <w:szCs w:val="28"/>
          <w:shd w:val="clear" w:color="auto" w:fill="FFFFFF"/>
        </w:rPr>
        <w:t>реалізацію експериментального проекту щодо видачі спеціального дозволу на спеціальне використання лісових ресурсів (лісорубного квитка) та сертифіката про походження лісоматеріалів та виготовлених з них пиломатеріалів в електронній формі</w:t>
      </w:r>
      <w:r w:rsidR="001A14FC" w:rsidRPr="001A14FC">
        <w:rPr>
          <w:sz w:val="28"/>
          <w:szCs w:val="28"/>
          <w:lang w:eastAsia="ru-RU"/>
        </w:rPr>
        <w:t>»</w:t>
      </w:r>
      <w:r w:rsidR="001A14FC">
        <w:rPr>
          <w:sz w:val="28"/>
          <w:szCs w:val="28"/>
          <w:lang w:eastAsia="ru-RU"/>
        </w:rPr>
        <w:t xml:space="preserve">, </w:t>
      </w:r>
      <w:r w:rsidR="001A14FC" w:rsidRPr="001A14FC">
        <w:rPr>
          <w:rStyle w:val="rvts23"/>
          <w:bCs/>
          <w:sz w:val="28"/>
          <w:szCs w:val="28"/>
          <w:shd w:val="clear" w:color="auto" w:fill="FFFFFF"/>
        </w:rPr>
        <w:t>Порядк</w:t>
      </w:r>
      <w:r w:rsidR="001A14FC">
        <w:rPr>
          <w:rStyle w:val="rvts23"/>
          <w:bCs/>
          <w:sz w:val="28"/>
          <w:szCs w:val="28"/>
          <w:shd w:val="clear" w:color="auto" w:fill="FFFFFF"/>
        </w:rPr>
        <w:t>у</w:t>
      </w:r>
      <w:r w:rsidR="001A14FC" w:rsidRPr="001A14FC">
        <w:rPr>
          <w:rStyle w:val="rvts23"/>
          <w:bCs/>
          <w:sz w:val="28"/>
          <w:szCs w:val="28"/>
          <w:shd w:val="clear" w:color="auto" w:fill="FFFFFF"/>
        </w:rPr>
        <w:t xml:space="preserve"> реалізації експериментального проекту щодо видачі спеціального дозволу на спеціальне використання лісових ресурсів (лісорубного квитка) в електронній формі, затверджен</w:t>
      </w:r>
      <w:r w:rsidR="001A14FC">
        <w:rPr>
          <w:rStyle w:val="rvts23"/>
          <w:bCs/>
          <w:sz w:val="28"/>
          <w:szCs w:val="28"/>
          <w:shd w:val="clear" w:color="auto" w:fill="FFFFFF"/>
        </w:rPr>
        <w:t>ого</w:t>
      </w:r>
      <w:r w:rsidR="001A14FC" w:rsidRPr="001A14FC">
        <w:rPr>
          <w:rStyle w:val="rvts23"/>
          <w:bCs/>
          <w:sz w:val="28"/>
          <w:szCs w:val="28"/>
          <w:shd w:val="clear" w:color="auto" w:fill="FFFFFF"/>
        </w:rPr>
        <w:t xml:space="preserve"> постановою Кабінету Міністрів України від 12 травня 2023 р. </w:t>
      </w:r>
      <w:r w:rsidR="00CB1F73">
        <w:rPr>
          <w:rStyle w:val="rvts23"/>
          <w:bCs/>
          <w:sz w:val="28"/>
          <w:szCs w:val="28"/>
          <w:shd w:val="clear" w:color="auto" w:fill="FFFFFF"/>
        </w:rPr>
        <w:br/>
      </w:r>
      <w:r w:rsidR="001A14FC" w:rsidRPr="001A14FC">
        <w:rPr>
          <w:rStyle w:val="rvts23"/>
          <w:bCs/>
          <w:sz w:val="28"/>
          <w:szCs w:val="28"/>
          <w:shd w:val="clear" w:color="auto" w:fill="FFFFFF"/>
        </w:rPr>
        <w:t>№ 483</w:t>
      </w:r>
      <w:r w:rsidR="00CB1F73">
        <w:rPr>
          <w:rStyle w:val="rvts23"/>
          <w:bCs/>
          <w:sz w:val="28"/>
          <w:szCs w:val="28"/>
          <w:shd w:val="clear" w:color="auto" w:fill="FFFFFF"/>
        </w:rPr>
        <w:t>.</w:t>
      </w:r>
    </w:p>
    <w:p w14:paraId="4FB00AC8" w14:textId="77777777" w:rsidR="00FC0132" w:rsidRPr="00801E48" w:rsidRDefault="00FC0132" w:rsidP="00DA6E5B">
      <w:pPr>
        <w:pStyle w:val="a3"/>
        <w:numPr>
          <w:ilvl w:val="0"/>
          <w:numId w:val="2"/>
        </w:numPr>
        <w:tabs>
          <w:tab w:val="left" w:pos="567"/>
        </w:tabs>
        <w:spacing w:after="120" w:line="288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01E48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>Правові аспекти</w:t>
      </w:r>
    </w:p>
    <w:p w14:paraId="2F9A771E" w14:textId="77777777" w:rsidR="001A14FC" w:rsidRDefault="007C3860" w:rsidP="00DA6E5B">
      <w:pPr>
        <w:tabs>
          <w:tab w:val="left" w:pos="567"/>
        </w:tabs>
        <w:spacing w:after="12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E48">
        <w:rPr>
          <w:rFonts w:ascii="Times New Roman" w:eastAsia="Times New Roman" w:hAnsi="Times New Roman"/>
          <w:sz w:val="28"/>
          <w:szCs w:val="28"/>
          <w:lang w:eastAsia="uk-UA"/>
        </w:rPr>
        <w:t xml:space="preserve">У цій сфері правових відносин діють </w:t>
      </w:r>
      <w:r w:rsidR="00FC0132" w:rsidRPr="00801E48">
        <w:rPr>
          <w:rFonts w:ascii="Times New Roman" w:eastAsia="Times New Roman" w:hAnsi="Times New Roman"/>
          <w:sz w:val="28"/>
          <w:szCs w:val="28"/>
          <w:lang w:eastAsia="uk-UA"/>
        </w:rPr>
        <w:t>Лісов</w:t>
      </w:r>
      <w:r w:rsidRPr="00801E48">
        <w:rPr>
          <w:rFonts w:ascii="Times New Roman" w:eastAsia="Times New Roman" w:hAnsi="Times New Roman"/>
          <w:sz w:val="28"/>
          <w:szCs w:val="28"/>
          <w:lang w:eastAsia="uk-UA"/>
        </w:rPr>
        <w:t>ий</w:t>
      </w:r>
      <w:r w:rsidR="00FC0132" w:rsidRPr="00801E48">
        <w:rPr>
          <w:rFonts w:ascii="Times New Roman" w:eastAsia="Times New Roman" w:hAnsi="Times New Roman"/>
          <w:sz w:val="28"/>
          <w:szCs w:val="28"/>
          <w:lang w:eastAsia="uk-UA"/>
        </w:rPr>
        <w:t xml:space="preserve"> кодекс України</w:t>
      </w:r>
      <w:r w:rsidRPr="00801E48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C075A9" w:rsidRPr="00801E48">
        <w:rPr>
          <w:rFonts w:ascii="Times New Roman" w:eastAsia="Times New Roman" w:hAnsi="Times New Roman"/>
          <w:sz w:val="28"/>
          <w:szCs w:val="28"/>
          <w:lang w:eastAsia="uk-UA"/>
        </w:rPr>
        <w:t>постанов</w:t>
      </w:r>
      <w:r w:rsidR="00C46423" w:rsidRPr="00801E48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C075A9" w:rsidRPr="00801E48">
        <w:rPr>
          <w:rFonts w:ascii="Times New Roman" w:eastAsia="Times New Roman" w:hAnsi="Times New Roman"/>
          <w:sz w:val="28"/>
          <w:szCs w:val="28"/>
          <w:lang w:eastAsia="uk-UA"/>
        </w:rPr>
        <w:t xml:space="preserve"> Кабінету Міністрів </w:t>
      </w:r>
      <w:r w:rsidR="00C075A9" w:rsidRPr="001A14FC">
        <w:rPr>
          <w:rFonts w:ascii="Times New Roman" w:eastAsia="Times New Roman" w:hAnsi="Times New Roman"/>
          <w:sz w:val="28"/>
          <w:szCs w:val="28"/>
          <w:lang w:eastAsia="uk-UA"/>
        </w:rPr>
        <w:t xml:space="preserve">України </w:t>
      </w:r>
      <w:r w:rsidR="001A14FC" w:rsidRPr="001A14FC"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1A14FC" w:rsidRPr="001A14FC">
        <w:rPr>
          <w:rFonts w:ascii="Times New Roman" w:hAnsi="Times New Roman"/>
          <w:sz w:val="28"/>
          <w:szCs w:val="28"/>
        </w:rPr>
        <w:t xml:space="preserve">12 травня 2007 р. № 724 «Про затвердження Правил поліпшення якісного складу лісів», </w:t>
      </w:r>
      <w:r w:rsidR="00CB1F73">
        <w:rPr>
          <w:rFonts w:ascii="Times New Roman" w:hAnsi="Times New Roman"/>
          <w:sz w:val="28"/>
          <w:szCs w:val="28"/>
        </w:rPr>
        <w:t xml:space="preserve">від 23 травня 2007 р. № 761 «Про врегулювання питань щодо спеціального використання лісових ресурсів», </w:t>
      </w:r>
      <w:r w:rsidR="001A14FC" w:rsidRPr="001A14FC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від 04 лютого 2023 р. № 105 «Про затвердження Порядку вирубування дерев і чагарників та використання одержаної при цьому деревини у разі зміни цільового призначення земельних лісових ділянок або встановлення сервітуту з метою їх використання в цілях, не пов’язаних із веденням лісового господарства, та переведення земельних лісових ділянок до нелісових земель»</w:t>
      </w:r>
      <w:r w:rsidR="001A14FC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1A14FC" w:rsidRPr="001A14FC">
        <w:rPr>
          <w:rFonts w:ascii="Times New Roman" w:eastAsia="Times New Roman" w:hAnsi="Times New Roman"/>
          <w:sz w:val="28"/>
          <w:szCs w:val="28"/>
          <w:lang w:eastAsia="ru-RU"/>
        </w:rPr>
        <w:t xml:space="preserve">від 12 травня 2023 р. № 483 «Про </w:t>
      </w:r>
      <w:r w:rsidR="001A14FC" w:rsidRPr="001A14FC">
        <w:rPr>
          <w:rFonts w:ascii="Times New Roman" w:hAnsi="Times New Roman"/>
          <w:bCs/>
          <w:sz w:val="28"/>
          <w:szCs w:val="28"/>
          <w:shd w:val="clear" w:color="auto" w:fill="FFFFFF"/>
        </w:rPr>
        <w:t>реалізацію експериментального проекту щодо видачі спеціального дозволу на спеціальне використання лісових ресурсів (лісорубного квитка) та сертифіката про походження лісоматеріалів та виготовлених з них пиломатеріалів в електронній формі</w:t>
      </w:r>
      <w:r w:rsidR="001A14FC" w:rsidRPr="001A14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A14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D89948" w14:textId="77777777" w:rsidR="00535CCF" w:rsidRPr="00EE01C5" w:rsidRDefault="00535CCF" w:rsidP="00DA6E5B">
      <w:pPr>
        <w:pStyle w:val="a3"/>
        <w:numPr>
          <w:ilvl w:val="0"/>
          <w:numId w:val="2"/>
        </w:numPr>
        <w:tabs>
          <w:tab w:val="left" w:pos="567"/>
        </w:tabs>
        <w:spacing w:after="120" w:line="288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E01C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Фінансово-економічне </w:t>
      </w:r>
      <w:r w:rsidR="003D0ED8" w:rsidRPr="00EE01C5">
        <w:rPr>
          <w:rFonts w:ascii="Times New Roman" w:eastAsia="Times New Roman" w:hAnsi="Times New Roman"/>
          <w:b/>
          <w:sz w:val="28"/>
          <w:szCs w:val="28"/>
          <w:lang w:eastAsia="uk-UA"/>
        </w:rPr>
        <w:t>обґрунтування</w:t>
      </w:r>
    </w:p>
    <w:p w14:paraId="377D41C3" w14:textId="77777777" w:rsidR="00535CCF" w:rsidRDefault="00C61E53" w:rsidP="00DA6E5B">
      <w:pPr>
        <w:tabs>
          <w:tab w:val="left" w:pos="567"/>
        </w:tabs>
        <w:spacing w:after="12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Реалізація положень проє</w:t>
      </w:r>
      <w:r w:rsidR="002C0D3E" w:rsidRPr="00EE01C5">
        <w:rPr>
          <w:rFonts w:ascii="Times New Roman" w:eastAsia="Times New Roman" w:hAnsi="Times New Roman"/>
          <w:sz w:val="28"/>
          <w:szCs w:val="28"/>
          <w:lang w:eastAsia="uk-UA"/>
        </w:rPr>
        <w:t xml:space="preserve">кту </w:t>
      </w:r>
      <w:r w:rsidR="00801D2D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2C0D3E" w:rsidRPr="00EE01C5">
        <w:rPr>
          <w:rFonts w:ascii="Times New Roman" w:eastAsia="Times New Roman" w:hAnsi="Times New Roman"/>
          <w:sz w:val="28"/>
          <w:szCs w:val="28"/>
          <w:lang w:eastAsia="uk-UA"/>
        </w:rPr>
        <w:t xml:space="preserve">останови не потребує виділення </w:t>
      </w:r>
      <w:r w:rsidR="00EC0353" w:rsidRPr="00EE01C5">
        <w:rPr>
          <w:rFonts w:ascii="Times New Roman" w:eastAsia="Times New Roman" w:hAnsi="Times New Roman"/>
          <w:sz w:val="28"/>
          <w:szCs w:val="28"/>
          <w:lang w:eastAsia="uk-UA"/>
        </w:rPr>
        <w:t xml:space="preserve">додаткових </w:t>
      </w:r>
      <w:r w:rsidR="002C0D3E" w:rsidRPr="00EE01C5">
        <w:rPr>
          <w:rFonts w:ascii="Times New Roman" w:eastAsia="Times New Roman" w:hAnsi="Times New Roman"/>
          <w:sz w:val="28"/>
          <w:szCs w:val="28"/>
          <w:lang w:eastAsia="uk-UA"/>
        </w:rPr>
        <w:t xml:space="preserve">коштів </w:t>
      </w:r>
      <w:r w:rsidR="003D0ED8" w:rsidRPr="00EE01C5">
        <w:rPr>
          <w:rFonts w:ascii="Times New Roman" w:eastAsia="Times New Roman" w:hAnsi="Times New Roman"/>
          <w:sz w:val="28"/>
          <w:szCs w:val="28"/>
          <w:lang w:eastAsia="uk-UA"/>
        </w:rPr>
        <w:t>д</w:t>
      </w:r>
      <w:r w:rsidR="002C0D3E" w:rsidRPr="00EE01C5">
        <w:rPr>
          <w:rFonts w:ascii="Times New Roman" w:eastAsia="Times New Roman" w:hAnsi="Times New Roman"/>
          <w:sz w:val="28"/>
          <w:szCs w:val="28"/>
          <w:lang w:eastAsia="uk-UA"/>
        </w:rPr>
        <w:t xml:space="preserve">ержавного </w:t>
      </w:r>
      <w:r w:rsidR="003D0ED8" w:rsidRPr="00EE01C5">
        <w:rPr>
          <w:rFonts w:ascii="Times New Roman" w:eastAsia="Times New Roman" w:hAnsi="Times New Roman"/>
          <w:sz w:val="28"/>
          <w:szCs w:val="28"/>
          <w:lang w:eastAsia="uk-UA"/>
        </w:rPr>
        <w:t xml:space="preserve">та місцевих </w:t>
      </w:r>
      <w:r w:rsidR="002C0D3E" w:rsidRPr="00EE01C5">
        <w:rPr>
          <w:rFonts w:ascii="Times New Roman" w:eastAsia="Times New Roman" w:hAnsi="Times New Roman"/>
          <w:sz w:val="28"/>
          <w:szCs w:val="28"/>
          <w:lang w:eastAsia="uk-UA"/>
        </w:rPr>
        <w:t>бюджет</w:t>
      </w:r>
      <w:r w:rsidR="003D0ED8" w:rsidRPr="00EE01C5">
        <w:rPr>
          <w:rFonts w:ascii="Times New Roman" w:eastAsia="Times New Roman" w:hAnsi="Times New Roman"/>
          <w:sz w:val="28"/>
          <w:szCs w:val="28"/>
          <w:lang w:eastAsia="uk-UA"/>
        </w:rPr>
        <w:t>ів</w:t>
      </w:r>
      <w:r w:rsidR="006966B8" w:rsidRPr="00EE01C5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B50B12D" w14:textId="77777777" w:rsidR="00676C78" w:rsidRDefault="00676C78" w:rsidP="00DA6E5B">
      <w:pPr>
        <w:tabs>
          <w:tab w:val="left" w:pos="567"/>
        </w:tabs>
        <w:spacing w:after="12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Чинними нормативно-правовими актами чітко не було урегульовано питання проведення інших рубок та робіт, пов’язаних і не пов’язаних з веденням лісового господарства, </w:t>
      </w:r>
      <w:r w:rsidR="00250BC9">
        <w:rPr>
          <w:rFonts w:ascii="Times New Roman" w:eastAsia="Times New Roman" w:hAnsi="Times New Roman"/>
          <w:sz w:val="28"/>
          <w:szCs w:val="28"/>
          <w:lang w:eastAsia="uk-UA"/>
        </w:rPr>
        <w:t>хоча їх проведення передбачено Лісовим кодексом України і зазначені рубки проводяться в лісах України.</w:t>
      </w:r>
    </w:p>
    <w:p w14:paraId="41A9F54C" w14:textId="77777777" w:rsidR="00250BC9" w:rsidRPr="00EE01C5" w:rsidRDefault="00250BC9" w:rsidP="00DA6E5B">
      <w:pPr>
        <w:tabs>
          <w:tab w:val="left" w:pos="567"/>
        </w:tabs>
        <w:spacing w:after="12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Прийняття проекту Постанови не вплине на обсяги проведення рубок, і відповідно, не позначиться на обсягах відрахувань до Державного та місцевих бюджетів.</w:t>
      </w:r>
    </w:p>
    <w:p w14:paraId="3034384E" w14:textId="77777777" w:rsidR="00535CCF" w:rsidRPr="00EE01C5" w:rsidRDefault="00535CCF" w:rsidP="00DA6E5B">
      <w:pPr>
        <w:pStyle w:val="a3"/>
        <w:numPr>
          <w:ilvl w:val="0"/>
          <w:numId w:val="2"/>
        </w:numPr>
        <w:tabs>
          <w:tab w:val="left" w:pos="567"/>
        </w:tabs>
        <w:spacing w:after="120" w:line="288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E01C5">
        <w:rPr>
          <w:rFonts w:ascii="Times New Roman" w:eastAsia="Times New Roman" w:hAnsi="Times New Roman"/>
          <w:b/>
          <w:sz w:val="28"/>
          <w:szCs w:val="28"/>
          <w:lang w:eastAsia="uk-UA"/>
        </w:rPr>
        <w:t>Позиція заінтересованих сторін</w:t>
      </w:r>
    </w:p>
    <w:p w14:paraId="5E60DE0D" w14:textId="77777777" w:rsidR="00251D92" w:rsidRPr="00EE01C5" w:rsidRDefault="00251D92" w:rsidP="00DA6E5B">
      <w:pPr>
        <w:spacing w:after="120" w:line="288" w:lineRule="auto"/>
        <w:ind w:firstLine="709"/>
        <w:jc w:val="both"/>
        <w:rPr>
          <w:rStyle w:val="rvts0"/>
          <w:rFonts w:ascii="Times New Roman" w:hAnsi="Times New Roman"/>
          <w:sz w:val="28"/>
          <w:szCs w:val="28"/>
        </w:rPr>
      </w:pPr>
      <w:r w:rsidRPr="00EE01C5">
        <w:rPr>
          <w:rStyle w:val="rvts0"/>
          <w:rFonts w:ascii="Times New Roman" w:hAnsi="Times New Roman"/>
          <w:sz w:val="28"/>
          <w:szCs w:val="28"/>
        </w:rPr>
        <w:t>Про</w:t>
      </w:r>
      <w:r w:rsidR="00C61E53">
        <w:rPr>
          <w:rStyle w:val="rvts0"/>
          <w:rFonts w:ascii="Times New Roman" w:hAnsi="Times New Roman"/>
          <w:sz w:val="28"/>
          <w:szCs w:val="28"/>
        </w:rPr>
        <w:t>є</w:t>
      </w:r>
      <w:r w:rsidRPr="00EE01C5">
        <w:rPr>
          <w:rStyle w:val="rvts0"/>
          <w:rFonts w:ascii="Times New Roman" w:hAnsi="Times New Roman"/>
          <w:sz w:val="28"/>
          <w:szCs w:val="28"/>
        </w:rPr>
        <w:t xml:space="preserve">кт </w:t>
      </w:r>
      <w:r w:rsidR="00EF24BF">
        <w:rPr>
          <w:rStyle w:val="rvts0"/>
          <w:rFonts w:ascii="Times New Roman" w:hAnsi="Times New Roman"/>
          <w:sz w:val="28"/>
          <w:szCs w:val="28"/>
        </w:rPr>
        <w:t>П</w:t>
      </w:r>
      <w:r w:rsidRPr="00EE01C5">
        <w:rPr>
          <w:rStyle w:val="rvts0"/>
          <w:rFonts w:ascii="Times New Roman" w:hAnsi="Times New Roman"/>
          <w:sz w:val="28"/>
          <w:szCs w:val="28"/>
        </w:rPr>
        <w:t xml:space="preserve">останови потребує погодження з Міністром захисту довкілля та природних ресурсів України, </w:t>
      </w:r>
      <w:r w:rsidR="00106FEB" w:rsidRPr="00EE01C5">
        <w:rPr>
          <w:rStyle w:val="rvts0"/>
          <w:rFonts w:ascii="Times New Roman" w:hAnsi="Times New Roman"/>
          <w:sz w:val="28"/>
          <w:szCs w:val="28"/>
        </w:rPr>
        <w:t>Міністерством економіки України, Міністерством фінансів України</w:t>
      </w:r>
      <w:r w:rsidR="00C61E53">
        <w:rPr>
          <w:rStyle w:val="rvts0"/>
          <w:rFonts w:ascii="Times New Roman" w:hAnsi="Times New Roman"/>
          <w:sz w:val="28"/>
          <w:szCs w:val="28"/>
        </w:rPr>
        <w:t xml:space="preserve">, Міністерством </w:t>
      </w:r>
      <w:hyperlink r:id="rId8" w:history="1">
        <w:r w:rsidR="00C61E53" w:rsidRPr="00C61E53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аграрної політики та продовольства України</w:t>
        </w:r>
      </w:hyperlink>
      <w:r w:rsidR="00C61E53" w:rsidRPr="00C61E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61E5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Міністерством </w:t>
      </w:r>
      <w:r w:rsidR="00801E48">
        <w:rPr>
          <w:rFonts w:ascii="Times New Roman" w:eastAsia="Times New Roman" w:hAnsi="Times New Roman"/>
          <w:sz w:val="28"/>
          <w:szCs w:val="28"/>
          <w:lang w:eastAsia="ru-RU"/>
        </w:rPr>
        <w:t xml:space="preserve">розвитку громад, територій та </w:t>
      </w:r>
      <w:r w:rsidR="00C61E53">
        <w:rPr>
          <w:rFonts w:ascii="Times New Roman" w:eastAsia="Times New Roman" w:hAnsi="Times New Roman"/>
          <w:sz w:val="28"/>
          <w:szCs w:val="28"/>
          <w:lang w:eastAsia="ru-RU"/>
        </w:rPr>
        <w:t xml:space="preserve">інфраструктури України, Міністерством оборони України, Державною службою </w:t>
      </w:r>
      <w:r w:rsidR="00801E48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України </w:t>
      </w:r>
      <w:r w:rsidR="00C61E53">
        <w:rPr>
          <w:rFonts w:ascii="Times New Roman" w:eastAsia="Times New Roman" w:hAnsi="Times New Roman"/>
          <w:sz w:val="28"/>
          <w:szCs w:val="28"/>
          <w:lang w:eastAsia="ru-RU"/>
        </w:rPr>
        <w:t xml:space="preserve">з питань геодезії, картографії та кадастру, </w:t>
      </w:r>
      <w:r w:rsidR="00A21F09">
        <w:rPr>
          <w:rFonts w:ascii="Times New Roman" w:eastAsia="Times New Roman" w:hAnsi="Times New Roman"/>
          <w:sz w:val="28"/>
          <w:szCs w:val="28"/>
          <w:lang w:eastAsia="ru-RU"/>
        </w:rPr>
        <w:t>Державною екологічною інспекцією України, Адміністрацією прикордонної служби України</w:t>
      </w:r>
      <w:r w:rsidR="001A1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FEB" w:rsidRPr="00EE01C5">
        <w:rPr>
          <w:rStyle w:val="rvts0"/>
          <w:rFonts w:ascii="Times New Roman" w:hAnsi="Times New Roman"/>
          <w:sz w:val="28"/>
          <w:szCs w:val="28"/>
        </w:rPr>
        <w:t>та Державною регуляторною службою України.</w:t>
      </w:r>
    </w:p>
    <w:p w14:paraId="45339122" w14:textId="77777777" w:rsidR="00106FEB" w:rsidRPr="00EE01C5" w:rsidRDefault="00A21F09" w:rsidP="00DA6E5B">
      <w:pPr>
        <w:pStyle w:val="rvps2"/>
        <w:shd w:val="clear" w:color="auto" w:fill="FFFFFF"/>
        <w:spacing w:before="0" w:beforeAutospacing="0" w:after="120" w:afterAutospacing="0" w:line="288" w:lineRule="auto"/>
        <w:ind w:firstLine="709"/>
        <w:jc w:val="both"/>
        <w:rPr>
          <w:spacing w:val="-2"/>
          <w:sz w:val="28"/>
          <w:szCs w:val="28"/>
          <w:lang w:val="uk-UA" w:eastAsia="uk-UA"/>
        </w:rPr>
      </w:pPr>
      <w:r>
        <w:rPr>
          <w:spacing w:val="-2"/>
          <w:sz w:val="28"/>
          <w:szCs w:val="28"/>
          <w:lang w:val="uk-UA" w:eastAsia="uk-UA"/>
        </w:rPr>
        <w:t>Проє</w:t>
      </w:r>
      <w:r w:rsidR="00106FEB" w:rsidRPr="00EE01C5">
        <w:rPr>
          <w:spacing w:val="-2"/>
          <w:sz w:val="28"/>
          <w:szCs w:val="28"/>
          <w:lang w:val="uk-UA" w:eastAsia="uk-UA"/>
        </w:rPr>
        <w:t xml:space="preserve">кт </w:t>
      </w:r>
      <w:r w:rsidR="00EF24BF">
        <w:rPr>
          <w:spacing w:val="-2"/>
          <w:sz w:val="28"/>
          <w:szCs w:val="28"/>
          <w:lang w:val="uk-UA" w:eastAsia="uk-UA"/>
        </w:rPr>
        <w:t>П</w:t>
      </w:r>
      <w:r w:rsidR="00106FEB" w:rsidRPr="00EE01C5">
        <w:rPr>
          <w:spacing w:val="-2"/>
          <w:sz w:val="28"/>
          <w:szCs w:val="28"/>
          <w:lang w:val="uk-UA" w:eastAsia="uk-UA"/>
        </w:rPr>
        <w:t>останови потребує проведення цифрової експертизи Міністерством цифрової трансформації України.</w:t>
      </w:r>
    </w:p>
    <w:p w14:paraId="66539B38" w14:textId="77777777" w:rsidR="00106FEB" w:rsidRPr="00EE01C5" w:rsidRDefault="00A21F09" w:rsidP="00DA6E5B">
      <w:pPr>
        <w:pStyle w:val="rvps2"/>
        <w:shd w:val="clear" w:color="auto" w:fill="FFFFFF"/>
        <w:spacing w:before="0" w:beforeAutospacing="0" w:after="120" w:afterAutospacing="0" w:line="288" w:lineRule="auto"/>
        <w:ind w:firstLine="709"/>
        <w:jc w:val="both"/>
        <w:rPr>
          <w:spacing w:val="-2"/>
          <w:sz w:val="28"/>
          <w:szCs w:val="28"/>
          <w:lang w:val="uk-UA" w:eastAsia="uk-UA"/>
        </w:rPr>
      </w:pPr>
      <w:r>
        <w:rPr>
          <w:spacing w:val="-2"/>
          <w:sz w:val="28"/>
          <w:szCs w:val="28"/>
          <w:lang w:val="uk-UA" w:eastAsia="uk-UA"/>
        </w:rPr>
        <w:lastRenderedPageBreak/>
        <w:t>Проє</w:t>
      </w:r>
      <w:r w:rsidR="00106FEB" w:rsidRPr="00EE01C5">
        <w:rPr>
          <w:spacing w:val="-2"/>
          <w:sz w:val="28"/>
          <w:szCs w:val="28"/>
          <w:lang w:val="uk-UA" w:eastAsia="uk-UA"/>
        </w:rPr>
        <w:t xml:space="preserve">кт </w:t>
      </w:r>
      <w:r w:rsidR="00EF24BF">
        <w:rPr>
          <w:spacing w:val="-2"/>
          <w:sz w:val="28"/>
          <w:szCs w:val="28"/>
          <w:lang w:val="uk-UA" w:eastAsia="uk-UA"/>
        </w:rPr>
        <w:t>П</w:t>
      </w:r>
      <w:r w:rsidR="00106FEB" w:rsidRPr="00EE01C5">
        <w:rPr>
          <w:spacing w:val="-2"/>
          <w:sz w:val="28"/>
          <w:szCs w:val="28"/>
          <w:lang w:val="uk-UA" w:eastAsia="uk-UA"/>
        </w:rPr>
        <w:t xml:space="preserve">останови потребує проведення правової експертизи Міністерством юстиції України. </w:t>
      </w:r>
    </w:p>
    <w:p w14:paraId="30769354" w14:textId="77777777" w:rsidR="00106FEB" w:rsidRPr="00EE01C5" w:rsidRDefault="00A21F09" w:rsidP="00DA6E5B">
      <w:pPr>
        <w:pStyle w:val="rvps2"/>
        <w:shd w:val="clear" w:color="auto" w:fill="FFFFFF"/>
        <w:spacing w:before="0" w:beforeAutospacing="0" w:after="120" w:afterAutospacing="0" w:line="288" w:lineRule="auto"/>
        <w:ind w:firstLine="709"/>
        <w:jc w:val="both"/>
        <w:rPr>
          <w:spacing w:val="-2"/>
          <w:sz w:val="28"/>
          <w:szCs w:val="28"/>
          <w:lang w:val="uk-UA" w:eastAsia="uk-UA"/>
        </w:rPr>
      </w:pPr>
      <w:r>
        <w:rPr>
          <w:spacing w:val="-2"/>
          <w:sz w:val="28"/>
          <w:szCs w:val="28"/>
          <w:lang w:val="uk-UA" w:eastAsia="uk-UA"/>
        </w:rPr>
        <w:t>Проє</w:t>
      </w:r>
      <w:r w:rsidR="00106FEB" w:rsidRPr="00EE01C5">
        <w:rPr>
          <w:spacing w:val="-2"/>
          <w:sz w:val="28"/>
          <w:szCs w:val="28"/>
          <w:lang w:val="uk-UA" w:eastAsia="uk-UA"/>
        </w:rPr>
        <w:t xml:space="preserve">кт </w:t>
      </w:r>
      <w:r w:rsidR="00EF24BF">
        <w:rPr>
          <w:spacing w:val="-2"/>
          <w:sz w:val="28"/>
          <w:szCs w:val="28"/>
          <w:lang w:val="uk-UA" w:eastAsia="uk-UA"/>
        </w:rPr>
        <w:t>П</w:t>
      </w:r>
      <w:r w:rsidR="00106FEB" w:rsidRPr="00EE01C5">
        <w:rPr>
          <w:spacing w:val="-2"/>
          <w:sz w:val="28"/>
          <w:szCs w:val="28"/>
          <w:lang w:val="uk-UA" w:eastAsia="uk-UA"/>
        </w:rPr>
        <w:t>останови не потребує проведення консультацій із заінтересованими сторонами.</w:t>
      </w:r>
    </w:p>
    <w:p w14:paraId="4FFECB24" w14:textId="77777777" w:rsidR="00106FEB" w:rsidRPr="00EE01C5" w:rsidRDefault="00A21F09" w:rsidP="00DA6E5B">
      <w:pPr>
        <w:pStyle w:val="rvps2"/>
        <w:shd w:val="clear" w:color="auto" w:fill="FFFFFF"/>
        <w:spacing w:before="0" w:beforeAutospacing="0" w:after="120" w:afterAutospacing="0" w:line="288" w:lineRule="auto"/>
        <w:ind w:firstLine="709"/>
        <w:jc w:val="both"/>
        <w:rPr>
          <w:spacing w:val="-2"/>
          <w:sz w:val="28"/>
          <w:szCs w:val="28"/>
          <w:lang w:val="uk-UA" w:eastAsia="uk-UA"/>
        </w:rPr>
      </w:pPr>
      <w:r>
        <w:rPr>
          <w:spacing w:val="-2"/>
          <w:sz w:val="28"/>
          <w:szCs w:val="28"/>
          <w:lang w:val="uk-UA" w:eastAsia="uk-UA"/>
        </w:rPr>
        <w:t>Проє</w:t>
      </w:r>
      <w:r w:rsidR="00106FEB" w:rsidRPr="00EE01C5">
        <w:rPr>
          <w:spacing w:val="-2"/>
          <w:sz w:val="28"/>
          <w:szCs w:val="28"/>
          <w:lang w:val="uk-UA" w:eastAsia="uk-UA"/>
        </w:rPr>
        <w:t xml:space="preserve">кт </w:t>
      </w:r>
      <w:r w:rsidR="00EF24BF">
        <w:rPr>
          <w:spacing w:val="-2"/>
          <w:sz w:val="28"/>
          <w:szCs w:val="28"/>
          <w:lang w:val="uk-UA" w:eastAsia="uk-UA"/>
        </w:rPr>
        <w:t>П</w:t>
      </w:r>
      <w:r w:rsidR="00106FEB" w:rsidRPr="00EE01C5">
        <w:rPr>
          <w:spacing w:val="-2"/>
          <w:sz w:val="28"/>
          <w:szCs w:val="28"/>
          <w:lang w:val="uk-UA" w:eastAsia="uk-UA"/>
        </w:rPr>
        <w:t>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7CC404CF" w14:textId="77777777" w:rsidR="00106FEB" w:rsidRPr="00EE01C5" w:rsidRDefault="00A21F09" w:rsidP="00DA6E5B">
      <w:pPr>
        <w:spacing w:after="12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Проє</w:t>
      </w:r>
      <w:r w:rsidR="00106FEB" w:rsidRPr="00EE01C5">
        <w:rPr>
          <w:rFonts w:ascii="Times New Roman" w:eastAsia="Times New Roman" w:hAnsi="Times New Roman"/>
          <w:sz w:val="28"/>
          <w:szCs w:val="28"/>
          <w:lang w:eastAsia="ru-RU"/>
        </w:rPr>
        <w:t xml:space="preserve">кт </w:t>
      </w:r>
      <w:r w:rsidR="00EF24B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06FEB" w:rsidRPr="00EE01C5">
        <w:rPr>
          <w:rFonts w:ascii="Times New Roman" w:eastAsia="Times New Roman" w:hAnsi="Times New Roman"/>
          <w:sz w:val="28"/>
          <w:szCs w:val="28"/>
          <w:lang w:eastAsia="ru-RU"/>
        </w:rPr>
        <w:t>останови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06F96626" w14:textId="77777777" w:rsidR="00106FEB" w:rsidRPr="00EE01C5" w:rsidRDefault="00106FEB" w:rsidP="00DA6E5B">
      <w:pPr>
        <w:spacing w:after="12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1C5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A21F09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EE01C5">
        <w:rPr>
          <w:rFonts w:ascii="Times New Roman" w:eastAsia="Times New Roman" w:hAnsi="Times New Roman"/>
          <w:sz w:val="28"/>
          <w:szCs w:val="28"/>
          <w:lang w:eastAsia="ru-RU"/>
        </w:rPr>
        <w:t xml:space="preserve">кт </w:t>
      </w:r>
      <w:r w:rsidR="00EF24B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E01C5">
        <w:rPr>
          <w:rFonts w:ascii="Times New Roman" w:eastAsia="Times New Roman" w:hAnsi="Times New Roman"/>
          <w:sz w:val="28"/>
          <w:szCs w:val="28"/>
          <w:lang w:eastAsia="ru-RU"/>
        </w:rPr>
        <w:t>останови не потребує розгляду Науковим комітетом Національної ради України з питань розвитку науки і технологій.</w:t>
      </w:r>
    </w:p>
    <w:p w14:paraId="28D0777A" w14:textId="77777777" w:rsidR="00106FEB" w:rsidRPr="00EE01C5" w:rsidRDefault="00106FEB" w:rsidP="00DA6E5B">
      <w:pPr>
        <w:spacing w:after="12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1C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21F09">
        <w:rPr>
          <w:rFonts w:ascii="Times New Roman" w:eastAsia="Times New Roman" w:hAnsi="Times New Roman"/>
          <w:sz w:val="28"/>
          <w:szCs w:val="28"/>
          <w:lang w:eastAsia="ru-RU"/>
        </w:rPr>
        <w:t>ля громадського обговорення проє</w:t>
      </w:r>
      <w:r w:rsidRPr="00EE01C5">
        <w:rPr>
          <w:rFonts w:ascii="Times New Roman" w:eastAsia="Times New Roman" w:hAnsi="Times New Roman"/>
          <w:sz w:val="28"/>
          <w:szCs w:val="28"/>
          <w:lang w:eastAsia="ru-RU"/>
        </w:rPr>
        <w:t xml:space="preserve">кт </w:t>
      </w:r>
      <w:r w:rsidR="00EF24B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E01C5">
        <w:rPr>
          <w:rFonts w:ascii="Times New Roman" w:eastAsia="Times New Roman" w:hAnsi="Times New Roman"/>
          <w:sz w:val="28"/>
          <w:szCs w:val="28"/>
          <w:lang w:eastAsia="ru-RU"/>
        </w:rPr>
        <w:t>останови розміщено на офіційному вебсайті Держлісагентства</w:t>
      </w:r>
      <w:r w:rsidR="0044595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45951" w:rsidRPr="00445951">
        <w:rPr>
          <w:rFonts w:ascii="Times New Roman" w:eastAsia="Times New Roman" w:hAnsi="Times New Roman"/>
          <w:sz w:val="28"/>
          <w:szCs w:val="28"/>
          <w:lang w:eastAsia="ru-RU"/>
        </w:rPr>
        <w:t>https://forest.gov.ua</w:t>
      </w:r>
      <w:r w:rsidR="0044595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E01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845B96" w14:textId="77777777" w:rsidR="00535CCF" w:rsidRPr="00EE01C5" w:rsidRDefault="00535CCF" w:rsidP="00DA6E5B">
      <w:pPr>
        <w:pStyle w:val="a3"/>
        <w:numPr>
          <w:ilvl w:val="0"/>
          <w:numId w:val="2"/>
        </w:numPr>
        <w:tabs>
          <w:tab w:val="left" w:pos="567"/>
        </w:tabs>
        <w:spacing w:after="120" w:line="288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E01C5">
        <w:rPr>
          <w:rFonts w:ascii="Times New Roman" w:eastAsia="Times New Roman" w:hAnsi="Times New Roman"/>
          <w:b/>
          <w:sz w:val="28"/>
          <w:szCs w:val="28"/>
          <w:lang w:eastAsia="uk-UA"/>
        </w:rPr>
        <w:t>Оцінка відповідності</w:t>
      </w:r>
    </w:p>
    <w:p w14:paraId="50BA6248" w14:textId="77777777" w:rsidR="00535CCF" w:rsidRPr="00EE01C5" w:rsidRDefault="00A21F09" w:rsidP="00DA6E5B">
      <w:pPr>
        <w:tabs>
          <w:tab w:val="left" w:pos="567"/>
        </w:tabs>
        <w:spacing w:after="12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У проє</w:t>
      </w:r>
      <w:r w:rsidR="00356014" w:rsidRPr="00EE01C5">
        <w:rPr>
          <w:rFonts w:ascii="Times New Roman" w:eastAsia="Times New Roman" w:hAnsi="Times New Roman"/>
          <w:sz w:val="28"/>
          <w:szCs w:val="28"/>
          <w:lang w:eastAsia="uk-UA"/>
        </w:rPr>
        <w:t xml:space="preserve">кті </w:t>
      </w:r>
      <w:r w:rsidR="00EF24BF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356014" w:rsidRPr="00EE01C5">
        <w:rPr>
          <w:rFonts w:ascii="Times New Roman" w:eastAsia="Times New Roman" w:hAnsi="Times New Roman"/>
          <w:sz w:val="28"/>
          <w:szCs w:val="28"/>
          <w:lang w:eastAsia="uk-UA"/>
        </w:rPr>
        <w:t xml:space="preserve">останови відсутні положення, що стосуються зобов’язань України у сфері європейських інтеграцій; прав та свобод, гарантованих Конвенцією про захист прав людини і основоположних свобод; впливають на забезпечення рівних прав та можливостей </w:t>
      </w:r>
      <w:r w:rsidR="00C94123" w:rsidRPr="00EE01C5">
        <w:rPr>
          <w:rFonts w:ascii="Times New Roman" w:eastAsia="Times New Roman" w:hAnsi="Times New Roman"/>
          <w:sz w:val="28"/>
          <w:szCs w:val="28"/>
          <w:lang w:eastAsia="uk-UA"/>
        </w:rPr>
        <w:t>жінок і чоловіків; містять ризики вчинення корупційних правопорушень та правопорушень, пов’язаних з корупцією; створюють підстави для дискримінації.</w:t>
      </w:r>
    </w:p>
    <w:p w14:paraId="1959475D" w14:textId="77777777" w:rsidR="00C94123" w:rsidRPr="00EE01C5" w:rsidRDefault="00A21F09" w:rsidP="00DA6E5B">
      <w:pPr>
        <w:tabs>
          <w:tab w:val="left" w:pos="567"/>
        </w:tabs>
        <w:spacing w:after="12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Проє</w:t>
      </w:r>
      <w:r w:rsidR="00C94123" w:rsidRPr="00EE01C5">
        <w:rPr>
          <w:rFonts w:ascii="Times New Roman" w:eastAsia="Times New Roman" w:hAnsi="Times New Roman"/>
          <w:sz w:val="28"/>
          <w:szCs w:val="28"/>
          <w:lang w:eastAsia="uk-UA"/>
        </w:rPr>
        <w:t xml:space="preserve">кт </w:t>
      </w:r>
      <w:r w:rsidR="00EF24BF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C94123" w:rsidRPr="00EE01C5">
        <w:rPr>
          <w:rFonts w:ascii="Times New Roman" w:eastAsia="Times New Roman" w:hAnsi="Times New Roman"/>
          <w:sz w:val="28"/>
          <w:szCs w:val="28"/>
          <w:lang w:eastAsia="uk-UA"/>
        </w:rPr>
        <w:t>останови не потребує проведення громадської антикорупційної, антидискримінаційної та гендерно-правової експертизи.</w:t>
      </w:r>
    </w:p>
    <w:p w14:paraId="11138125" w14:textId="77777777" w:rsidR="00535CCF" w:rsidRPr="00EE01C5" w:rsidRDefault="00535CCF" w:rsidP="00DA6E5B">
      <w:pPr>
        <w:pStyle w:val="a3"/>
        <w:numPr>
          <w:ilvl w:val="0"/>
          <w:numId w:val="2"/>
        </w:numPr>
        <w:tabs>
          <w:tab w:val="left" w:pos="567"/>
        </w:tabs>
        <w:spacing w:after="120" w:line="288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E01C5">
        <w:rPr>
          <w:rFonts w:ascii="Times New Roman" w:eastAsia="Times New Roman" w:hAnsi="Times New Roman"/>
          <w:b/>
          <w:sz w:val="28"/>
          <w:szCs w:val="28"/>
          <w:lang w:eastAsia="uk-UA"/>
        </w:rPr>
        <w:t>Прогноз результатів</w:t>
      </w:r>
    </w:p>
    <w:p w14:paraId="344E316C" w14:textId="77777777" w:rsidR="00DA6E5B" w:rsidRPr="001226A6" w:rsidRDefault="00DA6E5B" w:rsidP="00DA6E5B">
      <w:pPr>
        <w:tabs>
          <w:tab w:val="left" w:pos="993"/>
        </w:tabs>
        <w:spacing w:after="12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6A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</w:t>
      </w:r>
      <w:r w:rsidR="0071303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останови </w:t>
      </w:r>
      <w:r w:rsidRPr="001226A6">
        <w:rPr>
          <w:rFonts w:ascii="Times New Roman" w:eastAsia="Times New Roman" w:hAnsi="Times New Roman"/>
          <w:sz w:val="28"/>
          <w:szCs w:val="28"/>
          <w:lang w:eastAsia="ru-RU"/>
        </w:rPr>
        <w:t>за предметом правового регулювання не матиме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36CAD2ED" w14:textId="77777777" w:rsidR="00283219" w:rsidRDefault="00DA6E5B" w:rsidP="00DA6E5B">
      <w:pPr>
        <w:spacing w:after="12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F68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Прийняття </w:t>
      </w:r>
      <w:r w:rsidR="000117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11748" w:rsidRPr="001226A6">
        <w:rPr>
          <w:rFonts w:ascii="Times New Roman" w:eastAsia="Times New Roman" w:hAnsi="Times New Roman"/>
          <w:sz w:val="28"/>
          <w:szCs w:val="28"/>
          <w:lang w:eastAsia="ru-RU"/>
        </w:rPr>
        <w:t>роєкт</w:t>
      </w:r>
      <w:r w:rsidR="0001174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11748" w:rsidRPr="00122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303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11748">
        <w:rPr>
          <w:rFonts w:ascii="Times New Roman" w:eastAsia="Times New Roman" w:hAnsi="Times New Roman"/>
          <w:sz w:val="28"/>
          <w:szCs w:val="28"/>
          <w:lang w:eastAsia="ru-RU"/>
        </w:rPr>
        <w:t>останови</w:t>
      </w:r>
      <w:r w:rsidRPr="00BF685C">
        <w:rPr>
          <w:rFonts w:ascii="Times New Roman" w:eastAsia="Times New Roman" w:hAnsi="Times New Roman"/>
          <w:sz w:val="28"/>
          <w:szCs w:val="28"/>
          <w:lang w:eastAsia="ru-RU"/>
        </w:rPr>
        <w:t xml:space="preserve"> дозволить врегулювати </w:t>
      </w:r>
      <w:r w:rsidR="00283219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питання </w:t>
      </w:r>
      <w:r w:rsidRPr="00BF685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проведення всіма лісокористувачами і власниками лісів </w:t>
      </w:r>
      <w:r w:rsidR="00283219">
        <w:rPr>
          <w:rFonts w:ascii="Times New Roman" w:eastAsia="Times New Roman" w:hAnsi="Times New Roman"/>
          <w:sz w:val="28"/>
          <w:szCs w:val="28"/>
          <w:lang w:eastAsia="ru-RU"/>
        </w:rPr>
        <w:t xml:space="preserve">інших </w:t>
      </w:r>
      <w:r w:rsidR="00283219">
        <w:rPr>
          <w:rFonts w:ascii="Times New Roman" w:eastAsia="Times New Roman" w:hAnsi="Times New Roman"/>
          <w:sz w:val="28"/>
          <w:szCs w:val="28"/>
          <w:lang w:eastAsia="uk-UA"/>
        </w:rPr>
        <w:t xml:space="preserve">рубок та робіт, пов’язаних і не пов’язаних з веденням лісового господарства, </w:t>
      </w:r>
      <w:r w:rsidR="00283219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також вирішить проблеми під час отримання спеціального дозволу на спеціальне використання лісових ресурсів (лісорубного квитка) на </w:t>
      </w:r>
      <w:r w:rsidR="00283219">
        <w:rPr>
          <w:rFonts w:ascii="Times New Roman" w:eastAsia="Times New Roman" w:hAnsi="Times New Roman"/>
          <w:sz w:val="28"/>
          <w:szCs w:val="28"/>
          <w:lang w:eastAsia="uk-UA"/>
        </w:rPr>
        <w:t>проведення зазначених рубок та робіт.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45"/>
        <w:gridCol w:w="4960"/>
      </w:tblGrid>
      <w:tr w:rsidR="000969FA" w:rsidRPr="003B1765" w14:paraId="758B63B5" w14:textId="77777777" w:rsidTr="00011748">
        <w:tc>
          <w:tcPr>
            <w:tcW w:w="2376" w:type="dxa"/>
            <w:shd w:val="clear" w:color="auto" w:fill="auto"/>
          </w:tcPr>
          <w:p w14:paraId="1E0AAE02" w14:textId="77777777" w:rsidR="000969FA" w:rsidRPr="00FC1732" w:rsidRDefault="000969FA" w:rsidP="00A21F09">
            <w:pPr>
              <w:pStyle w:val="HTML"/>
              <w:ind w:firstLine="31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C1732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Заінтересована сторона</w:t>
            </w:r>
          </w:p>
        </w:tc>
        <w:tc>
          <w:tcPr>
            <w:tcW w:w="2445" w:type="dxa"/>
            <w:shd w:val="clear" w:color="auto" w:fill="auto"/>
          </w:tcPr>
          <w:p w14:paraId="1AC24963" w14:textId="77777777" w:rsidR="000969FA" w:rsidRPr="00FC1732" w:rsidRDefault="000969FA" w:rsidP="00A21F09">
            <w:pPr>
              <w:pStyle w:val="HTML"/>
              <w:ind w:firstLine="31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C1732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Вплив реалізації акта на заінтересовану сторону</w:t>
            </w:r>
          </w:p>
        </w:tc>
        <w:tc>
          <w:tcPr>
            <w:tcW w:w="4960" w:type="dxa"/>
            <w:shd w:val="clear" w:color="auto" w:fill="auto"/>
          </w:tcPr>
          <w:p w14:paraId="2A861975" w14:textId="77777777" w:rsidR="000969FA" w:rsidRPr="00FC1732" w:rsidRDefault="000969FA" w:rsidP="00A21F09">
            <w:pPr>
              <w:pStyle w:val="HTML"/>
              <w:ind w:firstLine="31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C1732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Пояснення очікуваного впливу</w:t>
            </w:r>
          </w:p>
        </w:tc>
      </w:tr>
      <w:tr w:rsidR="000969FA" w:rsidRPr="003B1765" w14:paraId="668EE1BF" w14:textId="77777777" w:rsidTr="00011748">
        <w:tc>
          <w:tcPr>
            <w:tcW w:w="2376" w:type="dxa"/>
            <w:shd w:val="clear" w:color="auto" w:fill="auto"/>
          </w:tcPr>
          <w:p w14:paraId="7F7D1E85" w14:textId="77777777" w:rsidR="000969FA" w:rsidRPr="00FC1732" w:rsidRDefault="000969FA" w:rsidP="00A21F09">
            <w:pPr>
              <w:pStyle w:val="HTML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C1732">
              <w:rPr>
                <w:rFonts w:ascii="Times New Roman" w:hAnsi="Times New Roman"/>
                <w:sz w:val="28"/>
                <w:szCs w:val="28"/>
                <w:lang w:val="uk-UA" w:eastAsia="en-US"/>
              </w:rPr>
              <w:t>Лісокористувачі</w:t>
            </w:r>
          </w:p>
        </w:tc>
        <w:tc>
          <w:tcPr>
            <w:tcW w:w="2445" w:type="dxa"/>
            <w:shd w:val="clear" w:color="auto" w:fill="auto"/>
          </w:tcPr>
          <w:p w14:paraId="7E08D99C" w14:textId="77777777" w:rsidR="000969FA" w:rsidRPr="00FC1732" w:rsidRDefault="000969FA" w:rsidP="00A21F09">
            <w:pPr>
              <w:pStyle w:val="HTML"/>
              <w:ind w:firstLine="214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C1732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Позитивний вплив</w:t>
            </w:r>
          </w:p>
        </w:tc>
        <w:tc>
          <w:tcPr>
            <w:tcW w:w="4960" w:type="dxa"/>
            <w:shd w:val="clear" w:color="auto" w:fill="auto"/>
          </w:tcPr>
          <w:p w14:paraId="34913B45" w14:textId="77777777" w:rsidR="00454E89" w:rsidRPr="00DC0EEF" w:rsidRDefault="0037068F" w:rsidP="00454E89">
            <w:pPr>
              <w:pStyle w:val="HTML"/>
              <w:ind w:firstLine="250"/>
              <w:rPr>
                <w:rFonts w:ascii="Times New Roman" w:hAnsi="Times New Roman"/>
                <w:color w:val="auto"/>
                <w:sz w:val="28"/>
                <w:szCs w:val="28"/>
                <w:lang w:val="uk-UA" w:eastAsia="ru-RU"/>
              </w:rPr>
            </w:pPr>
            <w:r w:rsidRPr="00DC0EEF">
              <w:rPr>
                <w:rFonts w:ascii="Times New Roman" w:hAnsi="Times New Roman"/>
                <w:color w:val="auto"/>
                <w:sz w:val="28"/>
                <w:szCs w:val="28"/>
                <w:lang w:val="uk-UA" w:eastAsia="en-US"/>
              </w:rPr>
              <w:t xml:space="preserve">Регулювання </w:t>
            </w:r>
            <w:r w:rsidR="00283219" w:rsidRPr="00DC0EEF">
              <w:rPr>
                <w:rFonts w:ascii="Times New Roman" w:hAnsi="Times New Roman"/>
                <w:color w:val="auto"/>
                <w:sz w:val="28"/>
                <w:szCs w:val="28"/>
                <w:lang w:val="uk-UA" w:eastAsia="en-US"/>
              </w:rPr>
              <w:t xml:space="preserve">питання </w:t>
            </w:r>
            <w:r w:rsidRPr="00DC0EEF">
              <w:rPr>
                <w:rFonts w:ascii="Times New Roman" w:hAnsi="Times New Roman"/>
                <w:color w:val="auto"/>
                <w:sz w:val="28"/>
                <w:szCs w:val="28"/>
                <w:lang w:val="uk-UA" w:eastAsia="en-US"/>
              </w:rPr>
              <w:t xml:space="preserve">проведення </w:t>
            </w:r>
            <w:r w:rsidR="00454E89" w:rsidRPr="00DC0EEF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інших </w:t>
            </w:r>
            <w:r w:rsidR="00454E89" w:rsidRPr="00DC0EEF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рубок та робіт, пов’язаних і не пов’язаних з</w:t>
            </w:r>
            <w:r w:rsidR="00CB1F73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 xml:space="preserve"> веденням лісового господарства.</w:t>
            </w:r>
          </w:p>
          <w:p w14:paraId="429B9ACF" w14:textId="77777777" w:rsidR="00011748" w:rsidRPr="00DC0EEF" w:rsidRDefault="00DC0EEF" w:rsidP="00DC0EEF">
            <w:pPr>
              <w:pStyle w:val="HTML"/>
              <w:ind w:firstLine="250"/>
              <w:rPr>
                <w:rFonts w:ascii="Times New Roman" w:hAnsi="Times New Roman"/>
                <w:color w:val="auto"/>
                <w:sz w:val="28"/>
                <w:szCs w:val="28"/>
                <w:lang w:val="uk-UA" w:eastAsia="en-US"/>
              </w:rPr>
            </w:pPr>
            <w:r w:rsidRPr="00DC0EEF">
              <w:rPr>
                <w:rFonts w:ascii="Times New Roman" w:hAnsi="Times New Roman"/>
                <w:color w:val="auto"/>
                <w:sz w:val="28"/>
                <w:szCs w:val="28"/>
                <w:lang w:val="uk-UA" w:eastAsia="en-US"/>
              </w:rPr>
              <w:t xml:space="preserve">Приведення у відповідність до запропонованих змін Порядку видачі </w:t>
            </w:r>
            <w:r w:rsidRPr="00DC0EEF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спеціального дозволу на спеціальне використання лісових ресурсів (лісорубного квитка)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0969FA" w:rsidRPr="003B1765" w14:paraId="60F71B66" w14:textId="77777777" w:rsidTr="00011748">
        <w:tc>
          <w:tcPr>
            <w:tcW w:w="2376" w:type="dxa"/>
            <w:shd w:val="clear" w:color="auto" w:fill="auto"/>
          </w:tcPr>
          <w:p w14:paraId="12774178" w14:textId="77777777" w:rsidR="000969FA" w:rsidRPr="00FC1732" w:rsidRDefault="000969FA" w:rsidP="00A21F09">
            <w:pPr>
              <w:pStyle w:val="HTML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C1732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Держава</w:t>
            </w:r>
          </w:p>
        </w:tc>
        <w:tc>
          <w:tcPr>
            <w:tcW w:w="2445" w:type="dxa"/>
            <w:shd w:val="clear" w:color="auto" w:fill="auto"/>
          </w:tcPr>
          <w:p w14:paraId="04174D59" w14:textId="77777777" w:rsidR="000969FA" w:rsidRPr="00FC1732" w:rsidRDefault="000969FA" w:rsidP="00A21F09">
            <w:pPr>
              <w:pStyle w:val="HTML"/>
              <w:ind w:firstLine="214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C173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Позитивний вплив </w:t>
            </w:r>
          </w:p>
        </w:tc>
        <w:tc>
          <w:tcPr>
            <w:tcW w:w="4960" w:type="dxa"/>
            <w:shd w:val="clear" w:color="auto" w:fill="auto"/>
          </w:tcPr>
          <w:p w14:paraId="0CFEFE04" w14:textId="77777777" w:rsidR="00011748" w:rsidRPr="00FC1732" w:rsidRDefault="0037068F" w:rsidP="00A21F09">
            <w:pPr>
              <w:pStyle w:val="HTML"/>
              <w:ind w:firstLine="25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C173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Уніфікація та встановлення процедур призначення та проведення </w:t>
            </w:r>
            <w:r w:rsidR="00DC0EEF" w:rsidRPr="00DC0EEF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інших </w:t>
            </w:r>
            <w:r w:rsidR="00DC0EEF" w:rsidRPr="00DC0EEF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рубок та робіт, пов’язаних і не пов’язаних з веденням лісового господарства</w:t>
            </w:r>
            <w:r w:rsidR="00DC0EEF" w:rsidRPr="00DC0EEF">
              <w:rPr>
                <w:rFonts w:ascii="Times New Roman" w:hAnsi="Times New Roman"/>
                <w:color w:val="auto"/>
                <w:sz w:val="28"/>
                <w:szCs w:val="28"/>
                <w:lang w:val="uk-UA" w:eastAsia="ru-RU"/>
              </w:rPr>
              <w:t>.</w:t>
            </w:r>
          </w:p>
          <w:p w14:paraId="2D639926" w14:textId="77777777" w:rsidR="000969FA" w:rsidRPr="00FC1732" w:rsidRDefault="00DC0EEF" w:rsidP="00A21F09">
            <w:pPr>
              <w:pStyle w:val="HTML"/>
              <w:ind w:firstLine="25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0EEF">
              <w:rPr>
                <w:rFonts w:ascii="Times New Roman" w:hAnsi="Times New Roman"/>
                <w:color w:val="auto"/>
                <w:sz w:val="28"/>
                <w:szCs w:val="28"/>
                <w:lang w:val="uk-UA" w:eastAsia="en-US"/>
              </w:rPr>
              <w:t xml:space="preserve">Приведення у відповідність до запропонованих змін Порядку видачі </w:t>
            </w:r>
            <w:r w:rsidRPr="00DC0EEF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спеціального дозволу на спеціальне використання лісових ресурсів (лісорубного квитка)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14:paraId="02E2F4AC" w14:textId="77777777" w:rsidR="00D367D1" w:rsidRDefault="00D367D1" w:rsidP="009B6F32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7D10B14" w14:textId="77777777" w:rsidR="00011748" w:rsidRDefault="00011748" w:rsidP="009B6F32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9A2D8A3" w14:textId="77777777" w:rsidR="00011748" w:rsidRDefault="00011748" w:rsidP="009B6F32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75D8B94" w14:textId="77777777" w:rsidR="00852F9F" w:rsidRDefault="00852F9F" w:rsidP="009B6F32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AC0869A" w14:textId="77777777" w:rsidR="00852F9F" w:rsidRDefault="00852F9F" w:rsidP="00057E0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Голова Державного агентства</w:t>
      </w:r>
    </w:p>
    <w:p w14:paraId="76F8B9FA" w14:textId="77777777" w:rsidR="00AD1CE6" w:rsidRPr="00057E09" w:rsidRDefault="00852F9F" w:rsidP="00057E0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лісових ресурсів України</w:t>
      </w:r>
      <w:r w:rsidR="00057E0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057E09" w:rsidRPr="00057E0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  </w:t>
      </w:r>
      <w:r w:rsidR="00057E0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  </w:t>
      </w:r>
      <w:r w:rsidR="00057E09" w:rsidRPr="00057E0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</w:t>
      </w:r>
      <w:r w:rsidR="00057E0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Віктор СМАЛЬ</w:t>
      </w:r>
    </w:p>
    <w:p w14:paraId="3F03AB93" w14:textId="77777777" w:rsidR="00DC0EEF" w:rsidRDefault="00DC0EEF" w:rsidP="009B6F32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AD9F4B5" w14:textId="77777777" w:rsidR="00AD1CE6" w:rsidRPr="00EE01C5" w:rsidRDefault="00011748" w:rsidP="009B6F32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«__» ______________</w:t>
      </w:r>
      <w:r w:rsidR="00FD156B">
        <w:rPr>
          <w:rFonts w:ascii="Times New Roman" w:eastAsia="Times New Roman" w:hAnsi="Times New Roman"/>
          <w:sz w:val="28"/>
          <w:szCs w:val="28"/>
          <w:lang w:eastAsia="uk-UA"/>
        </w:rPr>
        <w:t>202</w:t>
      </w:r>
      <w:r w:rsidR="00DC0EEF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AD1CE6" w:rsidRPr="00FD156B">
        <w:rPr>
          <w:rFonts w:ascii="Times New Roman" w:eastAsia="Times New Roman" w:hAnsi="Times New Roman"/>
          <w:sz w:val="28"/>
          <w:szCs w:val="28"/>
          <w:lang w:eastAsia="uk-UA"/>
        </w:rPr>
        <w:t xml:space="preserve"> р.</w:t>
      </w:r>
    </w:p>
    <w:sectPr w:rsidR="00AD1CE6" w:rsidRPr="00EE01C5" w:rsidSect="002A28E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F5A60" w14:textId="77777777" w:rsidR="00EA7977" w:rsidRDefault="00EA7977" w:rsidP="005226F9">
      <w:pPr>
        <w:spacing w:after="0" w:line="240" w:lineRule="auto"/>
      </w:pPr>
      <w:r>
        <w:separator/>
      </w:r>
    </w:p>
  </w:endnote>
  <w:endnote w:type="continuationSeparator" w:id="0">
    <w:p w14:paraId="66C187BD" w14:textId="77777777" w:rsidR="00EA7977" w:rsidRDefault="00EA7977" w:rsidP="0052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1E681" w14:textId="77777777" w:rsidR="00EA7977" w:rsidRDefault="00EA7977" w:rsidP="005226F9">
      <w:pPr>
        <w:spacing w:after="0" w:line="240" w:lineRule="auto"/>
      </w:pPr>
      <w:r>
        <w:separator/>
      </w:r>
    </w:p>
  </w:footnote>
  <w:footnote w:type="continuationSeparator" w:id="0">
    <w:p w14:paraId="35B9DEF8" w14:textId="77777777" w:rsidR="00EA7977" w:rsidRDefault="00EA7977" w:rsidP="00522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AF63A" w14:textId="77777777" w:rsidR="005226F9" w:rsidRDefault="00063255">
    <w:pPr>
      <w:pStyle w:val="a7"/>
      <w:jc w:val="center"/>
    </w:pPr>
    <w:r>
      <w:fldChar w:fldCharType="begin"/>
    </w:r>
    <w:r w:rsidR="005226F9">
      <w:instrText>PAGE   \* MERGEFORMAT</w:instrText>
    </w:r>
    <w:r>
      <w:fldChar w:fldCharType="separate"/>
    </w:r>
    <w:r w:rsidR="007D4274" w:rsidRPr="007D4274">
      <w:rPr>
        <w:noProof/>
        <w:lang w:val="ru-RU"/>
      </w:rPr>
      <w:t>2</w:t>
    </w:r>
    <w:r>
      <w:fldChar w:fldCharType="end"/>
    </w:r>
  </w:p>
  <w:p w14:paraId="1BE4EB9C" w14:textId="77777777" w:rsidR="005226F9" w:rsidRDefault="005226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51CE5"/>
    <w:multiLevelType w:val="hybridMultilevel"/>
    <w:tmpl w:val="977AC0B0"/>
    <w:lvl w:ilvl="0" w:tplc="AE1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8CF56AE"/>
    <w:multiLevelType w:val="hybridMultilevel"/>
    <w:tmpl w:val="F99EAA02"/>
    <w:lvl w:ilvl="0" w:tplc="5F688C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60966279">
    <w:abstractNumId w:val="1"/>
  </w:num>
  <w:num w:numId="2" w16cid:durableId="125894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EFA"/>
    <w:rsid w:val="00004E11"/>
    <w:rsid w:val="00011748"/>
    <w:rsid w:val="00032AE6"/>
    <w:rsid w:val="00046747"/>
    <w:rsid w:val="00057E09"/>
    <w:rsid w:val="00063255"/>
    <w:rsid w:val="0009214F"/>
    <w:rsid w:val="00094D90"/>
    <w:rsid w:val="000969FA"/>
    <w:rsid w:val="00097B01"/>
    <w:rsid w:val="000D0FC9"/>
    <w:rsid w:val="00106FEB"/>
    <w:rsid w:val="00123E91"/>
    <w:rsid w:val="00131AA0"/>
    <w:rsid w:val="0015554E"/>
    <w:rsid w:val="00183281"/>
    <w:rsid w:val="001A14FC"/>
    <w:rsid w:val="001C2A4A"/>
    <w:rsid w:val="001C583E"/>
    <w:rsid w:val="001C5A18"/>
    <w:rsid w:val="001D406B"/>
    <w:rsid w:val="00246770"/>
    <w:rsid w:val="00250BC9"/>
    <w:rsid w:val="00251D92"/>
    <w:rsid w:val="00283219"/>
    <w:rsid w:val="002A28E4"/>
    <w:rsid w:val="002A306B"/>
    <w:rsid w:val="002C0D3E"/>
    <w:rsid w:val="00322C6E"/>
    <w:rsid w:val="00335FBF"/>
    <w:rsid w:val="0034475E"/>
    <w:rsid w:val="00356014"/>
    <w:rsid w:val="0037068F"/>
    <w:rsid w:val="003723E3"/>
    <w:rsid w:val="003B1765"/>
    <w:rsid w:val="003C480D"/>
    <w:rsid w:val="003C5CE7"/>
    <w:rsid w:val="003D0ED8"/>
    <w:rsid w:val="003D1DD4"/>
    <w:rsid w:val="003D3334"/>
    <w:rsid w:val="003E34EF"/>
    <w:rsid w:val="003F5560"/>
    <w:rsid w:val="004018CD"/>
    <w:rsid w:val="0042368C"/>
    <w:rsid w:val="004354A7"/>
    <w:rsid w:val="00445951"/>
    <w:rsid w:val="00454E89"/>
    <w:rsid w:val="004B3AF8"/>
    <w:rsid w:val="004E39B5"/>
    <w:rsid w:val="005226F9"/>
    <w:rsid w:val="00522CB8"/>
    <w:rsid w:val="00525907"/>
    <w:rsid w:val="00535CCF"/>
    <w:rsid w:val="00554BB8"/>
    <w:rsid w:val="00574C86"/>
    <w:rsid w:val="005C0BFA"/>
    <w:rsid w:val="005C1A12"/>
    <w:rsid w:val="005E29D7"/>
    <w:rsid w:val="005F3495"/>
    <w:rsid w:val="006077D8"/>
    <w:rsid w:val="006278E2"/>
    <w:rsid w:val="00641EA3"/>
    <w:rsid w:val="00676C78"/>
    <w:rsid w:val="006966B8"/>
    <w:rsid w:val="006B3F02"/>
    <w:rsid w:val="006B64ED"/>
    <w:rsid w:val="006C2566"/>
    <w:rsid w:val="00713033"/>
    <w:rsid w:val="00715F20"/>
    <w:rsid w:val="007362D6"/>
    <w:rsid w:val="00754EA7"/>
    <w:rsid w:val="00760F64"/>
    <w:rsid w:val="00784FA0"/>
    <w:rsid w:val="00797E3A"/>
    <w:rsid w:val="007C3860"/>
    <w:rsid w:val="007D4274"/>
    <w:rsid w:val="007D68CD"/>
    <w:rsid w:val="007E52C7"/>
    <w:rsid w:val="00801D2D"/>
    <w:rsid w:val="00801E48"/>
    <w:rsid w:val="00816FFE"/>
    <w:rsid w:val="00852F9F"/>
    <w:rsid w:val="00860868"/>
    <w:rsid w:val="0086711B"/>
    <w:rsid w:val="008A0419"/>
    <w:rsid w:val="008C11FC"/>
    <w:rsid w:val="008C29A6"/>
    <w:rsid w:val="008F484C"/>
    <w:rsid w:val="00907E84"/>
    <w:rsid w:val="00924AE8"/>
    <w:rsid w:val="00941E3D"/>
    <w:rsid w:val="009442BB"/>
    <w:rsid w:val="00967E48"/>
    <w:rsid w:val="00973D30"/>
    <w:rsid w:val="009A35D5"/>
    <w:rsid w:val="009B6F32"/>
    <w:rsid w:val="009F1612"/>
    <w:rsid w:val="00A05529"/>
    <w:rsid w:val="00A21F09"/>
    <w:rsid w:val="00A258EE"/>
    <w:rsid w:val="00A36EE2"/>
    <w:rsid w:val="00A76974"/>
    <w:rsid w:val="00A9074A"/>
    <w:rsid w:val="00A96966"/>
    <w:rsid w:val="00AC02F6"/>
    <w:rsid w:val="00AD1CE6"/>
    <w:rsid w:val="00AE280A"/>
    <w:rsid w:val="00AF0402"/>
    <w:rsid w:val="00B30A7A"/>
    <w:rsid w:val="00B540F6"/>
    <w:rsid w:val="00B817F3"/>
    <w:rsid w:val="00BB1402"/>
    <w:rsid w:val="00C075A9"/>
    <w:rsid w:val="00C124A7"/>
    <w:rsid w:val="00C46423"/>
    <w:rsid w:val="00C50D09"/>
    <w:rsid w:val="00C61E53"/>
    <w:rsid w:val="00C85EFA"/>
    <w:rsid w:val="00C94123"/>
    <w:rsid w:val="00CB1F73"/>
    <w:rsid w:val="00CC1478"/>
    <w:rsid w:val="00D367D1"/>
    <w:rsid w:val="00D41B8D"/>
    <w:rsid w:val="00D846DB"/>
    <w:rsid w:val="00D87793"/>
    <w:rsid w:val="00D93913"/>
    <w:rsid w:val="00DA6E5B"/>
    <w:rsid w:val="00DB6866"/>
    <w:rsid w:val="00DB6EC4"/>
    <w:rsid w:val="00DC0EEF"/>
    <w:rsid w:val="00DD6906"/>
    <w:rsid w:val="00DE5048"/>
    <w:rsid w:val="00E01B11"/>
    <w:rsid w:val="00E712DD"/>
    <w:rsid w:val="00E73763"/>
    <w:rsid w:val="00E76D8C"/>
    <w:rsid w:val="00EA7977"/>
    <w:rsid w:val="00EC0353"/>
    <w:rsid w:val="00ED139B"/>
    <w:rsid w:val="00EE01C5"/>
    <w:rsid w:val="00EF24BF"/>
    <w:rsid w:val="00EF3B33"/>
    <w:rsid w:val="00F32FA9"/>
    <w:rsid w:val="00FC0132"/>
    <w:rsid w:val="00FC1732"/>
    <w:rsid w:val="00F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7D34"/>
  <w15:chartTrackingRefBased/>
  <w15:docId w15:val="{B4EE5B7C-661E-4787-8124-1CD6EC80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255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97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7D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6077D8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1"/>
    <w:locked/>
    <w:rsid w:val="00907E84"/>
    <w:rPr>
      <w:rFonts w:ascii="Times New Roman" w:hAnsi="Times New Roman"/>
      <w:i/>
      <w:spacing w:val="-2"/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07E84"/>
    <w:pPr>
      <w:widowControl w:val="0"/>
      <w:shd w:val="clear" w:color="auto" w:fill="FFFFFF"/>
      <w:spacing w:after="240" w:line="317" w:lineRule="exact"/>
      <w:ind w:hanging="360"/>
      <w:jc w:val="both"/>
    </w:pPr>
    <w:rPr>
      <w:rFonts w:ascii="Times New Roman" w:hAnsi="Times New Roman"/>
      <w:i/>
      <w:spacing w:val="-2"/>
      <w:sz w:val="26"/>
      <w:szCs w:val="20"/>
      <w:lang w:val="x-none" w:eastAsia="x-none"/>
    </w:rPr>
  </w:style>
  <w:style w:type="character" w:customStyle="1" w:styleId="rvts0">
    <w:name w:val="rvts0"/>
    <w:rsid w:val="00251D92"/>
  </w:style>
  <w:style w:type="paragraph" w:styleId="HTML">
    <w:name w:val="HTML Preformatted"/>
    <w:basedOn w:val="a"/>
    <w:link w:val="HTML0"/>
    <w:uiPriority w:val="99"/>
    <w:rsid w:val="00251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4"/>
      <w:szCs w:val="14"/>
      <w:lang w:val="x-none" w:eastAsia="x-none"/>
    </w:rPr>
  </w:style>
  <w:style w:type="character" w:customStyle="1" w:styleId="HTML1">
    <w:name w:val="Стандартный HTML Знак"/>
    <w:uiPriority w:val="99"/>
    <w:semiHidden/>
    <w:rsid w:val="00251D92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251D92"/>
    <w:rPr>
      <w:rFonts w:ascii="Courier New" w:eastAsia="Times New Roman" w:hAnsi="Courier New" w:cs="Times New Roman"/>
      <w:color w:val="000000"/>
      <w:sz w:val="14"/>
      <w:szCs w:val="14"/>
    </w:rPr>
  </w:style>
  <w:style w:type="paragraph" w:customStyle="1" w:styleId="rvps2">
    <w:name w:val="rvps2"/>
    <w:basedOn w:val="a"/>
    <w:rsid w:val="00106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22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226F9"/>
  </w:style>
  <w:style w:type="paragraph" w:styleId="a9">
    <w:name w:val="footer"/>
    <w:basedOn w:val="a"/>
    <w:link w:val="aa"/>
    <w:uiPriority w:val="99"/>
    <w:unhideWhenUsed/>
    <w:rsid w:val="00522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226F9"/>
  </w:style>
  <w:style w:type="character" w:styleId="ab">
    <w:name w:val="Hyperlink"/>
    <w:uiPriority w:val="99"/>
    <w:unhideWhenUsed/>
    <w:rsid w:val="00760F64"/>
    <w:rPr>
      <w:color w:val="0000FF"/>
      <w:u w:val="single"/>
    </w:rPr>
  </w:style>
  <w:style w:type="paragraph" w:customStyle="1" w:styleId="rvps7">
    <w:name w:val="rvps7"/>
    <w:basedOn w:val="a"/>
    <w:rsid w:val="00760F64"/>
    <w:pPr>
      <w:tabs>
        <w:tab w:val="left" w:pos="993"/>
        <w:tab w:val="left" w:pos="127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0">
    <w:name w:val="Заголовок 2 Знак"/>
    <w:link w:val="2"/>
    <w:uiPriority w:val="9"/>
    <w:rsid w:val="00797E3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rvts23">
    <w:name w:val="rvts23"/>
    <w:rsid w:val="0079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6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catalog/ministerstvo-agrarnoyi-politiki-ta-prodovolst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6F5D-68DE-4796-A2E3-FDC5DE55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6254</Words>
  <Characters>3566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9801</CharactersWithSpaces>
  <SharedDoc>false</SharedDoc>
  <HLinks>
    <vt:vector size="6" baseType="variant">
      <vt:variant>
        <vt:i4>7340154</vt:i4>
      </vt:variant>
      <vt:variant>
        <vt:i4>0</vt:i4>
      </vt:variant>
      <vt:variant>
        <vt:i4>0</vt:i4>
      </vt:variant>
      <vt:variant>
        <vt:i4>5</vt:i4>
      </vt:variant>
      <vt:variant>
        <vt:lpwstr>https://www.kmu.gov.ua/catalog/ministerstvo-agrarnoyi-politiki-ta-prodovolstva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Петрич Р. Г.</dc:creator>
  <cp:keywords/>
  <cp:lastModifiedBy>Ауріка Анатоліївна Маліновська</cp:lastModifiedBy>
  <cp:revision>2</cp:revision>
  <cp:lastPrinted>2023-01-19T11:50:00Z</cp:lastPrinted>
  <dcterms:created xsi:type="dcterms:W3CDTF">2024-08-01T11:14:00Z</dcterms:created>
  <dcterms:modified xsi:type="dcterms:W3CDTF">2024-08-01T11:14:00Z</dcterms:modified>
</cp:coreProperties>
</file>