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A5D8" w14:textId="77777777" w:rsidR="00404F5E" w:rsidRPr="00EE03BB" w:rsidRDefault="00404F5E" w:rsidP="00F938D8">
      <w:pPr>
        <w:spacing w:after="0" w:line="288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03BB">
        <w:rPr>
          <w:rFonts w:ascii="Times New Roman" w:hAnsi="Times New Roman"/>
          <w:sz w:val="28"/>
          <w:szCs w:val="28"/>
        </w:rPr>
        <w:t>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04F5E" w:rsidRPr="00EE03BB" w14:paraId="7ED3384E" w14:textId="77777777" w:rsidTr="00C75611">
        <w:tc>
          <w:tcPr>
            <w:tcW w:w="5000" w:type="pct"/>
            <w:hideMark/>
          </w:tcPr>
          <w:p w14:paraId="3190106F" w14:textId="49657863" w:rsidR="00404F5E" w:rsidRPr="00EE03BB" w:rsidRDefault="00B74D70" w:rsidP="00F938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94EAC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B6DD488" wp14:editId="0BFB7934">
                  <wp:extent cx="571500" cy="762000"/>
                  <wp:effectExtent l="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F5E" w:rsidRPr="00EE03BB" w14:paraId="3870628F" w14:textId="77777777" w:rsidTr="00C75611">
        <w:tc>
          <w:tcPr>
            <w:tcW w:w="5000" w:type="pct"/>
            <w:hideMark/>
          </w:tcPr>
          <w:p w14:paraId="0823FB34" w14:textId="77777777" w:rsidR="000739A0" w:rsidRDefault="00404F5E" w:rsidP="00F938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0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КАБІНЕТ МІНІСТРІВ УКРАЇНИ</w:t>
            </w:r>
            <w:r w:rsidRPr="00EE0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14:paraId="6768BEE6" w14:textId="77777777" w:rsidR="00404F5E" w:rsidRPr="00EE03BB" w:rsidRDefault="00404F5E" w:rsidP="00F938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ПОСТАНОВА</w:t>
            </w:r>
          </w:p>
        </w:tc>
      </w:tr>
      <w:tr w:rsidR="00404F5E" w:rsidRPr="00EE03BB" w14:paraId="6AA0E203" w14:textId="77777777" w:rsidTr="00C75611">
        <w:tc>
          <w:tcPr>
            <w:tcW w:w="5000" w:type="pct"/>
            <w:hideMark/>
          </w:tcPr>
          <w:p w14:paraId="4A81DC18" w14:textId="77777777" w:rsidR="000739A0" w:rsidRDefault="000739A0" w:rsidP="00F938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2E55DE1" w14:textId="77777777" w:rsidR="00404F5E" w:rsidRPr="00EE03BB" w:rsidRDefault="00404F5E" w:rsidP="00F938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0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від ______________202</w:t>
            </w:r>
            <w:r w:rsidR="007B70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EE0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р.  № _____</w:t>
            </w:r>
          </w:p>
          <w:p w14:paraId="644F86C8" w14:textId="77777777" w:rsidR="000739A0" w:rsidRDefault="000739A0" w:rsidP="00F938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9F2A535" w14:textId="77777777" w:rsidR="00404F5E" w:rsidRPr="00EE03BB" w:rsidRDefault="00404F5E" w:rsidP="00F938D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0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Київ</w:t>
            </w:r>
          </w:p>
          <w:p w14:paraId="4CB8DA70" w14:textId="77777777" w:rsidR="00404F5E" w:rsidRPr="00EE03BB" w:rsidRDefault="00404F5E" w:rsidP="00F938D8">
            <w:pPr>
              <w:spacing w:after="0" w:line="288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90B7970" w14:textId="77777777" w:rsidR="00DC56CC" w:rsidRDefault="00DC56CC" w:rsidP="00DC56CC">
      <w:pPr>
        <w:shd w:val="clear" w:color="auto" w:fill="FFFFFF"/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n3"/>
      <w:bookmarkEnd w:id="0"/>
      <w:r w:rsidRPr="00DC56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 внесення змін до постанови Кабінету Міністрів України </w:t>
      </w:r>
    </w:p>
    <w:p w14:paraId="083E8A31" w14:textId="77777777" w:rsidR="005C669A" w:rsidRPr="00DC56CC" w:rsidRDefault="00DC56CC" w:rsidP="00DC56CC">
      <w:pPr>
        <w:shd w:val="clear" w:color="auto" w:fill="FFFFFF"/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C56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від 7 лютого 2023 р. № 112</w:t>
      </w:r>
    </w:p>
    <w:p w14:paraId="62483EBC" w14:textId="77777777" w:rsidR="00DC56CC" w:rsidRPr="00DC56CC" w:rsidRDefault="00DC56CC" w:rsidP="00602BDF">
      <w:pPr>
        <w:shd w:val="clear" w:color="auto" w:fill="FFFFFF"/>
        <w:spacing w:after="0" w:line="288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89B9056" w14:textId="77777777" w:rsidR="00404F5E" w:rsidRPr="009A628D" w:rsidRDefault="00404F5E" w:rsidP="009A628D">
      <w:pPr>
        <w:shd w:val="clear" w:color="auto" w:fill="FFFFFF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28D">
        <w:rPr>
          <w:rFonts w:ascii="Times New Roman" w:hAnsi="Times New Roman"/>
          <w:sz w:val="28"/>
          <w:szCs w:val="28"/>
          <w:shd w:val="clear" w:color="auto" w:fill="FFFFFF"/>
        </w:rPr>
        <w:t xml:space="preserve">Кабінет Міністрів України </w:t>
      </w:r>
      <w:r w:rsidRPr="009A628D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постановляє</w:t>
      </w:r>
      <w:r w:rsidRPr="009A628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52FCE525" w14:textId="77777777" w:rsidR="00B136B5" w:rsidRPr="009A628D" w:rsidRDefault="00B136B5" w:rsidP="009A628D">
      <w:pPr>
        <w:pStyle w:val="a3"/>
        <w:spacing w:before="0" w:after="0" w:line="288" w:lineRule="auto"/>
        <w:ind w:firstLine="567"/>
        <w:jc w:val="both"/>
        <w:rPr>
          <w:rFonts w:ascii="Times New Roman" w:hAnsi="Times New Roman"/>
          <w:b w:val="0"/>
          <w:sz w:val="16"/>
          <w:szCs w:val="16"/>
          <w:shd w:val="clear" w:color="auto" w:fill="FFFFFF"/>
        </w:rPr>
      </w:pPr>
    </w:p>
    <w:p w14:paraId="4AEF953B" w14:textId="77777777" w:rsidR="009A628D" w:rsidRPr="009A628D" w:rsidRDefault="009A628D" w:rsidP="009A628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28D">
        <w:rPr>
          <w:rFonts w:ascii="Times New Roman" w:hAnsi="Times New Roman"/>
          <w:sz w:val="28"/>
          <w:szCs w:val="28"/>
          <w:shd w:val="clear" w:color="auto" w:fill="FFFFFF"/>
        </w:rPr>
        <w:t>Внести до постанови Кабінету Міністрів України від 7 лютого 2023 року № 112 «Про затвердження Порядку здійснення лісовпорядкування» (Офіційний вісник України, 2023 р., № 20, ст. 1130, ), зміни, що додаються.</w:t>
      </w:r>
    </w:p>
    <w:p w14:paraId="643CDBA3" w14:textId="77777777" w:rsidR="0090642E" w:rsidRPr="009A628D" w:rsidRDefault="0090642E" w:rsidP="009A628D">
      <w:pPr>
        <w:pStyle w:val="a3"/>
        <w:spacing w:before="0" w:after="0" w:line="288" w:lineRule="auto"/>
        <w:ind w:firstLine="567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14:paraId="0DC2E8F0" w14:textId="77777777" w:rsidR="0090642E" w:rsidRPr="009A628D" w:rsidRDefault="0090642E" w:rsidP="009A628D">
      <w:pPr>
        <w:shd w:val="clear" w:color="auto" w:fill="FFFFFF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96F082C" w14:textId="77777777" w:rsidR="00C21738" w:rsidRDefault="00404F5E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E03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Прем’єр-міністр України                                                         </w:t>
      </w:r>
      <w:r w:rsidR="007E7E21" w:rsidRPr="00EE03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</w:t>
      </w:r>
      <w:r w:rsidRPr="00EE03BB"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 w:rsidR="007E7E21" w:rsidRPr="00EE03BB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E03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ШМИГАЛЬ</w:t>
      </w:r>
    </w:p>
    <w:p w14:paraId="03993051" w14:textId="77777777" w:rsidR="00D1515B" w:rsidRDefault="00D1515B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6DF4CF9" w14:textId="77777777" w:rsidR="00D1515B" w:rsidRDefault="00D1515B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F98B31D" w14:textId="77777777" w:rsidR="00D1515B" w:rsidRDefault="00D1515B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01C4465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7787689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368472E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27F76AC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EF8587C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8676922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2392043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49754D3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C9DFC1E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3DDE018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1EAC05A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5E2090D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B81EEB9" w14:textId="77777777" w:rsidR="009A628D" w:rsidRPr="009A628D" w:rsidRDefault="009A628D" w:rsidP="009A628D">
      <w:pPr>
        <w:shd w:val="clear" w:color="auto" w:fill="FFFFFF"/>
        <w:spacing w:after="0" w:line="240" w:lineRule="auto"/>
        <w:ind w:left="4820" w:right="4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n8"/>
      <w:bookmarkEnd w:id="1"/>
      <w:r w:rsidRPr="009A628D">
        <w:rPr>
          <w:rFonts w:ascii="Times New Roman" w:eastAsia="Times New Roman" w:hAnsi="Times New Roman"/>
          <w:sz w:val="24"/>
          <w:szCs w:val="24"/>
          <w:lang w:eastAsia="ru-RU"/>
        </w:rPr>
        <w:t>ЗАТВЕРДЖЕНО</w:t>
      </w:r>
    </w:p>
    <w:p w14:paraId="62AFEF1E" w14:textId="77777777" w:rsidR="009A628D" w:rsidRPr="009A628D" w:rsidRDefault="009A628D" w:rsidP="009A628D">
      <w:pPr>
        <w:shd w:val="clear" w:color="auto" w:fill="FFFFFF"/>
        <w:spacing w:after="0" w:line="240" w:lineRule="auto"/>
        <w:ind w:left="4820" w:right="4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постановою Кабінету Міністрів України</w:t>
      </w:r>
    </w:p>
    <w:p w14:paraId="12754FC8" w14:textId="77777777" w:rsidR="009A628D" w:rsidRPr="009A628D" w:rsidRDefault="009A628D" w:rsidP="009A628D">
      <w:pPr>
        <w:shd w:val="clear" w:color="auto" w:fill="FFFFFF"/>
        <w:spacing w:after="0" w:line="240" w:lineRule="auto"/>
        <w:ind w:left="4820" w:right="4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8D">
        <w:rPr>
          <w:rFonts w:ascii="Times New Roman" w:eastAsia="Times New Roman" w:hAnsi="Times New Roman"/>
          <w:sz w:val="24"/>
          <w:szCs w:val="24"/>
          <w:lang w:eastAsia="ru-RU"/>
        </w:rPr>
        <w:t>від ___________ № _____</w:t>
      </w:r>
    </w:p>
    <w:p w14:paraId="39826521" w14:textId="77777777" w:rsidR="009A628D" w:rsidRDefault="009A628D" w:rsidP="009A628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6E62AD" w14:textId="77777777" w:rsidR="009A628D" w:rsidRPr="009A628D" w:rsidRDefault="009A628D" w:rsidP="009A628D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A628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ЗМІНИ,</w:t>
      </w:r>
    </w:p>
    <w:p w14:paraId="57CC6FD2" w14:textId="77777777" w:rsidR="009A628D" w:rsidRPr="009A628D" w:rsidRDefault="009A628D" w:rsidP="009A628D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A628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що вносяться до постанови Кабінету Міністрів України</w:t>
      </w:r>
    </w:p>
    <w:p w14:paraId="58EAB77C" w14:textId="77777777" w:rsidR="009A628D" w:rsidRPr="009A628D" w:rsidRDefault="009A628D" w:rsidP="009A628D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8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від 07 лютого 2023 р. № 112</w:t>
      </w:r>
    </w:p>
    <w:p w14:paraId="3F8DF4FA" w14:textId="77777777" w:rsidR="009A628D" w:rsidRDefault="009A628D" w:rsidP="00F938D8">
      <w:pPr>
        <w:spacing w:after="0" w:line="288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3FBE7FF" w14:textId="77777777" w:rsidR="00D1515B" w:rsidRPr="005F6D8C" w:rsidRDefault="00D1515B" w:rsidP="009A628D">
      <w:pPr>
        <w:spacing w:after="0" w:line="288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F6D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 </w:t>
      </w:r>
      <w:r w:rsidR="005F6D8C" w:rsidRPr="005F6D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 </w:t>
      </w:r>
      <w:r w:rsidR="005F6D8C" w:rsidRPr="005F6D8C">
        <w:rPr>
          <w:rFonts w:ascii="Times New Roman" w:hAnsi="Times New Roman"/>
          <w:sz w:val="28"/>
          <w:szCs w:val="28"/>
          <w:shd w:val="clear" w:color="auto" w:fill="FFFFFF"/>
        </w:rPr>
        <w:t>постанові</w:t>
      </w:r>
      <w:r w:rsidR="005F6D8C" w:rsidRPr="005F6D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14:paraId="31FFFEEC" w14:textId="77777777" w:rsidR="00CB6B9C" w:rsidRPr="005B4413" w:rsidRDefault="00167346" w:rsidP="00D62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B4413">
        <w:rPr>
          <w:rFonts w:ascii="Times New Roman" w:hAnsi="Times New Roman"/>
          <w:bCs/>
          <w:sz w:val="28"/>
          <w:szCs w:val="28"/>
          <w:shd w:val="clear" w:color="auto" w:fill="FFFFFF"/>
        </w:rPr>
        <w:t>доповнити пунктом 2 такого змісту:</w:t>
      </w:r>
    </w:p>
    <w:p w14:paraId="44E3830B" w14:textId="77777777" w:rsidR="005F6D8C" w:rsidRPr="005B4413" w:rsidRDefault="00167346" w:rsidP="00D62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B4413">
        <w:rPr>
          <w:rFonts w:ascii="Times New Roman" w:hAnsi="Times New Roman"/>
          <w:bCs/>
          <w:sz w:val="28"/>
          <w:szCs w:val="28"/>
          <w:shd w:val="clear" w:color="auto" w:fill="FFFFFF"/>
        </w:rPr>
        <w:t>«2. Установити, що:</w:t>
      </w:r>
    </w:p>
    <w:p w14:paraId="672718A2" w14:textId="77777777" w:rsidR="00D42D35" w:rsidRDefault="00B441AF" w:rsidP="00D62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B4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матеріали лісовпорядкування, які затверджені більше 15 років до дня набрання чинності цією постановою, </w:t>
      </w:r>
      <w:r w:rsidR="00750822" w:rsidRPr="005B4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 випадку укладення </w:t>
      </w:r>
      <w:r w:rsidR="00750822">
        <w:rPr>
          <w:rFonts w:ascii="Times New Roman" w:hAnsi="Times New Roman"/>
          <w:sz w:val="28"/>
          <w:szCs w:val="28"/>
          <w:shd w:val="clear" w:color="auto" w:fill="FFFFFF"/>
        </w:rPr>
        <w:t>постійним лісокористувачем або власником лісів</w:t>
      </w:r>
      <w:r w:rsidR="00750822" w:rsidRPr="005B4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 лісовпорядною організацією договору на </w:t>
      </w:r>
      <w:r w:rsidR="00750822">
        <w:rPr>
          <w:rFonts w:ascii="Times New Roman" w:hAnsi="Times New Roman"/>
          <w:bCs/>
          <w:sz w:val="28"/>
          <w:szCs w:val="28"/>
          <w:shd w:val="clear" w:color="auto" w:fill="FFFFFF"/>
        </w:rPr>
        <w:t>здійснення</w:t>
      </w:r>
      <w:r w:rsidR="00750822" w:rsidRPr="005B4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лісовпорядкування</w:t>
      </w:r>
      <w:r w:rsidR="00750822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750822" w:rsidRPr="005B4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B4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є чинними </w:t>
      </w:r>
      <w:r w:rsidR="007508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і втрачають чинність через рік </w:t>
      </w:r>
      <w:r w:rsidRPr="002F5419">
        <w:rPr>
          <w:rFonts w:ascii="Times New Roman" w:hAnsi="Times New Roman"/>
          <w:sz w:val="28"/>
          <w:szCs w:val="28"/>
          <w:shd w:val="clear" w:color="auto" w:fill="FFFFFF"/>
        </w:rPr>
        <w:t>з дня припинення або скасування воєнного стану на території України</w:t>
      </w:r>
      <w:r w:rsidR="00D42D35" w:rsidRPr="00B441AF">
        <w:rPr>
          <w:rFonts w:ascii="Times New Roman" w:hAnsi="Times New Roman"/>
          <w:bCs/>
          <w:sz w:val="28"/>
          <w:szCs w:val="28"/>
          <w:shd w:val="clear" w:color="auto" w:fill="FFFFFF"/>
        </w:rPr>
        <w:t>.».</w:t>
      </w:r>
    </w:p>
    <w:p w14:paraId="61E8DE4F" w14:textId="77777777" w:rsidR="00167346" w:rsidRPr="005B4413" w:rsidRDefault="00D42D35" w:rsidP="00D62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441AF">
        <w:rPr>
          <w:rFonts w:ascii="Times New Roman" w:hAnsi="Times New Roman"/>
          <w:bCs/>
          <w:sz w:val="28"/>
          <w:szCs w:val="28"/>
          <w:shd w:val="clear" w:color="auto" w:fill="FFFFFF"/>
        </w:rPr>
        <w:t>У зв’язку з цим пункт 2 вважати пунктом 3.</w:t>
      </w:r>
    </w:p>
    <w:p w14:paraId="3DA56646" w14:textId="77777777" w:rsidR="005F6D8C" w:rsidRPr="009A628D" w:rsidRDefault="005F6D8C" w:rsidP="00D625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D5162A6" w14:textId="77777777" w:rsidR="00D1515B" w:rsidRPr="00AE4283" w:rsidRDefault="00D1515B" w:rsidP="00D62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283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5B4413" w:rsidRPr="00AE4283">
        <w:rPr>
          <w:rFonts w:ascii="Times New Roman" w:hAnsi="Times New Roman"/>
          <w:sz w:val="28"/>
          <w:szCs w:val="28"/>
          <w:shd w:val="clear" w:color="auto" w:fill="FFFFFF"/>
        </w:rPr>
        <w:t xml:space="preserve">Пункт 137 </w:t>
      </w:r>
      <w:r w:rsidRPr="00AE4283">
        <w:rPr>
          <w:rFonts w:ascii="Times New Roman" w:hAnsi="Times New Roman"/>
          <w:sz w:val="28"/>
          <w:szCs w:val="28"/>
          <w:shd w:val="clear" w:color="auto" w:fill="FFFFFF"/>
        </w:rPr>
        <w:t>Порядку здійснення лісовпорядкування, затверджено</w:t>
      </w:r>
      <w:r w:rsidR="005B4413" w:rsidRPr="00AE4283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AE4283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постановою</w:t>
      </w:r>
      <w:r w:rsidR="005B4413" w:rsidRPr="00AE4283">
        <w:rPr>
          <w:rFonts w:ascii="Times New Roman" w:hAnsi="Times New Roman"/>
          <w:sz w:val="28"/>
          <w:szCs w:val="28"/>
          <w:shd w:val="clear" w:color="auto" w:fill="FFFFFF"/>
        </w:rPr>
        <w:t>, викласти у такій редакції:</w:t>
      </w:r>
    </w:p>
    <w:p w14:paraId="06423E45" w14:textId="77777777" w:rsidR="005B4413" w:rsidRPr="000A1965" w:rsidRDefault="005B4413" w:rsidP="00D625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E4283">
        <w:rPr>
          <w:sz w:val="28"/>
          <w:szCs w:val="28"/>
          <w:shd w:val="clear" w:color="auto" w:fill="FFFFFF"/>
          <w:lang w:val="uk-UA"/>
        </w:rPr>
        <w:t>«</w:t>
      </w:r>
      <w:r w:rsidRPr="000A1965">
        <w:rPr>
          <w:sz w:val="28"/>
          <w:szCs w:val="28"/>
          <w:lang w:val="uk-UA"/>
        </w:rPr>
        <w:t>137. Матеріали лісовпорядкування, затверджені відповідно до</w:t>
      </w:r>
      <w:r w:rsidR="00AE4283" w:rsidRPr="000A1965">
        <w:rPr>
          <w:sz w:val="28"/>
          <w:szCs w:val="28"/>
          <w:lang w:val="uk-UA"/>
        </w:rPr>
        <w:t xml:space="preserve"> </w:t>
      </w:r>
      <w:r w:rsidRPr="000A1965">
        <w:rPr>
          <w:sz w:val="28"/>
          <w:szCs w:val="28"/>
          <w:lang w:val="uk-UA"/>
        </w:rPr>
        <w:t>статті 48</w:t>
      </w:r>
      <w:r w:rsidR="00AE4283" w:rsidRPr="000A1965">
        <w:rPr>
          <w:sz w:val="28"/>
          <w:szCs w:val="28"/>
          <w:lang w:val="uk-UA"/>
        </w:rPr>
        <w:t xml:space="preserve"> </w:t>
      </w:r>
      <w:r w:rsidRPr="000A1965">
        <w:rPr>
          <w:sz w:val="28"/>
          <w:szCs w:val="28"/>
          <w:lang w:val="uk-UA"/>
        </w:rPr>
        <w:t>Лісового кодексу України</w:t>
      </w:r>
      <w:r w:rsidR="00AE4283" w:rsidRPr="000A1965">
        <w:rPr>
          <w:sz w:val="28"/>
          <w:szCs w:val="28"/>
          <w:lang w:val="uk-UA"/>
        </w:rPr>
        <w:t xml:space="preserve"> </w:t>
      </w:r>
      <w:r w:rsidR="00AE4283" w:rsidRPr="000A1965">
        <w:rPr>
          <w:bCs/>
          <w:sz w:val="28"/>
          <w:szCs w:val="28"/>
          <w:lang w:val="uk-UA"/>
        </w:rPr>
        <w:t>та цього Порядку</w:t>
      </w:r>
      <w:r w:rsidRPr="000A1965">
        <w:rPr>
          <w:sz w:val="28"/>
          <w:szCs w:val="28"/>
          <w:lang w:val="uk-UA"/>
        </w:rPr>
        <w:t>, є чинними на період дії відповідного наказу Держлісагентства (його територіального органу) про затвердження матеріалів лісовпорядкування, який визнається таким, що втратив чинність, у разі затвердження матеріалів лісовпорядкування на новий проектний період або після закінчення 15-річного строку з дня їх затвердження.</w:t>
      </w:r>
    </w:p>
    <w:p w14:paraId="365B86E1" w14:textId="77777777" w:rsidR="005B4413" w:rsidRPr="000A1965" w:rsidRDefault="005B4413" w:rsidP="00D625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bookmarkStart w:id="2" w:name="n325"/>
      <w:bookmarkEnd w:id="2"/>
      <w:r w:rsidRPr="000A1965">
        <w:rPr>
          <w:sz w:val="28"/>
          <w:szCs w:val="28"/>
        </w:rPr>
        <w:t xml:space="preserve">Матеріали лісовпорядкування, затверджені до набрання чинності постановою Кабінету Міністрів України від 7 лютого 2023 р. № 112 </w:t>
      </w:r>
      <w:r w:rsidRPr="000A1965">
        <w:rPr>
          <w:sz w:val="28"/>
          <w:szCs w:val="28"/>
          <w:lang w:val="uk-UA"/>
        </w:rPr>
        <w:t>«</w:t>
      </w:r>
      <w:r w:rsidRPr="000A1965">
        <w:rPr>
          <w:sz w:val="28"/>
          <w:szCs w:val="28"/>
        </w:rPr>
        <w:t>Про затвердження Порядку здійснення лісовпорядкування</w:t>
      </w:r>
      <w:r w:rsidRPr="000A1965">
        <w:rPr>
          <w:sz w:val="28"/>
          <w:szCs w:val="28"/>
          <w:lang w:val="uk-UA"/>
        </w:rPr>
        <w:t>»</w:t>
      </w:r>
      <w:r w:rsidRPr="000A1965">
        <w:rPr>
          <w:sz w:val="28"/>
          <w:szCs w:val="28"/>
        </w:rPr>
        <w:t xml:space="preserve">, є чинними </w:t>
      </w:r>
      <w:r w:rsidRPr="000A1965">
        <w:rPr>
          <w:bCs/>
          <w:sz w:val="28"/>
          <w:szCs w:val="28"/>
          <w:lang w:val="uk-UA"/>
        </w:rPr>
        <w:t xml:space="preserve">протягом </w:t>
      </w:r>
      <w:r w:rsidRPr="000A1965">
        <w:rPr>
          <w:bCs/>
          <w:sz w:val="28"/>
          <w:szCs w:val="28"/>
        </w:rPr>
        <w:t xml:space="preserve">15-річного строку </w:t>
      </w:r>
      <w:r w:rsidRPr="000A1965">
        <w:rPr>
          <w:bCs/>
          <w:sz w:val="28"/>
          <w:szCs w:val="28"/>
          <w:lang w:val="uk-UA"/>
        </w:rPr>
        <w:t>з дня їх затвердження</w:t>
      </w:r>
      <w:r w:rsidRPr="000A1965">
        <w:rPr>
          <w:bCs/>
          <w:sz w:val="28"/>
          <w:szCs w:val="28"/>
        </w:rPr>
        <w:t>.</w:t>
      </w:r>
    </w:p>
    <w:p w14:paraId="705226D9" w14:textId="77777777" w:rsidR="005B4413" w:rsidRPr="00D62503" w:rsidRDefault="005B4413" w:rsidP="00D6250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0A1965">
        <w:rPr>
          <w:bCs/>
          <w:sz w:val="28"/>
          <w:szCs w:val="28"/>
          <w:shd w:val="clear" w:color="auto" w:fill="FFFFFF"/>
          <w:lang w:val="uk-UA"/>
        </w:rPr>
        <w:t xml:space="preserve">Закінчення </w:t>
      </w:r>
      <w:r w:rsidRPr="000A1965">
        <w:rPr>
          <w:bCs/>
          <w:sz w:val="28"/>
          <w:szCs w:val="28"/>
        </w:rPr>
        <w:t>строку</w:t>
      </w:r>
      <w:r w:rsidRPr="000A1965">
        <w:rPr>
          <w:bCs/>
          <w:sz w:val="28"/>
          <w:szCs w:val="28"/>
          <w:lang w:val="uk-UA"/>
        </w:rPr>
        <w:t xml:space="preserve"> передбаченого абзацом другим цього пункту не потребує вида</w:t>
      </w:r>
      <w:r w:rsidR="00AE4283" w:rsidRPr="000A1965">
        <w:rPr>
          <w:bCs/>
          <w:sz w:val="28"/>
          <w:szCs w:val="28"/>
          <w:lang w:val="uk-UA"/>
        </w:rPr>
        <w:t>чі</w:t>
      </w:r>
      <w:r w:rsidRPr="000A1965">
        <w:rPr>
          <w:bCs/>
          <w:sz w:val="28"/>
          <w:szCs w:val="28"/>
          <w:lang w:val="uk-UA"/>
        </w:rPr>
        <w:t xml:space="preserve"> наказу </w:t>
      </w:r>
      <w:r w:rsidRPr="000A1965">
        <w:rPr>
          <w:bCs/>
          <w:sz w:val="28"/>
          <w:szCs w:val="28"/>
        </w:rPr>
        <w:t>Держлісагентства (його територіального органу)</w:t>
      </w:r>
      <w:r w:rsidRPr="00D62503">
        <w:rPr>
          <w:b/>
          <w:bCs/>
          <w:sz w:val="28"/>
          <w:szCs w:val="28"/>
          <w:lang w:val="uk-UA"/>
        </w:rPr>
        <w:t>.</w:t>
      </w:r>
    </w:p>
    <w:p w14:paraId="1AA94D1E" w14:textId="77777777" w:rsidR="00D62503" w:rsidRDefault="00D62503" w:rsidP="00D62503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14:paraId="6C003C28" w14:textId="77777777" w:rsidR="005B4413" w:rsidRPr="009A628D" w:rsidRDefault="005B4413" w:rsidP="005B4413">
      <w:pPr>
        <w:spacing w:after="0" w:line="288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____________</w:t>
      </w:r>
    </w:p>
    <w:sectPr w:rsidR="005B4413" w:rsidRPr="009A628D" w:rsidSect="00CC639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A232" w14:textId="77777777" w:rsidR="00A852BB" w:rsidRDefault="00A852BB" w:rsidP="00CC639B">
      <w:pPr>
        <w:spacing w:after="0" w:line="240" w:lineRule="auto"/>
      </w:pPr>
      <w:r>
        <w:separator/>
      </w:r>
    </w:p>
  </w:endnote>
  <w:endnote w:type="continuationSeparator" w:id="0">
    <w:p w14:paraId="11E25F23" w14:textId="77777777" w:rsidR="00A852BB" w:rsidRDefault="00A852BB" w:rsidP="00CC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E7F8" w14:textId="77777777" w:rsidR="00A852BB" w:rsidRDefault="00A852BB" w:rsidP="00CC639B">
      <w:pPr>
        <w:spacing w:after="0" w:line="240" w:lineRule="auto"/>
      </w:pPr>
      <w:r>
        <w:separator/>
      </w:r>
    </w:p>
  </w:footnote>
  <w:footnote w:type="continuationSeparator" w:id="0">
    <w:p w14:paraId="0D37FD6E" w14:textId="77777777" w:rsidR="00A852BB" w:rsidRDefault="00A852BB" w:rsidP="00CC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627E" w14:textId="77777777" w:rsidR="00CC639B" w:rsidRDefault="00CC639B" w:rsidP="00CC639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5E"/>
    <w:rsid w:val="00003880"/>
    <w:rsid w:val="00012973"/>
    <w:rsid w:val="00024629"/>
    <w:rsid w:val="0003230D"/>
    <w:rsid w:val="00053093"/>
    <w:rsid w:val="00072D32"/>
    <w:rsid w:val="000739A0"/>
    <w:rsid w:val="000857D3"/>
    <w:rsid w:val="00090D1F"/>
    <w:rsid w:val="000A1965"/>
    <w:rsid w:val="000C2C59"/>
    <w:rsid w:val="000D05E8"/>
    <w:rsid w:val="00126D4F"/>
    <w:rsid w:val="00131A6B"/>
    <w:rsid w:val="00135082"/>
    <w:rsid w:val="001442DC"/>
    <w:rsid w:val="0014548D"/>
    <w:rsid w:val="001513D8"/>
    <w:rsid w:val="00164C79"/>
    <w:rsid w:val="00167346"/>
    <w:rsid w:val="001814F5"/>
    <w:rsid w:val="001B7DEA"/>
    <w:rsid w:val="001E0CC3"/>
    <w:rsid w:val="001E1DB0"/>
    <w:rsid w:val="001E6653"/>
    <w:rsid w:val="001F3192"/>
    <w:rsid w:val="002002D7"/>
    <w:rsid w:val="00215178"/>
    <w:rsid w:val="002227E3"/>
    <w:rsid w:val="0023706F"/>
    <w:rsid w:val="00242FEC"/>
    <w:rsid w:val="00264F6B"/>
    <w:rsid w:val="0028694E"/>
    <w:rsid w:val="002A5973"/>
    <w:rsid w:val="002B1F96"/>
    <w:rsid w:val="002C3ECC"/>
    <w:rsid w:val="002D3B61"/>
    <w:rsid w:val="002D7065"/>
    <w:rsid w:val="002F1A1E"/>
    <w:rsid w:val="002F4EF3"/>
    <w:rsid w:val="00300254"/>
    <w:rsid w:val="00300ECB"/>
    <w:rsid w:val="00313440"/>
    <w:rsid w:val="00315F75"/>
    <w:rsid w:val="0032587C"/>
    <w:rsid w:val="00331F92"/>
    <w:rsid w:val="003458B3"/>
    <w:rsid w:val="00354939"/>
    <w:rsid w:val="00356E4C"/>
    <w:rsid w:val="00382037"/>
    <w:rsid w:val="00382D4C"/>
    <w:rsid w:val="00386883"/>
    <w:rsid w:val="003953BE"/>
    <w:rsid w:val="00396477"/>
    <w:rsid w:val="003A72BE"/>
    <w:rsid w:val="003B2496"/>
    <w:rsid w:val="003B26C1"/>
    <w:rsid w:val="003B5395"/>
    <w:rsid w:val="003C0CA9"/>
    <w:rsid w:val="003C1536"/>
    <w:rsid w:val="003C3AC5"/>
    <w:rsid w:val="003D3BBF"/>
    <w:rsid w:val="003F1189"/>
    <w:rsid w:val="004035F9"/>
    <w:rsid w:val="00404F5E"/>
    <w:rsid w:val="00404F92"/>
    <w:rsid w:val="004052DD"/>
    <w:rsid w:val="0041286D"/>
    <w:rsid w:val="004454FA"/>
    <w:rsid w:val="00453CFA"/>
    <w:rsid w:val="00463B2B"/>
    <w:rsid w:val="00465944"/>
    <w:rsid w:val="0048154B"/>
    <w:rsid w:val="00487557"/>
    <w:rsid w:val="00494EAC"/>
    <w:rsid w:val="004972D2"/>
    <w:rsid w:val="004C0519"/>
    <w:rsid w:val="004D47DB"/>
    <w:rsid w:val="004E6AD4"/>
    <w:rsid w:val="0051721C"/>
    <w:rsid w:val="005343D9"/>
    <w:rsid w:val="00542CD2"/>
    <w:rsid w:val="0055215E"/>
    <w:rsid w:val="00560E00"/>
    <w:rsid w:val="0059776C"/>
    <w:rsid w:val="005B4413"/>
    <w:rsid w:val="005B6474"/>
    <w:rsid w:val="005C2731"/>
    <w:rsid w:val="005C3BD7"/>
    <w:rsid w:val="005C669A"/>
    <w:rsid w:val="005D11DE"/>
    <w:rsid w:val="005D40DC"/>
    <w:rsid w:val="005F32FC"/>
    <w:rsid w:val="005F6D8C"/>
    <w:rsid w:val="00602BDF"/>
    <w:rsid w:val="00610447"/>
    <w:rsid w:val="00611660"/>
    <w:rsid w:val="006139D0"/>
    <w:rsid w:val="00614C60"/>
    <w:rsid w:val="006161F8"/>
    <w:rsid w:val="00627FC3"/>
    <w:rsid w:val="0064262B"/>
    <w:rsid w:val="0066512E"/>
    <w:rsid w:val="00672342"/>
    <w:rsid w:val="006866D3"/>
    <w:rsid w:val="00691E69"/>
    <w:rsid w:val="006C636F"/>
    <w:rsid w:val="006D1D61"/>
    <w:rsid w:val="006D59A3"/>
    <w:rsid w:val="006E2620"/>
    <w:rsid w:val="006F786D"/>
    <w:rsid w:val="007074BB"/>
    <w:rsid w:val="00725316"/>
    <w:rsid w:val="00750822"/>
    <w:rsid w:val="00754C91"/>
    <w:rsid w:val="00761407"/>
    <w:rsid w:val="0078605D"/>
    <w:rsid w:val="00791253"/>
    <w:rsid w:val="007A4A73"/>
    <w:rsid w:val="007B7092"/>
    <w:rsid w:val="007D52C9"/>
    <w:rsid w:val="007E4765"/>
    <w:rsid w:val="007E7E21"/>
    <w:rsid w:val="007F1E28"/>
    <w:rsid w:val="007F2AE3"/>
    <w:rsid w:val="008117CC"/>
    <w:rsid w:val="0084179A"/>
    <w:rsid w:val="00852400"/>
    <w:rsid w:val="0086389E"/>
    <w:rsid w:val="0086664C"/>
    <w:rsid w:val="0087386F"/>
    <w:rsid w:val="0087716D"/>
    <w:rsid w:val="00886AC1"/>
    <w:rsid w:val="0088718D"/>
    <w:rsid w:val="008B46E7"/>
    <w:rsid w:val="00904BC0"/>
    <w:rsid w:val="0090642E"/>
    <w:rsid w:val="0092260B"/>
    <w:rsid w:val="00923F80"/>
    <w:rsid w:val="00941AF9"/>
    <w:rsid w:val="00946303"/>
    <w:rsid w:val="009468FB"/>
    <w:rsid w:val="009548EA"/>
    <w:rsid w:val="0097195F"/>
    <w:rsid w:val="00977E56"/>
    <w:rsid w:val="00980ED3"/>
    <w:rsid w:val="00995908"/>
    <w:rsid w:val="009A628D"/>
    <w:rsid w:val="009E559B"/>
    <w:rsid w:val="009F67FB"/>
    <w:rsid w:val="00A03E19"/>
    <w:rsid w:val="00A060E7"/>
    <w:rsid w:val="00A10980"/>
    <w:rsid w:val="00A46550"/>
    <w:rsid w:val="00A64D76"/>
    <w:rsid w:val="00A852BB"/>
    <w:rsid w:val="00A861AF"/>
    <w:rsid w:val="00A87AB8"/>
    <w:rsid w:val="00A961C2"/>
    <w:rsid w:val="00AE4283"/>
    <w:rsid w:val="00AF0FC5"/>
    <w:rsid w:val="00AF4BB6"/>
    <w:rsid w:val="00B00B75"/>
    <w:rsid w:val="00B010DB"/>
    <w:rsid w:val="00B03A95"/>
    <w:rsid w:val="00B069A9"/>
    <w:rsid w:val="00B11C48"/>
    <w:rsid w:val="00B11DFF"/>
    <w:rsid w:val="00B136B5"/>
    <w:rsid w:val="00B1763B"/>
    <w:rsid w:val="00B26BE1"/>
    <w:rsid w:val="00B35325"/>
    <w:rsid w:val="00B4327C"/>
    <w:rsid w:val="00B441AF"/>
    <w:rsid w:val="00B44456"/>
    <w:rsid w:val="00B619CF"/>
    <w:rsid w:val="00B74D70"/>
    <w:rsid w:val="00BA12BA"/>
    <w:rsid w:val="00BB5D6E"/>
    <w:rsid w:val="00BC69BA"/>
    <w:rsid w:val="00BE2288"/>
    <w:rsid w:val="00BE5B07"/>
    <w:rsid w:val="00BF4F8A"/>
    <w:rsid w:val="00C131ED"/>
    <w:rsid w:val="00C13590"/>
    <w:rsid w:val="00C13A5A"/>
    <w:rsid w:val="00C21738"/>
    <w:rsid w:val="00C35CF4"/>
    <w:rsid w:val="00C373C0"/>
    <w:rsid w:val="00C47D53"/>
    <w:rsid w:val="00C52286"/>
    <w:rsid w:val="00C56A95"/>
    <w:rsid w:val="00C7227B"/>
    <w:rsid w:val="00C75611"/>
    <w:rsid w:val="00CB6B9C"/>
    <w:rsid w:val="00CC639B"/>
    <w:rsid w:val="00CD01E8"/>
    <w:rsid w:val="00CE3543"/>
    <w:rsid w:val="00CF020D"/>
    <w:rsid w:val="00D06AF8"/>
    <w:rsid w:val="00D12D8B"/>
    <w:rsid w:val="00D1515B"/>
    <w:rsid w:val="00D26700"/>
    <w:rsid w:val="00D26712"/>
    <w:rsid w:val="00D40F6D"/>
    <w:rsid w:val="00D41D13"/>
    <w:rsid w:val="00D42D35"/>
    <w:rsid w:val="00D539A7"/>
    <w:rsid w:val="00D62503"/>
    <w:rsid w:val="00DC3007"/>
    <w:rsid w:val="00DC56CC"/>
    <w:rsid w:val="00DF4BCB"/>
    <w:rsid w:val="00E11901"/>
    <w:rsid w:val="00E15809"/>
    <w:rsid w:val="00E22E75"/>
    <w:rsid w:val="00E5452F"/>
    <w:rsid w:val="00E556E4"/>
    <w:rsid w:val="00E627EC"/>
    <w:rsid w:val="00E71CEF"/>
    <w:rsid w:val="00E85261"/>
    <w:rsid w:val="00E91E5B"/>
    <w:rsid w:val="00EA7F20"/>
    <w:rsid w:val="00EB3F83"/>
    <w:rsid w:val="00ED0062"/>
    <w:rsid w:val="00ED5775"/>
    <w:rsid w:val="00ED6882"/>
    <w:rsid w:val="00EE03BB"/>
    <w:rsid w:val="00EE4AB5"/>
    <w:rsid w:val="00EF518D"/>
    <w:rsid w:val="00F002E2"/>
    <w:rsid w:val="00F0488D"/>
    <w:rsid w:val="00F15DD2"/>
    <w:rsid w:val="00F235E9"/>
    <w:rsid w:val="00F27614"/>
    <w:rsid w:val="00F27B7A"/>
    <w:rsid w:val="00F327B2"/>
    <w:rsid w:val="00F5120E"/>
    <w:rsid w:val="00F60734"/>
    <w:rsid w:val="00F76351"/>
    <w:rsid w:val="00F76ABE"/>
    <w:rsid w:val="00F938D8"/>
    <w:rsid w:val="00F943A5"/>
    <w:rsid w:val="00FB1C2F"/>
    <w:rsid w:val="00FC342F"/>
    <w:rsid w:val="00FD309F"/>
    <w:rsid w:val="00FD5D81"/>
    <w:rsid w:val="00FE3AC7"/>
    <w:rsid w:val="00FE4BA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D623"/>
  <w15:chartTrackingRefBased/>
  <w15:docId w15:val="{940ED511-DB43-4568-AA9E-E9CE3957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90642E"/>
    <w:pPr>
      <w:keepNext/>
      <w:keepLines/>
      <w:spacing w:before="360" w:after="36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2">
    <w:name w:val="rvps2"/>
    <w:basedOn w:val="a"/>
    <w:rsid w:val="007F1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CC639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CC639B"/>
    <w:rPr>
      <w:sz w:val="22"/>
      <w:szCs w:val="22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CC639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CC639B"/>
    <w:rPr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76140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у виносці Знак"/>
    <w:link w:val="a8"/>
    <w:uiPriority w:val="99"/>
    <w:semiHidden/>
    <w:rsid w:val="00761407"/>
    <w:rPr>
      <w:rFonts w:ascii="Segoe UI" w:hAnsi="Segoe UI" w:cs="Segoe UI"/>
      <w:sz w:val="18"/>
      <w:szCs w:val="18"/>
      <w:lang w:eastAsia="en-US"/>
    </w:rPr>
  </w:style>
  <w:style w:type="character" w:customStyle="1" w:styleId="rvts23">
    <w:name w:val="rvts23"/>
    <w:basedOn w:val="a0"/>
    <w:rsid w:val="00D06AF8"/>
  </w:style>
  <w:style w:type="character" w:styleId="aa">
    <w:name w:val="Hyperlink"/>
    <w:uiPriority w:val="99"/>
    <w:semiHidden/>
    <w:unhideWhenUsed/>
    <w:rsid w:val="00D1515B"/>
    <w:rPr>
      <w:color w:val="0000FF"/>
      <w:u w:val="single"/>
    </w:rPr>
  </w:style>
  <w:style w:type="paragraph" w:customStyle="1" w:styleId="rvps12">
    <w:name w:val="rvps12"/>
    <w:basedOn w:val="a"/>
    <w:rsid w:val="009A6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rsid w:val="009A628D"/>
  </w:style>
  <w:style w:type="paragraph" w:customStyle="1" w:styleId="rvps6">
    <w:name w:val="rvps6"/>
    <w:basedOn w:val="a"/>
    <w:rsid w:val="009A6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1730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Budzinskyi</dc:creator>
  <cp:keywords/>
  <cp:lastModifiedBy>Dell</cp:lastModifiedBy>
  <cp:revision>2</cp:revision>
  <cp:lastPrinted>2025-07-01T06:55:00Z</cp:lastPrinted>
  <dcterms:created xsi:type="dcterms:W3CDTF">2025-07-02T14:04:00Z</dcterms:created>
  <dcterms:modified xsi:type="dcterms:W3CDTF">2025-07-02T14:04:00Z</dcterms:modified>
</cp:coreProperties>
</file>