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F9BD" w14:textId="77777777" w:rsidR="00F40793" w:rsidRPr="00F40793" w:rsidRDefault="00F40793" w:rsidP="00F40793">
      <w:pPr>
        <w:jc w:val="center"/>
      </w:pPr>
      <w:r w:rsidRPr="00F40793">
        <w:rPr>
          <w:color w:val="000000"/>
        </w:rPr>
        <w:object w:dxaOrig="1041" w:dyaOrig="1395" w14:anchorId="55C16C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25573468" r:id="rId6"/>
        </w:object>
      </w:r>
    </w:p>
    <w:p w14:paraId="47E4B774" w14:textId="77777777" w:rsidR="00F40793" w:rsidRPr="00F40793" w:rsidRDefault="00F40793" w:rsidP="00F40793">
      <w:pPr>
        <w:jc w:val="center"/>
      </w:pPr>
    </w:p>
    <w:p w14:paraId="2C5EB748" w14:textId="77777777" w:rsidR="00F40793" w:rsidRPr="00F40793" w:rsidRDefault="00F40793" w:rsidP="00F40793">
      <w:pPr>
        <w:jc w:val="center"/>
        <w:rPr>
          <w:b/>
        </w:rPr>
      </w:pPr>
      <w:r w:rsidRPr="00F40793">
        <w:rPr>
          <w:b/>
        </w:rPr>
        <w:t>ДЕРЖАВНЕ АГЕНТСТВО ЛІСОВИХ РЕСУРСІВ УКРАЇНИ</w:t>
      </w:r>
    </w:p>
    <w:p w14:paraId="48AA0C57" w14:textId="77777777" w:rsidR="00F40793" w:rsidRPr="00F40793" w:rsidRDefault="00F40793" w:rsidP="00F40793">
      <w:pPr>
        <w:jc w:val="center"/>
        <w:rPr>
          <w:b/>
        </w:rPr>
      </w:pPr>
    </w:p>
    <w:p w14:paraId="3EA82E83" w14:textId="77777777" w:rsidR="00F40793" w:rsidRPr="00F40793" w:rsidRDefault="00F40793" w:rsidP="00F40793">
      <w:pPr>
        <w:jc w:val="center"/>
      </w:pPr>
    </w:p>
    <w:p w14:paraId="550D2750" w14:textId="77777777" w:rsidR="00F40793" w:rsidRPr="00F40793" w:rsidRDefault="00F40793" w:rsidP="00F40793">
      <w:pPr>
        <w:tabs>
          <w:tab w:val="left" w:pos="4680"/>
        </w:tabs>
        <w:jc w:val="center"/>
        <w:rPr>
          <w:b/>
          <w:spacing w:val="40"/>
        </w:rPr>
      </w:pPr>
      <w:r w:rsidRPr="00F40793">
        <w:rPr>
          <w:b/>
          <w:spacing w:val="40"/>
        </w:rPr>
        <w:t>НАКАЗ</w:t>
      </w:r>
    </w:p>
    <w:p w14:paraId="74AA0C17" w14:textId="77777777" w:rsidR="00F40793" w:rsidRPr="00F40793" w:rsidRDefault="00F40793" w:rsidP="00F40793">
      <w:pPr>
        <w:pStyle w:val="ae"/>
        <w:rPr>
          <w:spacing w:val="140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240"/>
        <w:gridCol w:w="3099"/>
        <w:gridCol w:w="600"/>
        <w:gridCol w:w="2656"/>
      </w:tblGrid>
      <w:tr w:rsidR="00F40793" w:rsidRPr="00F40793" w14:paraId="27194749" w14:textId="77777777" w:rsidTr="001410A6">
        <w:trPr>
          <w:trHeight w:val="270"/>
          <w:jc w:val="center"/>
        </w:trPr>
        <w:tc>
          <w:tcPr>
            <w:tcW w:w="3240" w:type="dxa"/>
            <w:tcBorders>
              <w:top w:val="nil"/>
              <w:left w:val="nil"/>
              <w:right w:val="nil"/>
            </w:tcBorders>
          </w:tcPr>
          <w:p w14:paraId="3A9EBB01" w14:textId="77777777" w:rsidR="00F40793" w:rsidRPr="00F40793" w:rsidRDefault="00F40793" w:rsidP="001410A6">
            <w:r w:rsidRPr="00F40793">
              <w:t xml:space="preserve">від 24 листопада 2025 р. </w:t>
            </w:r>
          </w:p>
        </w:tc>
        <w:tc>
          <w:tcPr>
            <w:tcW w:w="3099" w:type="dxa"/>
          </w:tcPr>
          <w:p w14:paraId="7678D786" w14:textId="77777777" w:rsidR="00F40793" w:rsidRPr="00F40793" w:rsidRDefault="00F40793" w:rsidP="001410A6">
            <w:pPr>
              <w:ind w:left="-129" w:right="-108"/>
              <w:jc w:val="center"/>
            </w:pPr>
            <w:r w:rsidRPr="00F40793">
              <w:t>Київ</w:t>
            </w:r>
          </w:p>
        </w:tc>
        <w:tc>
          <w:tcPr>
            <w:tcW w:w="600" w:type="dxa"/>
          </w:tcPr>
          <w:p w14:paraId="14F1186F" w14:textId="77777777" w:rsidR="00F40793" w:rsidRPr="00F40793" w:rsidRDefault="00F40793" w:rsidP="001410A6">
            <w:pPr>
              <w:jc w:val="right"/>
            </w:pPr>
            <w:r w:rsidRPr="00F40793">
              <w:t xml:space="preserve"> №</w:t>
            </w:r>
          </w:p>
        </w:tc>
        <w:tc>
          <w:tcPr>
            <w:tcW w:w="2656" w:type="dxa"/>
            <w:tcBorders>
              <w:top w:val="nil"/>
              <w:left w:val="nil"/>
              <w:right w:val="nil"/>
            </w:tcBorders>
          </w:tcPr>
          <w:p w14:paraId="00430B68" w14:textId="77777777" w:rsidR="00F40793" w:rsidRPr="00F40793" w:rsidRDefault="00F40793" w:rsidP="001410A6">
            <w:pPr>
              <w:tabs>
                <w:tab w:val="left" w:pos="525"/>
              </w:tabs>
              <w:rPr>
                <w:lang w:val="ru-RU"/>
              </w:rPr>
            </w:pPr>
            <w:r w:rsidRPr="00F40793">
              <w:rPr>
                <w:lang w:val="ru-RU"/>
              </w:rPr>
              <w:t>301</w:t>
            </w:r>
          </w:p>
        </w:tc>
      </w:tr>
    </w:tbl>
    <w:p w14:paraId="0FD07F56" w14:textId="77777777" w:rsidR="00F40793" w:rsidRPr="00F40793" w:rsidRDefault="00F40793" w:rsidP="00F40793">
      <w:pPr>
        <w:ind w:left="6804"/>
      </w:pPr>
    </w:p>
    <w:p w14:paraId="4CB1B080" w14:textId="77777777" w:rsidR="00F40793" w:rsidRPr="00F40793" w:rsidRDefault="00F40793" w:rsidP="00F40793">
      <w:pPr>
        <w:ind w:left="6804"/>
      </w:pPr>
    </w:p>
    <w:tbl>
      <w:tblPr>
        <w:tblW w:w="10429" w:type="dxa"/>
        <w:tblInd w:w="108" w:type="dxa"/>
        <w:tblLook w:val="01E0" w:firstRow="1" w:lastRow="1" w:firstColumn="1" w:lastColumn="1" w:noHBand="0" w:noVBand="0"/>
      </w:tblPr>
      <w:tblGrid>
        <w:gridCol w:w="5387"/>
        <w:gridCol w:w="5042"/>
      </w:tblGrid>
      <w:tr w:rsidR="00F40793" w:rsidRPr="00F40793" w14:paraId="77F9C21B" w14:textId="77777777" w:rsidTr="001410A6">
        <w:trPr>
          <w:trHeight w:val="996"/>
        </w:trPr>
        <w:tc>
          <w:tcPr>
            <w:tcW w:w="5387" w:type="dxa"/>
          </w:tcPr>
          <w:p w14:paraId="57CD096C" w14:textId="77777777" w:rsidR="00F40793" w:rsidRPr="00F40793" w:rsidRDefault="00F40793" w:rsidP="001410A6">
            <w:pPr>
              <w:pStyle w:val="Normal1"/>
              <w:ind w:left="-108" w:right="-108"/>
              <w:rPr>
                <w:sz w:val="24"/>
                <w:szCs w:val="24"/>
              </w:rPr>
            </w:pPr>
            <w:r w:rsidRPr="00F40793">
              <w:rPr>
                <w:sz w:val="24"/>
                <w:szCs w:val="24"/>
              </w:rPr>
              <w:t>Про затвердження річного плану здійснення</w:t>
            </w:r>
          </w:p>
          <w:p w14:paraId="6FEF55CA" w14:textId="77777777" w:rsidR="00F40793" w:rsidRPr="00F40793" w:rsidRDefault="00F40793" w:rsidP="001410A6">
            <w:pPr>
              <w:pStyle w:val="Normal1"/>
              <w:ind w:left="-108" w:right="-108"/>
              <w:rPr>
                <w:sz w:val="24"/>
                <w:szCs w:val="24"/>
              </w:rPr>
            </w:pPr>
            <w:r w:rsidRPr="00F40793">
              <w:rPr>
                <w:sz w:val="24"/>
                <w:szCs w:val="24"/>
              </w:rPr>
              <w:t xml:space="preserve">заходів державного нагляду (контролю) </w:t>
            </w:r>
          </w:p>
          <w:p w14:paraId="4BBB1341" w14:textId="77777777" w:rsidR="00F40793" w:rsidRPr="00F40793" w:rsidRDefault="00F40793" w:rsidP="001410A6">
            <w:pPr>
              <w:pStyle w:val="Normal1"/>
              <w:ind w:left="-108" w:right="-108"/>
              <w:rPr>
                <w:sz w:val="24"/>
                <w:szCs w:val="24"/>
              </w:rPr>
            </w:pPr>
            <w:r w:rsidRPr="00F40793">
              <w:rPr>
                <w:sz w:val="24"/>
                <w:szCs w:val="24"/>
              </w:rPr>
              <w:t>Державним агентством лісових ресурсів України на 20</w:t>
            </w:r>
            <w:r w:rsidRPr="00F40793">
              <w:rPr>
                <w:sz w:val="24"/>
                <w:szCs w:val="24"/>
                <w:lang w:val="ru-RU"/>
              </w:rPr>
              <w:t xml:space="preserve">26 </w:t>
            </w:r>
            <w:r w:rsidRPr="00F40793">
              <w:rPr>
                <w:sz w:val="24"/>
                <w:szCs w:val="24"/>
              </w:rPr>
              <w:t>рік</w:t>
            </w:r>
          </w:p>
          <w:p w14:paraId="62DE7B9A" w14:textId="77777777" w:rsidR="00F40793" w:rsidRPr="00F40793" w:rsidRDefault="00F40793" w:rsidP="001410A6">
            <w:pPr>
              <w:pStyle w:val="Normal1"/>
              <w:ind w:left="-108"/>
              <w:rPr>
                <w:sz w:val="24"/>
                <w:szCs w:val="24"/>
              </w:rPr>
            </w:pPr>
          </w:p>
        </w:tc>
        <w:tc>
          <w:tcPr>
            <w:tcW w:w="5042" w:type="dxa"/>
          </w:tcPr>
          <w:p w14:paraId="0C38BEBB" w14:textId="77777777" w:rsidR="00F40793" w:rsidRPr="00F40793" w:rsidRDefault="00F40793" w:rsidP="001410A6"/>
        </w:tc>
      </w:tr>
    </w:tbl>
    <w:p w14:paraId="43986C29" w14:textId="77777777" w:rsidR="00F40793" w:rsidRPr="00F40793" w:rsidRDefault="00F40793" w:rsidP="00F40793">
      <w:pPr>
        <w:pStyle w:val="HTML"/>
        <w:shd w:val="clear" w:color="auto" w:fill="FFFFFF"/>
        <w:tabs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F40793">
        <w:rPr>
          <w:rFonts w:ascii="Times New Roman" w:hAnsi="Times New Roman"/>
          <w:sz w:val="24"/>
          <w:szCs w:val="24"/>
        </w:rPr>
        <w:t>Відповідно до статті 5 Закону України «Про основні засади державного нагляду (контролю) у сфері господарської діяльності», керуючись Положенням про Державне агентство лісових ресурсів України, затвердженим постановою Кабінету Міністрів України від 08.10.2014 №</w:t>
      </w:r>
      <w:r w:rsidRPr="00F40793">
        <w:rPr>
          <w:rFonts w:ascii="Times New Roman" w:hAnsi="Times New Roman"/>
          <w:sz w:val="24"/>
          <w:szCs w:val="24"/>
          <w:lang w:val="en-US"/>
        </w:rPr>
        <w:t> </w:t>
      </w:r>
      <w:r w:rsidRPr="00F40793">
        <w:rPr>
          <w:rFonts w:ascii="Times New Roman" w:hAnsi="Times New Roman"/>
          <w:sz w:val="24"/>
          <w:szCs w:val="24"/>
        </w:rPr>
        <w:t>521, спільним наказом Міністерства економічного розвитку і торгівлі України та Державної регуляторної служби України від 07.08.2017 № 1170/81 «Про затвердження Вимог до оформлення річних та комплексного планів здійснення заходів державного нагляду (контролю), унесення змін до них та звіту щодо їх виконання», зареєстрованим в Міністерстві юстиції України 28.08.2017 за № 1053/30921, зважаючи на постанову Кабінету Міністрів України від</w:t>
      </w:r>
      <w:r w:rsidRPr="00F40793">
        <w:rPr>
          <w:rFonts w:ascii="Times New Roman" w:hAnsi="Times New Roman"/>
          <w:sz w:val="24"/>
          <w:szCs w:val="24"/>
          <w:lang w:val="en-US"/>
        </w:rPr>
        <w:t> </w:t>
      </w:r>
      <w:r w:rsidRPr="00F40793">
        <w:rPr>
          <w:rFonts w:ascii="Times New Roman" w:hAnsi="Times New Roman"/>
          <w:sz w:val="24"/>
          <w:szCs w:val="24"/>
        </w:rPr>
        <w:t>13.03.2022 №</w:t>
      </w:r>
      <w:r w:rsidRPr="00F40793">
        <w:rPr>
          <w:rFonts w:ascii="Times New Roman" w:hAnsi="Times New Roman"/>
          <w:sz w:val="24"/>
          <w:szCs w:val="24"/>
          <w:lang w:val="en-US"/>
        </w:rPr>
        <w:t> </w:t>
      </w:r>
      <w:r w:rsidRPr="00F40793">
        <w:rPr>
          <w:rFonts w:ascii="Times New Roman" w:hAnsi="Times New Roman"/>
          <w:sz w:val="24"/>
          <w:szCs w:val="24"/>
        </w:rPr>
        <w:t>303 «Про припинення заходів державного нагляду (контролю) в умовах воєнного стану», враховуючи наказ Державної регуляторної служби України від 14.11.2025 №</w:t>
      </w:r>
      <w:r w:rsidRPr="00F40793">
        <w:rPr>
          <w:rFonts w:ascii="Times New Roman" w:hAnsi="Times New Roman"/>
          <w:sz w:val="24"/>
          <w:szCs w:val="24"/>
          <w:lang w:val="en-US"/>
        </w:rPr>
        <w:t> </w:t>
      </w:r>
      <w:r w:rsidRPr="00F40793">
        <w:rPr>
          <w:rFonts w:ascii="Times New Roman" w:hAnsi="Times New Roman"/>
          <w:sz w:val="24"/>
          <w:szCs w:val="24"/>
        </w:rPr>
        <w:t xml:space="preserve">189 «Про затвердження Плану здійснення комплексних заходів державного нагляду (контролю) органів державного нагляду (контролю) на 2026 рік», з метою належної організації роботи з виконання завдань покладених на </w:t>
      </w:r>
      <w:proofErr w:type="spellStart"/>
      <w:r w:rsidRPr="00F40793">
        <w:rPr>
          <w:rFonts w:ascii="Times New Roman" w:hAnsi="Times New Roman"/>
          <w:sz w:val="24"/>
          <w:szCs w:val="24"/>
        </w:rPr>
        <w:t>Держлісагентство</w:t>
      </w:r>
      <w:proofErr w:type="spellEnd"/>
      <w:r w:rsidRPr="00F40793">
        <w:rPr>
          <w:rFonts w:ascii="Times New Roman" w:hAnsi="Times New Roman"/>
          <w:sz w:val="24"/>
          <w:szCs w:val="24"/>
        </w:rPr>
        <w:t xml:space="preserve"> та його територіальні органи, </w:t>
      </w:r>
    </w:p>
    <w:p w14:paraId="497A3F87" w14:textId="77777777" w:rsidR="00F40793" w:rsidRPr="00F40793" w:rsidRDefault="00F40793" w:rsidP="00F40793">
      <w:pPr>
        <w:pStyle w:val="Normal1"/>
        <w:ind w:firstLine="851"/>
        <w:jc w:val="both"/>
        <w:rPr>
          <w:bCs/>
          <w:iCs/>
          <w:sz w:val="24"/>
          <w:szCs w:val="24"/>
        </w:rPr>
      </w:pPr>
    </w:p>
    <w:p w14:paraId="71E407B0" w14:textId="77777777" w:rsidR="00F40793" w:rsidRPr="00F40793" w:rsidRDefault="00F40793" w:rsidP="00F40793">
      <w:pPr>
        <w:pStyle w:val="Normal1"/>
        <w:jc w:val="both"/>
        <w:rPr>
          <w:b/>
          <w:sz w:val="24"/>
          <w:szCs w:val="24"/>
        </w:rPr>
      </w:pPr>
      <w:r w:rsidRPr="00F40793">
        <w:rPr>
          <w:b/>
          <w:sz w:val="24"/>
          <w:szCs w:val="24"/>
        </w:rPr>
        <w:t>НАКАЗУЮ:</w:t>
      </w:r>
    </w:p>
    <w:p w14:paraId="5407EF7C" w14:textId="77777777" w:rsidR="00F40793" w:rsidRPr="00F40793" w:rsidRDefault="00F40793" w:rsidP="00F40793">
      <w:pPr>
        <w:pStyle w:val="Normal1"/>
        <w:jc w:val="both"/>
        <w:rPr>
          <w:sz w:val="24"/>
          <w:szCs w:val="24"/>
        </w:rPr>
      </w:pPr>
    </w:p>
    <w:p w14:paraId="4F7B4E53" w14:textId="77777777" w:rsidR="00F40793" w:rsidRPr="00F40793" w:rsidRDefault="00F40793" w:rsidP="00F40793">
      <w:pPr>
        <w:pStyle w:val="HTML"/>
        <w:numPr>
          <w:ilvl w:val="0"/>
          <w:numId w:val="1"/>
        </w:numPr>
        <w:shd w:val="clear" w:color="auto" w:fill="FFFFFF"/>
        <w:tabs>
          <w:tab w:val="left" w:pos="1276"/>
        </w:tabs>
        <w:spacing w:after="120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F40793">
        <w:rPr>
          <w:rFonts w:ascii="Times New Roman" w:hAnsi="Times New Roman"/>
          <w:sz w:val="24"/>
          <w:szCs w:val="24"/>
        </w:rPr>
        <w:t>Затвердити річний план здійснення заходів державного нагляду (контролю) Державним агентством лісових ресурсів України на 202</w:t>
      </w:r>
      <w:r w:rsidRPr="00F40793">
        <w:rPr>
          <w:rFonts w:ascii="Times New Roman" w:hAnsi="Times New Roman"/>
          <w:sz w:val="24"/>
          <w:szCs w:val="24"/>
          <w:lang w:val="ru-RU"/>
        </w:rPr>
        <w:t>6</w:t>
      </w:r>
      <w:r w:rsidRPr="00F40793">
        <w:rPr>
          <w:rFonts w:ascii="Times New Roman" w:hAnsi="Times New Roman"/>
          <w:sz w:val="24"/>
          <w:szCs w:val="24"/>
        </w:rPr>
        <w:t xml:space="preserve"> рік, </w:t>
      </w:r>
      <w:r w:rsidRPr="00F40793">
        <w:rPr>
          <w:rFonts w:ascii="Times New Roman" w:hAnsi="Times New Roman"/>
          <w:b/>
          <w:bCs/>
          <w:sz w:val="24"/>
          <w:szCs w:val="24"/>
        </w:rPr>
        <w:t>що додається.</w:t>
      </w:r>
    </w:p>
    <w:p w14:paraId="48789DAB" w14:textId="77777777" w:rsidR="00F40793" w:rsidRPr="00F40793" w:rsidRDefault="00F40793" w:rsidP="00F40793">
      <w:pPr>
        <w:pStyle w:val="HTML"/>
        <w:numPr>
          <w:ilvl w:val="0"/>
          <w:numId w:val="1"/>
        </w:numPr>
        <w:shd w:val="clear" w:color="auto" w:fill="FFFFFF"/>
        <w:tabs>
          <w:tab w:val="left" w:pos="1276"/>
        </w:tabs>
        <w:spacing w:after="12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40793">
        <w:rPr>
          <w:rFonts w:ascii="Times New Roman" w:hAnsi="Times New Roman"/>
          <w:sz w:val="24"/>
          <w:szCs w:val="24"/>
        </w:rPr>
        <w:t xml:space="preserve">Відділу мисливського господарства та полювання забезпечити розміщення цього наказу на офіційному веб-сайті </w:t>
      </w:r>
      <w:proofErr w:type="spellStart"/>
      <w:r w:rsidRPr="00F40793">
        <w:rPr>
          <w:rFonts w:ascii="Times New Roman" w:hAnsi="Times New Roman"/>
          <w:sz w:val="24"/>
          <w:szCs w:val="24"/>
        </w:rPr>
        <w:t>Держлісагентства</w:t>
      </w:r>
      <w:proofErr w:type="spellEnd"/>
      <w:r w:rsidRPr="00F40793">
        <w:rPr>
          <w:rFonts w:ascii="Times New Roman" w:hAnsi="Times New Roman"/>
          <w:sz w:val="24"/>
          <w:szCs w:val="24"/>
        </w:rPr>
        <w:t xml:space="preserve"> та </w:t>
      </w:r>
      <w:r w:rsidRPr="00F40793">
        <w:rPr>
          <w:rFonts w:ascii="Times New Roman" w:hAnsi="Times New Roman"/>
          <w:sz w:val="24"/>
          <w:szCs w:val="24"/>
          <w:lang w:val="ru-RU"/>
        </w:rPr>
        <w:t>в</w:t>
      </w:r>
      <w:r w:rsidRPr="00F40793">
        <w:rPr>
          <w:rFonts w:ascii="Times New Roman" w:hAnsi="Times New Roman"/>
          <w:sz w:val="24"/>
          <w:szCs w:val="24"/>
        </w:rPr>
        <w:t xml:space="preserve"> </w:t>
      </w:r>
      <w:r w:rsidRPr="00F40793">
        <w:rPr>
          <w:rFonts w:ascii="Times New Roman" w:hAnsi="Times New Roman"/>
          <w:sz w:val="24"/>
          <w:szCs w:val="24"/>
          <w:lang w:val="ru-RU"/>
        </w:rPr>
        <w:t>І</w:t>
      </w:r>
      <w:proofErr w:type="spellStart"/>
      <w:r w:rsidRPr="00F40793">
        <w:rPr>
          <w:rFonts w:ascii="Times New Roman" w:hAnsi="Times New Roman"/>
          <w:sz w:val="24"/>
          <w:szCs w:val="24"/>
        </w:rPr>
        <w:t>нтегрован</w:t>
      </w:r>
      <w:r w:rsidRPr="00F40793">
        <w:rPr>
          <w:rFonts w:ascii="Times New Roman" w:hAnsi="Times New Roman"/>
          <w:sz w:val="24"/>
          <w:szCs w:val="24"/>
          <w:lang w:val="ru-RU"/>
        </w:rPr>
        <w:t>ій</w:t>
      </w:r>
      <w:proofErr w:type="spellEnd"/>
      <w:r w:rsidRPr="00F40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793">
        <w:rPr>
          <w:rFonts w:ascii="Times New Roman" w:hAnsi="Times New Roman"/>
          <w:sz w:val="24"/>
          <w:szCs w:val="24"/>
        </w:rPr>
        <w:t>автоматизован</w:t>
      </w:r>
      <w:r w:rsidRPr="00F40793">
        <w:rPr>
          <w:rFonts w:ascii="Times New Roman" w:hAnsi="Times New Roman"/>
          <w:sz w:val="24"/>
          <w:szCs w:val="24"/>
          <w:lang w:val="ru-RU"/>
        </w:rPr>
        <w:t>ій</w:t>
      </w:r>
      <w:proofErr w:type="spellEnd"/>
      <w:r w:rsidRPr="00F40793">
        <w:rPr>
          <w:rFonts w:ascii="Times New Roman" w:hAnsi="Times New Roman"/>
          <w:sz w:val="24"/>
          <w:szCs w:val="24"/>
        </w:rPr>
        <w:t xml:space="preserve"> систем</w:t>
      </w:r>
      <w:r w:rsidRPr="00F40793">
        <w:rPr>
          <w:rFonts w:ascii="Times New Roman" w:hAnsi="Times New Roman"/>
          <w:sz w:val="24"/>
          <w:szCs w:val="24"/>
          <w:lang w:val="ru-RU"/>
        </w:rPr>
        <w:t>і</w:t>
      </w:r>
      <w:r w:rsidRPr="00F40793">
        <w:rPr>
          <w:rFonts w:ascii="Times New Roman" w:hAnsi="Times New Roman"/>
          <w:sz w:val="24"/>
          <w:szCs w:val="24"/>
        </w:rPr>
        <w:t xml:space="preserve"> державного нагляду (контролю). </w:t>
      </w:r>
    </w:p>
    <w:p w14:paraId="564588F4" w14:textId="77777777" w:rsidR="00F40793" w:rsidRPr="00F40793" w:rsidRDefault="00F40793" w:rsidP="00F40793">
      <w:pPr>
        <w:numPr>
          <w:ilvl w:val="0"/>
          <w:numId w:val="1"/>
        </w:numPr>
        <w:tabs>
          <w:tab w:val="left" w:pos="1276"/>
        </w:tabs>
        <w:spacing w:after="120"/>
        <w:ind w:left="0" w:firstLine="851"/>
        <w:jc w:val="both"/>
      </w:pPr>
      <w:r w:rsidRPr="00F40793">
        <w:rPr>
          <w:bCs/>
          <w:iCs/>
        </w:rPr>
        <w:t>Контроль за виконанням цього наказу залишаю за собою.</w:t>
      </w:r>
    </w:p>
    <w:p w14:paraId="44A3DEB1" w14:textId="77777777" w:rsidR="00F40793" w:rsidRPr="00F40793" w:rsidRDefault="00F40793" w:rsidP="00F40793">
      <w:pPr>
        <w:spacing w:after="120"/>
        <w:jc w:val="both"/>
      </w:pPr>
    </w:p>
    <w:p w14:paraId="5DA31546" w14:textId="77777777" w:rsidR="00F40793" w:rsidRPr="00F40793" w:rsidRDefault="00F40793" w:rsidP="00F4079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4822"/>
      </w:tblGrid>
      <w:tr w:rsidR="00F40793" w:rsidRPr="00F40793" w14:paraId="1B4EBEA1" w14:textId="77777777" w:rsidTr="001410A6">
        <w:tc>
          <w:tcPr>
            <w:tcW w:w="4889" w:type="dxa"/>
          </w:tcPr>
          <w:p w14:paraId="54740AA0" w14:textId="77777777" w:rsidR="00F40793" w:rsidRPr="00F40793" w:rsidRDefault="00F40793" w:rsidP="001410A6">
            <w:pPr>
              <w:outlineLvl w:val="0"/>
              <w:rPr>
                <w:b/>
              </w:rPr>
            </w:pPr>
            <w:r w:rsidRPr="00F40793">
              <w:rPr>
                <w:b/>
                <w:bCs/>
                <w:iCs/>
              </w:rPr>
              <w:t>Голова</w:t>
            </w:r>
          </w:p>
          <w:p w14:paraId="02C8810F" w14:textId="77777777" w:rsidR="00F40793" w:rsidRPr="00F40793" w:rsidRDefault="00F40793" w:rsidP="001410A6">
            <w:pPr>
              <w:outlineLvl w:val="0"/>
              <w:rPr>
                <w:b/>
              </w:rPr>
            </w:pPr>
          </w:p>
        </w:tc>
        <w:tc>
          <w:tcPr>
            <w:tcW w:w="4891" w:type="dxa"/>
          </w:tcPr>
          <w:p w14:paraId="610BC343" w14:textId="77777777" w:rsidR="00F40793" w:rsidRPr="00F40793" w:rsidRDefault="00F40793" w:rsidP="001410A6">
            <w:pPr>
              <w:jc w:val="right"/>
              <w:outlineLvl w:val="0"/>
              <w:rPr>
                <w:b/>
              </w:rPr>
            </w:pPr>
            <w:r w:rsidRPr="00F40793">
              <w:rPr>
                <w:b/>
              </w:rPr>
              <w:t>Віктор СМАЛЬ</w:t>
            </w:r>
          </w:p>
        </w:tc>
      </w:tr>
    </w:tbl>
    <w:p w14:paraId="4A88BE43" w14:textId="77777777" w:rsidR="00116F92" w:rsidRPr="00F40793" w:rsidRDefault="00116F92"/>
    <w:sectPr w:rsidR="00116F92" w:rsidRPr="00F407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E508F"/>
    <w:multiLevelType w:val="multilevel"/>
    <w:tmpl w:val="8418E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auto"/>
      </w:rPr>
    </w:lvl>
  </w:abstractNum>
  <w:num w:numId="1" w16cid:durableId="196707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A3"/>
    <w:rsid w:val="00116F92"/>
    <w:rsid w:val="001A7718"/>
    <w:rsid w:val="00B15396"/>
    <w:rsid w:val="00F40793"/>
    <w:rsid w:val="00F6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B5498-4462-4F98-A78A-B8F6F86C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793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1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1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1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1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1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1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11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11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11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11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11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11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11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61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61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611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1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1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611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11A3"/>
    <w:rPr>
      <w:b/>
      <w:bCs/>
      <w:smallCaps/>
      <w:color w:val="0F4761" w:themeColor="accent1" w:themeShade="BF"/>
      <w:spacing w:val="5"/>
    </w:rPr>
  </w:style>
  <w:style w:type="paragraph" w:customStyle="1" w:styleId="ae">
    <w:name w:val="заголов"/>
    <w:basedOn w:val="a"/>
    <w:rsid w:val="00F40793"/>
    <w:pPr>
      <w:widowControl w:val="0"/>
      <w:suppressAutoHyphens/>
      <w:jc w:val="center"/>
    </w:pPr>
    <w:rPr>
      <w:rFonts w:eastAsia="Lucida Sans Unicode"/>
      <w:b/>
      <w:kern w:val="2"/>
      <w:lang w:eastAsia="ar-SA"/>
    </w:rPr>
  </w:style>
  <w:style w:type="paragraph" w:customStyle="1" w:styleId="Normal1">
    <w:name w:val="Normal1"/>
    <w:rsid w:val="00F407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F407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F40793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1161</Words>
  <Characters>662</Characters>
  <Application>Microsoft Office Word</Application>
  <DocSecurity>0</DocSecurity>
  <Lines>5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2025-11-25T08:57:00Z</dcterms:created>
  <dcterms:modified xsi:type="dcterms:W3CDTF">2025-11-25T08:58:00Z</dcterms:modified>
</cp:coreProperties>
</file>