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97651" w14:textId="77777777" w:rsidR="009B4886" w:rsidRPr="000342CA" w:rsidRDefault="009B4886" w:rsidP="00A1766A">
      <w:pPr>
        <w:spacing w:after="0" w:line="240" w:lineRule="auto"/>
        <w:jc w:val="center"/>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АНАЛІЗ РЕГУЛЯТОРНОГО ВПЛИВУ</w:t>
      </w:r>
    </w:p>
    <w:p w14:paraId="411CDB7D" w14:textId="79AC6014" w:rsidR="00C070C1" w:rsidRPr="000342CA" w:rsidRDefault="00C070C1" w:rsidP="000F4558">
      <w:pPr>
        <w:spacing w:before="120" w:after="0" w:line="240" w:lineRule="auto"/>
        <w:jc w:val="center"/>
        <w:rPr>
          <w:rFonts w:ascii="Times New Roman" w:hAnsi="Times New Roman"/>
          <w:b/>
          <w:sz w:val="28"/>
          <w:szCs w:val="28"/>
          <w:lang w:eastAsia="uk-UA"/>
        </w:rPr>
      </w:pPr>
      <w:r w:rsidRPr="000342CA">
        <w:rPr>
          <w:rFonts w:ascii="Times New Roman" w:hAnsi="Times New Roman"/>
          <w:b/>
          <w:sz w:val="28"/>
          <w:szCs w:val="26"/>
        </w:rPr>
        <w:t xml:space="preserve">до </w:t>
      </w:r>
      <w:proofErr w:type="spellStart"/>
      <w:r w:rsidRPr="000342CA">
        <w:rPr>
          <w:rFonts w:ascii="Times New Roman" w:hAnsi="Times New Roman"/>
          <w:b/>
          <w:sz w:val="28"/>
          <w:szCs w:val="26"/>
        </w:rPr>
        <w:t>проєкту</w:t>
      </w:r>
      <w:proofErr w:type="spellEnd"/>
      <w:r w:rsidRPr="000342CA">
        <w:rPr>
          <w:rFonts w:ascii="Times New Roman" w:hAnsi="Times New Roman"/>
          <w:b/>
          <w:sz w:val="28"/>
          <w:szCs w:val="26"/>
        </w:rPr>
        <w:t xml:space="preserve"> </w:t>
      </w:r>
      <w:r w:rsidRPr="000342CA">
        <w:rPr>
          <w:rFonts w:ascii="Times New Roman" w:hAnsi="Times New Roman"/>
          <w:b/>
          <w:bCs/>
          <w:sz w:val="28"/>
          <w:szCs w:val="26"/>
        </w:rPr>
        <w:t xml:space="preserve">наказу </w:t>
      </w:r>
      <w:r w:rsidR="00FC7AD3" w:rsidRPr="00FC7AD3">
        <w:rPr>
          <w:rFonts w:ascii="Times New Roman" w:hAnsi="Times New Roman"/>
          <w:b/>
          <w:sz w:val="28"/>
          <w:szCs w:val="26"/>
        </w:rPr>
        <w:t xml:space="preserve">Міністерства економіки, довкілля та сільського господарства України </w:t>
      </w:r>
      <w:r w:rsidR="00FA6996" w:rsidRPr="000342CA">
        <w:rPr>
          <w:rFonts w:ascii="Times New Roman" w:hAnsi="Times New Roman"/>
          <w:b/>
          <w:sz w:val="28"/>
          <w:szCs w:val="28"/>
        </w:rPr>
        <w:t xml:space="preserve">«Про </w:t>
      </w:r>
      <w:r w:rsidR="00A47075" w:rsidRPr="000342CA">
        <w:rPr>
          <w:rFonts w:ascii="Times New Roman" w:hAnsi="Times New Roman"/>
          <w:b/>
          <w:sz w:val="28"/>
          <w:szCs w:val="28"/>
        </w:rPr>
        <w:t>затвердже</w:t>
      </w:r>
      <w:r w:rsidR="00FA6996" w:rsidRPr="000342CA">
        <w:rPr>
          <w:rFonts w:ascii="Times New Roman" w:hAnsi="Times New Roman"/>
          <w:b/>
          <w:sz w:val="28"/>
          <w:szCs w:val="28"/>
        </w:rPr>
        <w:t xml:space="preserve">ння </w:t>
      </w:r>
      <w:r w:rsidR="006C2C1D">
        <w:rPr>
          <w:rFonts w:ascii="Times New Roman" w:hAnsi="Times New Roman"/>
          <w:b/>
          <w:sz w:val="28"/>
          <w:szCs w:val="28"/>
        </w:rPr>
        <w:t>Правил державного обліку мисливських тварин і обсягів їх добування</w:t>
      </w:r>
      <w:r w:rsidR="00FA6996" w:rsidRPr="000342CA">
        <w:rPr>
          <w:rFonts w:ascii="Times New Roman" w:hAnsi="Times New Roman"/>
          <w:b/>
          <w:bCs/>
          <w:sz w:val="28"/>
          <w:szCs w:val="28"/>
          <w:shd w:val="clear" w:color="auto" w:fill="FFFFFF"/>
        </w:rPr>
        <w:t>»</w:t>
      </w:r>
    </w:p>
    <w:p w14:paraId="79ED26EF" w14:textId="77777777" w:rsidR="000342CA" w:rsidRPr="000342CA" w:rsidRDefault="000342CA" w:rsidP="0035442E">
      <w:pPr>
        <w:widowControl w:val="0"/>
        <w:shd w:val="clear" w:color="auto" w:fill="FFFFFF"/>
        <w:tabs>
          <w:tab w:val="left" w:pos="4253"/>
          <w:tab w:val="left" w:pos="4395"/>
          <w:tab w:val="left" w:pos="4536"/>
          <w:tab w:val="left" w:pos="4678"/>
          <w:tab w:val="left" w:pos="8285"/>
        </w:tabs>
        <w:autoSpaceDE w:val="0"/>
        <w:autoSpaceDN w:val="0"/>
        <w:adjustRightInd w:val="0"/>
        <w:spacing w:after="0" w:line="240" w:lineRule="auto"/>
        <w:ind w:right="442"/>
        <w:jc w:val="center"/>
        <w:rPr>
          <w:rFonts w:ascii="Times New Roman" w:eastAsia="Times New Roman" w:hAnsi="Times New Roman"/>
          <w:b/>
          <w:sz w:val="28"/>
          <w:szCs w:val="28"/>
          <w:lang w:eastAsia="ru-RU"/>
        </w:rPr>
      </w:pPr>
    </w:p>
    <w:p w14:paraId="19FB948A" w14:textId="77777777" w:rsidR="009B4886" w:rsidRPr="000342CA" w:rsidRDefault="009B4886" w:rsidP="00A1766A">
      <w:pPr>
        <w:spacing w:after="0" w:line="240" w:lineRule="auto"/>
        <w:ind w:firstLine="567"/>
        <w:jc w:val="both"/>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І. Визначення проблеми</w:t>
      </w:r>
    </w:p>
    <w:p w14:paraId="361D8695" w14:textId="77777777" w:rsidR="000D6D02" w:rsidRDefault="000E6876" w:rsidP="000D6D02">
      <w:pPr>
        <w:pStyle w:val="af3"/>
        <w:spacing w:before="0" w:beforeAutospacing="0" w:after="0" w:afterAutospacing="0"/>
        <w:ind w:firstLine="709"/>
        <w:jc w:val="both"/>
        <w:rPr>
          <w:sz w:val="28"/>
          <w:szCs w:val="28"/>
          <w:lang w:val="uk-UA"/>
        </w:rPr>
      </w:pPr>
      <w:proofErr w:type="spellStart"/>
      <w:r w:rsidRPr="006C2C1D">
        <w:rPr>
          <w:sz w:val="28"/>
          <w:szCs w:val="28"/>
          <w:lang w:val="uk-UA"/>
        </w:rPr>
        <w:t>Проєкт</w:t>
      </w:r>
      <w:proofErr w:type="spellEnd"/>
      <w:r w:rsidRPr="006C2C1D">
        <w:rPr>
          <w:sz w:val="28"/>
          <w:szCs w:val="28"/>
          <w:lang w:val="uk-UA"/>
        </w:rPr>
        <w:t xml:space="preserve"> </w:t>
      </w:r>
      <w:r w:rsidRPr="006C2C1D">
        <w:rPr>
          <w:bCs/>
          <w:sz w:val="28"/>
          <w:szCs w:val="28"/>
          <w:lang w:val="uk-UA"/>
        </w:rPr>
        <w:t xml:space="preserve">наказу </w:t>
      </w:r>
      <w:r w:rsidR="00FC7AD3" w:rsidRPr="00FC7AD3">
        <w:rPr>
          <w:bCs/>
          <w:sz w:val="28"/>
          <w:szCs w:val="28"/>
          <w:lang w:val="uk-UA"/>
        </w:rPr>
        <w:t>Міністерства економіки, довкілля та сільського господарства України</w:t>
      </w:r>
      <w:r w:rsidRPr="006C2C1D">
        <w:rPr>
          <w:sz w:val="28"/>
          <w:szCs w:val="28"/>
          <w:lang w:val="uk-UA"/>
        </w:rPr>
        <w:t xml:space="preserve"> «Про затвердження </w:t>
      </w:r>
      <w:r w:rsidR="006C2C1D" w:rsidRPr="006C2C1D">
        <w:rPr>
          <w:sz w:val="28"/>
          <w:szCs w:val="28"/>
          <w:lang w:val="uk-UA"/>
        </w:rPr>
        <w:t>Правил державного обліку мисливських тварин і обсягів їх добування</w:t>
      </w:r>
      <w:r w:rsidRPr="006C2C1D">
        <w:rPr>
          <w:bCs/>
          <w:sz w:val="28"/>
          <w:szCs w:val="28"/>
          <w:shd w:val="clear" w:color="auto" w:fill="FFFFFF"/>
          <w:lang w:val="uk-UA"/>
        </w:rPr>
        <w:t>»</w:t>
      </w:r>
      <w:r w:rsidRPr="006C2C1D">
        <w:rPr>
          <w:sz w:val="28"/>
          <w:szCs w:val="28"/>
          <w:lang w:val="uk-UA"/>
        </w:rPr>
        <w:t xml:space="preserve"> </w:t>
      </w:r>
      <w:r w:rsidRPr="006C2C1D">
        <w:rPr>
          <w:iCs/>
          <w:spacing w:val="-9"/>
          <w:sz w:val="28"/>
          <w:szCs w:val="28"/>
          <w:lang w:val="uk-UA"/>
        </w:rPr>
        <w:t xml:space="preserve">(далі – </w:t>
      </w:r>
      <w:proofErr w:type="spellStart"/>
      <w:r w:rsidRPr="006C2C1D">
        <w:rPr>
          <w:iCs/>
          <w:spacing w:val="-9"/>
          <w:sz w:val="28"/>
          <w:szCs w:val="28"/>
          <w:lang w:val="uk-UA"/>
        </w:rPr>
        <w:t>проєкт</w:t>
      </w:r>
      <w:proofErr w:type="spellEnd"/>
      <w:r w:rsidRPr="006C2C1D">
        <w:rPr>
          <w:iCs/>
          <w:spacing w:val="-9"/>
          <w:sz w:val="28"/>
          <w:szCs w:val="28"/>
          <w:lang w:val="uk-UA"/>
        </w:rPr>
        <w:t xml:space="preserve"> наказу) </w:t>
      </w:r>
      <w:r w:rsidRPr="006C2C1D">
        <w:rPr>
          <w:sz w:val="28"/>
          <w:szCs w:val="28"/>
          <w:lang w:val="uk-UA"/>
        </w:rPr>
        <w:t>розроблений</w:t>
      </w:r>
      <w:r w:rsidR="006C2C1D" w:rsidRPr="006C2C1D">
        <w:rPr>
          <w:sz w:val="28"/>
          <w:szCs w:val="28"/>
          <w:lang w:val="uk-UA"/>
        </w:rPr>
        <w:t xml:space="preserve"> </w:t>
      </w:r>
      <w:r w:rsidR="006C2C1D">
        <w:rPr>
          <w:sz w:val="28"/>
          <w:szCs w:val="28"/>
          <w:lang w:val="uk-UA"/>
        </w:rPr>
        <w:t xml:space="preserve">на </w:t>
      </w:r>
      <w:r w:rsidR="006C2C1D" w:rsidRPr="006C2C1D">
        <w:rPr>
          <w:sz w:val="28"/>
          <w:szCs w:val="28"/>
          <w:lang w:val="uk-UA"/>
        </w:rPr>
        <w:t>виконання вимог</w:t>
      </w:r>
      <w:r w:rsidR="006C2C1D" w:rsidRPr="006C2C1D">
        <w:rPr>
          <w:bCs/>
          <w:sz w:val="28"/>
          <w:szCs w:val="28"/>
          <w:lang w:val="uk-UA"/>
        </w:rPr>
        <w:t xml:space="preserve"> абзацу одинадцятого </w:t>
      </w:r>
      <w:r w:rsidR="006C2C1D" w:rsidRPr="006C2C1D">
        <w:rPr>
          <w:sz w:val="28"/>
          <w:szCs w:val="28"/>
          <w:lang w:val="uk-UA"/>
        </w:rPr>
        <w:t>статті 6 Закону України «Про мисливське господарство</w:t>
      </w:r>
      <w:r w:rsidR="00192FA6">
        <w:rPr>
          <w:sz w:val="28"/>
          <w:szCs w:val="28"/>
          <w:lang w:val="uk-UA"/>
        </w:rPr>
        <w:t xml:space="preserve"> та полювання» (далі - Закону) </w:t>
      </w:r>
      <w:r w:rsidR="006C2C1D" w:rsidRPr="006C2C1D">
        <w:rPr>
          <w:sz w:val="28"/>
          <w:szCs w:val="28"/>
          <w:lang w:val="uk-UA"/>
        </w:rPr>
        <w:t xml:space="preserve">та </w:t>
      </w:r>
      <w:r w:rsidR="00FC7AD3">
        <w:rPr>
          <w:sz w:val="28"/>
          <w:szCs w:val="28"/>
          <w:lang w:val="uk-UA"/>
        </w:rPr>
        <w:t xml:space="preserve">абзацу десятого </w:t>
      </w:r>
      <w:r w:rsidR="00FC7AD3" w:rsidRPr="00FC7AD3">
        <w:rPr>
          <w:sz w:val="28"/>
          <w:szCs w:val="28"/>
          <w:lang w:val="uk-UA"/>
        </w:rPr>
        <w:t>підпункту 448 пункту 4, пункту 8 Положення про Міністерство економіки,довкілля та сільського господарства Ук</w:t>
      </w:r>
      <w:r w:rsidR="00FC7AD3">
        <w:rPr>
          <w:sz w:val="28"/>
          <w:szCs w:val="28"/>
          <w:lang w:val="uk-UA"/>
        </w:rPr>
        <w:t xml:space="preserve">раїни, затвердженого постановою </w:t>
      </w:r>
      <w:r w:rsidR="00FC7AD3" w:rsidRPr="00FC7AD3">
        <w:rPr>
          <w:sz w:val="28"/>
          <w:szCs w:val="28"/>
          <w:lang w:val="uk-UA"/>
        </w:rPr>
        <w:t>Кабінету Міністрів України від 21 липня 2025 року № 903,</w:t>
      </w:r>
      <w:r w:rsidR="00FC7AD3">
        <w:rPr>
          <w:sz w:val="28"/>
          <w:szCs w:val="28"/>
          <w:lang w:val="uk-UA"/>
        </w:rPr>
        <w:t xml:space="preserve"> </w:t>
      </w:r>
      <w:r w:rsidR="006C2C1D" w:rsidRPr="006C2C1D">
        <w:rPr>
          <w:sz w:val="28"/>
          <w:szCs w:val="28"/>
          <w:lang w:val="uk-UA"/>
        </w:rPr>
        <w:t>якими встановлено, що до компетенції центрального органу виконавчої влади, що забезпечує формування державної політики у сфері лісового та мисливського господарства належить затвердження правил державного обліку мисливських тварин і обсягів їх добування.</w:t>
      </w:r>
    </w:p>
    <w:p w14:paraId="5310C4B2" w14:textId="5F3927F4" w:rsidR="00E607B1" w:rsidRPr="000A5933" w:rsidRDefault="00E607B1" w:rsidP="000D6D02">
      <w:pPr>
        <w:pStyle w:val="af3"/>
        <w:spacing w:before="0" w:beforeAutospacing="0" w:after="0" w:afterAutospacing="0"/>
        <w:ind w:firstLine="709"/>
        <w:jc w:val="both"/>
        <w:rPr>
          <w:sz w:val="28"/>
          <w:szCs w:val="28"/>
          <w:lang w:val="uk-UA"/>
        </w:rPr>
      </w:pPr>
      <w:r w:rsidRPr="000A5933">
        <w:rPr>
          <w:sz w:val="28"/>
          <w:szCs w:val="28"/>
          <w:lang w:val="uk-UA"/>
        </w:rPr>
        <w:t xml:space="preserve">Відповідно до пункту </w:t>
      </w:r>
      <w:r w:rsidR="00F87444" w:rsidRPr="000A5933">
        <w:rPr>
          <w:sz w:val="28"/>
          <w:szCs w:val="28"/>
          <w:lang w:val="uk-UA"/>
        </w:rPr>
        <w:t>3</w:t>
      </w:r>
      <w:r w:rsidRPr="000A5933">
        <w:rPr>
          <w:sz w:val="28"/>
          <w:szCs w:val="28"/>
          <w:lang w:val="uk-UA"/>
        </w:rPr>
        <w:t xml:space="preserve"> «</w:t>
      </w:r>
      <w:r w:rsidR="00F87444" w:rsidRPr="000A5933">
        <w:rPr>
          <w:sz w:val="28"/>
          <w:szCs w:val="28"/>
          <w:lang w:val="uk-UA"/>
        </w:rPr>
        <w:t xml:space="preserve">Забезпечення державного обліку чисельності, добування та загибелі мисливських тварин за допомогою сучасних технічних засобів та </w:t>
      </w:r>
      <w:proofErr w:type="spellStart"/>
      <w:r w:rsidR="00F87444" w:rsidRPr="000A5933">
        <w:rPr>
          <w:sz w:val="28"/>
          <w:szCs w:val="28"/>
          <w:lang w:val="uk-UA"/>
        </w:rPr>
        <w:t>ІТ-технологій</w:t>
      </w:r>
      <w:proofErr w:type="spellEnd"/>
      <w:r w:rsidR="00F87444" w:rsidRPr="000A5933">
        <w:rPr>
          <w:sz w:val="28"/>
          <w:szCs w:val="28"/>
          <w:lang w:val="uk-UA"/>
        </w:rPr>
        <w:t>, удосконалення державного нагляду та контролю за проведенням облікових робіт, встановлення відповідальності користувачів мисливських угідь за неподання або подання недостовірних даних про чисельність та обсяги добування мисливських тварин</w:t>
      </w:r>
      <w:r w:rsidRPr="000A5933">
        <w:rPr>
          <w:sz w:val="28"/>
          <w:szCs w:val="28"/>
          <w:lang w:val="uk-UA"/>
        </w:rPr>
        <w:t xml:space="preserve">» плану заходів з реалізації у 2025-2027 роках Стратегії розвитку галузі мисливського господарства України на період до 2035 року, затвердженого розпорядженням Кабінету Міністрів України від 21 травня 2025 р. № 489-р, </w:t>
      </w:r>
      <w:r w:rsidR="00F87444" w:rsidRPr="000A5933">
        <w:rPr>
          <w:sz w:val="28"/>
          <w:szCs w:val="28"/>
          <w:lang w:val="uk-UA"/>
        </w:rPr>
        <w:t>розроблення та видання наказу Мінекономіки щодо затвердження правил державного обліку мисливських тварин і обсягів їх добування</w:t>
      </w:r>
      <w:r w:rsidR="000A5933" w:rsidRPr="000A5933">
        <w:rPr>
          <w:sz w:val="28"/>
          <w:szCs w:val="28"/>
          <w:lang w:val="uk-UA"/>
        </w:rPr>
        <w:t xml:space="preserve"> було передбачено ще у 2025 році</w:t>
      </w:r>
      <w:r w:rsidRPr="000A5933">
        <w:rPr>
          <w:sz w:val="28"/>
          <w:szCs w:val="28"/>
          <w:lang w:val="uk-UA"/>
        </w:rPr>
        <w:t>.</w:t>
      </w:r>
    </w:p>
    <w:p w14:paraId="781E5115" w14:textId="25C0D0BB" w:rsidR="00D42A77" w:rsidRPr="007F32A3" w:rsidRDefault="00D42A77" w:rsidP="000D6D02">
      <w:pPr>
        <w:pStyle w:val="af3"/>
        <w:spacing w:before="0" w:beforeAutospacing="0" w:after="0" w:afterAutospacing="0"/>
        <w:ind w:firstLine="709"/>
        <w:jc w:val="both"/>
        <w:rPr>
          <w:sz w:val="28"/>
          <w:szCs w:val="28"/>
          <w:lang w:val="uk-UA"/>
        </w:rPr>
      </w:pPr>
      <w:r w:rsidRPr="007F32A3">
        <w:rPr>
          <w:sz w:val="28"/>
          <w:szCs w:val="28"/>
          <w:lang w:val="uk-UA" w:eastAsia="uk-UA"/>
        </w:rPr>
        <w:t>Відповідно до абзацу п’ятого частини другої статті 30 Закону користувачі мисливських угідь зобов'язані проводити первинний облік чисельності і добування мисливських тварин, вивчати їх стан та характеристики угідь і в установленому порядку подавати цю інформацію органам, які здійснюють державний облік чисельності тварин та облік їх добування, ведення державного кадастру і моніторингу тваринного світу. Статтею 34 Закону України «Про тваринний світ» зобов’язано усіх користувачів об’єктами тваринного світу</w:t>
      </w:r>
      <w:bookmarkStart w:id="0" w:name="n231"/>
      <w:bookmarkEnd w:id="0"/>
      <w:r w:rsidRPr="007F32A3">
        <w:rPr>
          <w:sz w:val="28"/>
          <w:szCs w:val="28"/>
          <w:lang w:val="uk-UA" w:eastAsia="uk-UA"/>
        </w:rPr>
        <w:t xml:space="preserve"> проводити первинний облік чисельності і використання диких тварин. </w:t>
      </w:r>
    </w:p>
    <w:p w14:paraId="76EEDE04" w14:textId="38F6C13E" w:rsidR="00D42A77" w:rsidRDefault="00D42A77" w:rsidP="000D6D02">
      <w:pPr>
        <w:spacing w:after="0" w:line="240" w:lineRule="auto"/>
        <w:ind w:firstLine="71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 даний час відсутнє єдине, обов’язкове для усіх користувачів мисливських угідь</w:t>
      </w:r>
      <w:r w:rsidR="000841DF">
        <w:rPr>
          <w:rFonts w:ascii="Times New Roman" w:eastAsia="Times New Roman" w:hAnsi="Times New Roman"/>
          <w:sz w:val="28"/>
          <w:szCs w:val="28"/>
          <w:lang w:eastAsia="ru-RU"/>
        </w:rPr>
        <w:t xml:space="preserve"> та інших суб’єктів господарювання, на території яких перебувають мисливські тварини, </w:t>
      </w:r>
      <w:r>
        <w:rPr>
          <w:rFonts w:ascii="Times New Roman" w:eastAsia="Times New Roman" w:hAnsi="Times New Roman"/>
          <w:sz w:val="28"/>
          <w:szCs w:val="28"/>
          <w:lang w:eastAsia="ru-RU"/>
        </w:rPr>
        <w:t>нормативно-правове</w:t>
      </w:r>
      <w:r w:rsidR="000841DF">
        <w:rPr>
          <w:rFonts w:ascii="Times New Roman" w:eastAsia="Times New Roman" w:hAnsi="Times New Roman"/>
          <w:sz w:val="28"/>
          <w:szCs w:val="28"/>
          <w:lang w:eastAsia="ru-RU"/>
        </w:rPr>
        <w:t xml:space="preserve"> врегулювання питань проведення первинного обліку мисливських тварин, обсягів їх добування, узагальнення та подання зазначеної інформації органам, уповноваженим здійснювати державний облік чисельності та обсягів добування зазначених тварин, а також обробки, узагальнення та використання цими органами одержаної інформації.</w:t>
      </w:r>
    </w:p>
    <w:p w14:paraId="73643420" w14:textId="6B0135D2" w:rsidR="000841DF" w:rsidRDefault="000841DF" w:rsidP="00D42A77">
      <w:pPr>
        <w:spacing w:after="0" w:line="240" w:lineRule="auto"/>
        <w:ind w:firstLine="71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Первинний облік чисельності мисливських тварин здійснюється за методиками та науковими рекомендаціями, розробленими переважно за часів колишнього СРСР. Подання інформації про чисельність і обсяги добування мисливських тварин здійснюється лише для потреб вс</w:t>
      </w:r>
      <w:r w:rsidR="003D43F4">
        <w:rPr>
          <w:rFonts w:ascii="Times New Roman" w:eastAsia="Times New Roman" w:hAnsi="Times New Roman"/>
          <w:sz w:val="28"/>
          <w:szCs w:val="28"/>
          <w:lang w:eastAsia="ru-RU"/>
        </w:rPr>
        <w:t>т</w:t>
      </w:r>
      <w:r>
        <w:rPr>
          <w:rFonts w:ascii="Times New Roman" w:eastAsia="Times New Roman" w:hAnsi="Times New Roman"/>
          <w:sz w:val="28"/>
          <w:szCs w:val="28"/>
          <w:lang w:eastAsia="ru-RU"/>
        </w:rPr>
        <w:t>ановлення</w:t>
      </w:r>
      <w:r w:rsidR="003D43F4">
        <w:rPr>
          <w:rFonts w:ascii="Times New Roman" w:eastAsia="Times New Roman" w:hAnsi="Times New Roman"/>
          <w:sz w:val="28"/>
          <w:szCs w:val="28"/>
          <w:lang w:eastAsia="ru-RU"/>
        </w:rPr>
        <w:t xml:space="preserve"> лімітів та норм використання окремих видів мисливських тварин, одержання окремих статистичних даних.</w:t>
      </w:r>
    </w:p>
    <w:p w14:paraId="287AB718" w14:textId="715E049F" w:rsidR="003D43F4" w:rsidRDefault="003D43F4" w:rsidP="00D42A77">
      <w:pPr>
        <w:spacing w:after="0" w:line="240" w:lineRule="auto"/>
        <w:ind w:firstLine="71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Нормативно-правове врегулювання цих питань здійснюється відповідно до Положення про порядок установлення лімітів використання природних ресурсів загальнодержавного знач</w:t>
      </w:r>
      <w:r w:rsidR="00192FA6">
        <w:rPr>
          <w:rFonts w:ascii="Times New Roman" w:eastAsia="Times New Roman" w:hAnsi="Times New Roman"/>
          <w:sz w:val="28"/>
          <w:szCs w:val="28"/>
          <w:lang w:eastAsia="ru-RU"/>
        </w:rPr>
        <w:t xml:space="preserve">ення, затвердженого постановою </w:t>
      </w:r>
      <w:r>
        <w:rPr>
          <w:rFonts w:ascii="Times New Roman" w:eastAsia="Times New Roman" w:hAnsi="Times New Roman"/>
          <w:sz w:val="28"/>
          <w:szCs w:val="28"/>
          <w:lang w:eastAsia="ru-RU"/>
        </w:rPr>
        <w:t>Кабінету Міністрів України від 10 серпня 1992 р. № 459, Інструкції щодо застосування порядку встановлення лімітів використання диких тварин, віднесених до природних ресурсів загальнодержавного значення, затвердженої наказом Міністерства охорони навколишнього природного середовища та ядерної безпеки України від 26 травня 199</w:t>
      </w:r>
      <w:r w:rsidR="0064620F">
        <w:rPr>
          <w:rFonts w:ascii="Times New Roman" w:eastAsia="Times New Roman" w:hAnsi="Times New Roman"/>
          <w:sz w:val="28"/>
          <w:szCs w:val="28"/>
          <w:lang w:eastAsia="ru-RU"/>
        </w:rPr>
        <w:t>9 р. № 116.</w:t>
      </w:r>
    </w:p>
    <w:p w14:paraId="25B54087" w14:textId="0BE040FA" w:rsidR="00C76373" w:rsidRPr="00D42A77" w:rsidRDefault="00C76373" w:rsidP="00D42A77">
      <w:pPr>
        <w:spacing w:after="0" w:line="240" w:lineRule="auto"/>
        <w:ind w:firstLine="71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Процедура проведення обліків чисельності мисливських тварин і обсягів їх добування зазначеними нормативно-правовими актами не встановлена, що не дозволяє одержати достовірні дані для нормування дозволених обсягів добування мисливських тварин, ведення державн</w:t>
      </w:r>
      <w:r w:rsidR="00DD481A">
        <w:rPr>
          <w:rFonts w:ascii="Times New Roman" w:eastAsia="Times New Roman" w:hAnsi="Times New Roman"/>
          <w:sz w:val="28"/>
          <w:szCs w:val="28"/>
          <w:lang w:eastAsia="ru-RU"/>
        </w:rPr>
        <w:t>ого</w:t>
      </w:r>
      <w:r>
        <w:rPr>
          <w:rFonts w:ascii="Times New Roman" w:eastAsia="Times New Roman" w:hAnsi="Times New Roman"/>
          <w:sz w:val="28"/>
          <w:szCs w:val="28"/>
          <w:lang w:eastAsia="ru-RU"/>
        </w:rPr>
        <w:t xml:space="preserve"> кадастр</w:t>
      </w:r>
      <w:r w:rsidR="00DD481A">
        <w:rPr>
          <w:rFonts w:ascii="Times New Roman" w:eastAsia="Times New Roman" w:hAnsi="Times New Roman"/>
          <w:sz w:val="28"/>
          <w:szCs w:val="28"/>
          <w:lang w:eastAsia="ru-RU"/>
        </w:rPr>
        <w:t>у</w:t>
      </w:r>
      <w:r>
        <w:rPr>
          <w:rFonts w:ascii="Times New Roman" w:eastAsia="Times New Roman" w:hAnsi="Times New Roman"/>
          <w:sz w:val="28"/>
          <w:szCs w:val="28"/>
          <w:lang w:eastAsia="ru-RU"/>
        </w:rPr>
        <w:t xml:space="preserve"> мисливських тварин</w:t>
      </w:r>
      <w:r w:rsidR="00BE6EAA">
        <w:rPr>
          <w:rFonts w:ascii="Times New Roman" w:eastAsia="Times New Roman" w:hAnsi="Times New Roman"/>
          <w:sz w:val="28"/>
          <w:szCs w:val="28"/>
          <w:lang w:eastAsia="ru-RU"/>
        </w:rPr>
        <w:t>, державного кадастру і моніторингу тваринного світу, як цього вимагають Закони України «Про тваринний світ» і «Про мисливське господарство та полювання».</w:t>
      </w:r>
    </w:p>
    <w:p w14:paraId="44C83517" w14:textId="42D61E75" w:rsidR="00D42A77" w:rsidRPr="00D42A77" w:rsidRDefault="00D42A77" w:rsidP="00D42A77">
      <w:pPr>
        <w:spacing w:after="0" w:line="240" w:lineRule="auto"/>
        <w:ind w:firstLine="710"/>
        <w:jc w:val="both"/>
        <w:rPr>
          <w:rFonts w:ascii="Times New Roman" w:eastAsia="Times New Roman" w:hAnsi="Times New Roman"/>
          <w:sz w:val="28"/>
          <w:szCs w:val="28"/>
          <w:lang w:eastAsia="ru-RU"/>
        </w:rPr>
      </w:pPr>
      <w:proofErr w:type="spellStart"/>
      <w:r w:rsidRPr="00D42A77">
        <w:rPr>
          <w:rFonts w:ascii="Times New Roman" w:eastAsia="Times New Roman" w:hAnsi="Times New Roman"/>
          <w:sz w:val="28"/>
          <w:szCs w:val="28"/>
          <w:lang w:eastAsia="ru-RU"/>
        </w:rPr>
        <w:t>Про</w:t>
      </w:r>
      <w:r w:rsidR="000D6D02">
        <w:rPr>
          <w:rFonts w:ascii="Times New Roman" w:eastAsia="Times New Roman" w:hAnsi="Times New Roman"/>
          <w:sz w:val="28"/>
          <w:szCs w:val="28"/>
          <w:lang w:eastAsia="ru-RU"/>
        </w:rPr>
        <w:t>є</w:t>
      </w:r>
      <w:r w:rsidRPr="00D42A77">
        <w:rPr>
          <w:rFonts w:ascii="Times New Roman" w:eastAsia="Times New Roman" w:hAnsi="Times New Roman"/>
          <w:sz w:val="28"/>
          <w:szCs w:val="28"/>
          <w:lang w:eastAsia="ru-RU"/>
        </w:rPr>
        <w:t>ктом</w:t>
      </w:r>
      <w:proofErr w:type="spellEnd"/>
      <w:r w:rsidRPr="00D42A77">
        <w:rPr>
          <w:rFonts w:ascii="Times New Roman" w:eastAsia="Times New Roman" w:hAnsi="Times New Roman"/>
          <w:sz w:val="28"/>
          <w:szCs w:val="28"/>
          <w:lang w:eastAsia="ru-RU"/>
        </w:rPr>
        <w:t xml:space="preserve"> наказу передбачається встановити єдині для усіх користувачів мисливських угідь, інших підприємств, установ та організацій, на території яких перебувають мисливські тварини, вимоги щодо ведення первинного обліку чисельності, добування і </w:t>
      </w:r>
      <w:r w:rsidR="000D6D02" w:rsidRPr="000D6D02">
        <w:rPr>
          <w:rFonts w:ascii="Times New Roman" w:eastAsia="Times New Roman" w:hAnsi="Times New Roman"/>
          <w:sz w:val="28"/>
          <w:szCs w:val="28"/>
          <w:lang w:eastAsia="ru-RU"/>
        </w:rPr>
        <w:t>визначення кількості</w:t>
      </w:r>
      <w:r w:rsidRPr="00D42A77">
        <w:rPr>
          <w:rFonts w:ascii="Times New Roman" w:eastAsia="Times New Roman" w:hAnsi="Times New Roman"/>
          <w:sz w:val="28"/>
          <w:szCs w:val="28"/>
          <w:lang w:eastAsia="ru-RU"/>
        </w:rPr>
        <w:t xml:space="preserve"> </w:t>
      </w:r>
      <w:r w:rsidR="000D6D02">
        <w:rPr>
          <w:rFonts w:ascii="Times New Roman" w:eastAsia="Times New Roman" w:hAnsi="Times New Roman"/>
          <w:sz w:val="28"/>
          <w:szCs w:val="28"/>
          <w:lang w:eastAsia="ru-RU"/>
        </w:rPr>
        <w:t xml:space="preserve">загиблих </w:t>
      </w:r>
      <w:r w:rsidRPr="00D42A77">
        <w:rPr>
          <w:rFonts w:ascii="Times New Roman" w:eastAsia="Times New Roman" w:hAnsi="Times New Roman"/>
          <w:sz w:val="28"/>
          <w:szCs w:val="28"/>
          <w:lang w:eastAsia="ru-RU"/>
        </w:rPr>
        <w:t xml:space="preserve">мисливських тварин та подання одержаної інформації органам, які здійснюють ведення державного обліку цих тварин, для аналізу, узагальнення та використання цієї інформації з метою планування заходів щодо охорони та використання мисливських тварин, ведення державного кадастру та моніторингу тваринного світу. </w:t>
      </w:r>
    </w:p>
    <w:p w14:paraId="4FA99416" w14:textId="48BD11A6" w:rsidR="00D42A77" w:rsidRDefault="00D42A77" w:rsidP="00D42A77">
      <w:pPr>
        <w:spacing w:after="0" w:line="240" w:lineRule="auto"/>
        <w:ind w:firstLine="710"/>
        <w:jc w:val="both"/>
        <w:rPr>
          <w:rFonts w:ascii="Times New Roman" w:eastAsia="Times New Roman" w:hAnsi="Times New Roman"/>
          <w:sz w:val="28"/>
          <w:szCs w:val="28"/>
          <w:lang w:eastAsia="ru-RU"/>
        </w:rPr>
      </w:pPr>
      <w:r w:rsidRPr="00D42A77">
        <w:rPr>
          <w:rFonts w:ascii="Times New Roman" w:eastAsia="Times New Roman" w:hAnsi="Times New Roman"/>
          <w:sz w:val="28"/>
          <w:szCs w:val="28"/>
          <w:lang w:eastAsia="ru-RU"/>
        </w:rPr>
        <w:t xml:space="preserve">Для цього </w:t>
      </w:r>
      <w:proofErr w:type="spellStart"/>
      <w:r w:rsidRPr="00D42A77">
        <w:rPr>
          <w:rFonts w:ascii="Times New Roman" w:eastAsia="Times New Roman" w:hAnsi="Times New Roman"/>
          <w:sz w:val="28"/>
          <w:szCs w:val="28"/>
          <w:lang w:eastAsia="ru-RU"/>
        </w:rPr>
        <w:t>про</w:t>
      </w:r>
      <w:r w:rsidR="000D6D02">
        <w:rPr>
          <w:rFonts w:ascii="Times New Roman" w:eastAsia="Times New Roman" w:hAnsi="Times New Roman"/>
          <w:sz w:val="28"/>
          <w:szCs w:val="28"/>
          <w:lang w:eastAsia="ru-RU"/>
        </w:rPr>
        <w:t>є</w:t>
      </w:r>
      <w:r w:rsidRPr="00D42A77">
        <w:rPr>
          <w:rFonts w:ascii="Times New Roman" w:eastAsia="Times New Roman" w:hAnsi="Times New Roman"/>
          <w:sz w:val="28"/>
          <w:szCs w:val="28"/>
          <w:lang w:eastAsia="ru-RU"/>
        </w:rPr>
        <w:t>ктом</w:t>
      </w:r>
      <w:proofErr w:type="spellEnd"/>
      <w:r w:rsidRPr="00D42A77">
        <w:rPr>
          <w:rFonts w:ascii="Times New Roman" w:eastAsia="Times New Roman" w:hAnsi="Times New Roman"/>
          <w:sz w:val="28"/>
          <w:szCs w:val="28"/>
          <w:lang w:eastAsia="ru-RU"/>
        </w:rPr>
        <w:t xml:space="preserve"> правил передбачається встановити </w:t>
      </w:r>
      <w:r w:rsidR="00DD481A">
        <w:rPr>
          <w:rFonts w:ascii="Times New Roman" w:eastAsia="Times New Roman" w:hAnsi="Times New Roman"/>
          <w:sz w:val="28"/>
          <w:szCs w:val="28"/>
          <w:lang w:eastAsia="ru-RU"/>
        </w:rPr>
        <w:t xml:space="preserve">єдині </w:t>
      </w:r>
      <w:r w:rsidRPr="00D42A77">
        <w:rPr>
          <w:rFonts w:ascii="Times New Roman" w:eastAsia="Times New Roman" w:hAnsi="Times New Roman"/>
          <w:sz w:val="28"/>
          <w:szCs w:val="28"/>
          <w:lang w:eastAsia="ru-RU"/>
        </w:rPr>
        <w:t xml:space="preserve">вимоги щодо проведення обліку </w:t>
      </w:r>
      <w:bookmarkStart w:id="1" w:name="_Hlk119922588"/>
      <w:r w:rsidR="00471445">
        <w:rPr>
          <w:rFonts w:ascii="Times New Roman" w:eastAsia="Times New Roman" w:hAnsi="Times New Roman"/>
          <w:sz w:val="28"/>
          <w:szCs w:val="28"/>
          <w:lang w:eastAsia="ru-RU"/>
        </w:rPr>
        <w:t>чисельності, добування та</w:t>
      </w:r>
      <w:r w:rsidR="00471445" w:rsidRPr="00471445">
        <w:rPr>
          <w:rFonts w:ascii="Times New Roman" w:eastAsia="Times New Roman" w:hAnsi="Times New Roman"/>
          <w:sz w:val="28"/>
          <w:szCs w:val="28"/>
          <w:lang w:eastAsia="ru-RU"/>
        </w:rPr>
        <w:t xml:space="preserve"> визначення кількості загиблих</w:t>
      </w:r>
      <w:r w:rsidRPr="00D42A77">
        <w:rPr>
          <w:rFonts w:ascii="Times New Roman" w:eastAsia="Times New Roman" w:hAnsi="Times New Roman"/>
          <w:sz w:val="28"/>
          <w:szCs w:val="28"/>
          <w:lang w:eastAsia="ru-RU"/>
        </w:rPr>
        <w:t xml:space="preserve"> мисливських тварин</w:t>
      </w:r>
      <w:bookmarkEnd w:id="1"/>
      <w:r w:rsidRPr="00D42A77">
        <w:rPr>
          <w:rFonts w:ascii="Times New Roman" w:eastAsia="Times New Roman" w:hAnsi="Times New Roman"/>
          <w:sz w:val="28"/>
          <w:szCs w:val="28"/>
          <w:lang w:eastAsia="ru-RU"/>
        </w:rPr>
        <w:t>, метод</w:t>
      </w:r>
      <w:r w:rsidR="007F32A3">
        <w:rPr>
          <w:rFonts w:ascii="Times New Roman" w:eastAsia="Times New Roman" w:hAnsi="Times New Roman"/>
          <w:sz w:val="28"/>
          <w:szCs w:val="28"/>
          <w:lang w:eastAsia="ru-RU"/>
        </w:rPr>
        <w:t>и</w:t>
      </w:r>
      <w:r w:rsidRPr="00D42A77">
        <w:rPr>
          <w:rFonts w:ascii="Times New Roman" w:eastAsia="Times New Roman" w:hAnsi="Times New Roman"/>
          <w:sz w:val="28"/>
          <w:szCs w:val="28"/>
          <w:lang w:eastAsia="ru-RU"/>
        </w:rPr>
        <w:t>, обліку, форм</w:t>
      </w:r>
      <w:r w:rsidR="007F32A3">
        <w:rPr>
          <w:rFonts w:ascii="Times New Roman" w:eastAsia="Times New Roman" w:hAnsi="Times New Roman"/>
          <w:sz w:val="28"/>
          <w:szCs w:val="28"/>
          <w:lang w:eastAsia="ru-RU"/>
        </w:rPr>
        <w:t>и</w:t>
      </w:r>
      <w:r w:rsidRPr="00D42A77">
        <w:rPr>
          <w:rFonts w:ascii="Times New Roman" w:eastAsia="Times New Roman" w:hAnsi="Times New Roman"/>
          <w:sz w:val="28"/>
          <w:szCs w:val="28"/>
          <w:lang w:eastAsia="ru-RU"/>
        </w:rPr>
        <w:t xml:space="preserve"> облікових карток, актів проведення обліку, зведених форм звітності, а також вимоги щодо використання і оприлюднення одержаної інформації.</w:t>
      </w:r>
    </w:p>
    <w:p w14:paraId="0BDB7806" w14:textId="06622AA9" w:rsidR="00BE6EAA" w:rsidRPr="00D42A77" w:rsidRDefault="00BE6EAA" w:rsidP="00D42A77">
      <w:pPr>
        <w:spacing w:after="0" w:line="240" w:lineRule="auto"/>
        <w:ind w:firstLine="71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 метою зменшення навантаження на користувачів мисливських угідь та інших суб’єктів первинного і державного обліку мисливських тварин проектом наказу передбачається затвердити удосконалені і такі, що відповідають вимогам часу, методики обліку та форми облікових матеріалів, які на практиці тривалий час використовуються у мисливському господарстві і з якими </w:t>
      </w:r>
      <w:r w:rsidR="00DD481A">
        <w:rPr>
          <w:rFonts w:ascii="Times New Roman" w:eastAsia="Times New Roman" w:hAnsi="Times New Roman"/>
          <w:sz w:val="28"/>
          <w:szCs w:val="28"/>
          <w:lang w:eastAsia="ru-RU"/>
        </w:rPr>
        <w:t>на практиці</w:t>
      </w:r>
      <w:r w:rsidR="005D4C9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ознайомлен</w:t>
      </w:r>
      <w:r w:rsidR="005D4C9F">
        <w:rPr>
          <w:rFonts w:ascii="Times New Roman" w:eastAsia="Times New Roman" w:hAnsi="Times New Roman"/>
          <w:sz w:val="28"/>
          <w:szCs w:val="28"/>
          <w:lang w:eastAsia="ru-RU"/>
        </w:rPr>
        <w:t>і</w:t>
      </w:r>
      <w:r>
        <w:rPr>
          <w:rFonts w:ascii="Times New Roman" w:eastAsia="Times New Roman" w:hAnsi="Times New Roman"/>
          <w:sz w:val="28"/>
          <w:szCs w:val="28"/>
          <w:lang w:eastAsia="ru-RU"/>
        </w:rPr>
        <w:t xml:space="preserve"> </w:t>
      </w:r>
      <w:r w:rsidR="003E2015">
        <w:rPr>
          <w:rFonts w:ascii="Times New Roman" w:eastAsia="Times New Roman" w:hAnsi="Times New Roman"/>
          <w:sz w:val="28"/>
          <w:szCs w:val="28"/>
          <w:lang w:eastAsia="ru-RU"/>
        </w:rPr>
        <w:t>відповідні штатні працівники та члени первинних колективів мисливських організацій</w:t>
      </w:r>
      <w:r w:rsidR="00D51901">
        <w:rPr>
          <w:rFonts w:ascii="Times New Roman" w:eastAsia="Times New Roman" w:hAnsi="Times New Roman"/>
          <w:sz w:val="28"/>
          <w:szCs w:val="28"/>
          <w:lang w:eastAsia="ru-RU"/>
        </w:rPr>
        <w:t>, оскільки зазначені методики обліків викладаються у навчальних закладах за освітньо-професійними програмами «мисливське господарство» та «мисливствознавство».</w:t>
      </w:r>
    </w:p>
    <w:p w14:paraId="243C4AFF" w14:textId="6C12C009" w:rsidR="00877497" w:rsidRPr="000342CA" w:rsidRDefault="00877497" w:rsidP="00D51901">
      <w:pPr>
        <w:spacing w:after="0" w:line="240" w:lineRule="auto"/>
        <w:ind w:firstLine="567"/>
        <w:jc w:val="both"/>
        <w:rPr>
          <w:rFonts w:ascii="Times New Roman" w:hAnsi="Times New Roman"/>
          <w:bCs/>
          <w:sz w:val="28"/>
          <w:szCs w:val="28"/>
          <w:shd w:val="clear" w:color="auto" w:fill="FFFFFF"/>
        </w:rPr>
      </w:pPr>
      <w:bookmarkStart w:id="2" w:name="n98"/>
      <w:bookmarkEnd w:id="2"/>
      <w:r w:rsidRPr="000342CA">
        <w:rPr>
          <w:rFonts w:ascii="Times New Roman" w:eastAsia="Times New Roman" w:hAnsi="Times New Roman"/>
          <w:sz w:val="28"/>
          <w:szCs w:val="28"/>
          <w:lang w:eastAsia="ru-RU"/>
        </w:rPr>
        <w:lastRenderedPageBreak/>
        <w:t>Прийняття регуляторного акт</w:t>
      </w:r>
      <w:r w:rsidR="00B118B6">
        <w:rPr>
          <w:rFonts w:ascii="Times New Roman" w:eastAsia="Times New Roman" w:hAnsi="Times New Roman"/>
          <w:sz w:val="28"/>
          <w:szCs w:val="28"/>
          <w:lang w:eastAsia="ru-RU"/>
        </w:rPr>
        <w:t>а</w:t>
      </w:r>
      <w:r w:rsidRPr="000342CA">
        <w:rPr>
          <w:rFonts w:ascii="Times New Roman" w:eastAsia="Times New Roman" w:hAnsi="Times New Roman"/>
          <w:sz w:val="28"/>
          <w:szCs w:val="28"/>
          <w:lang w:eastAsia="ru-RU"/>
        </w:rPr>
        <w:t xml:space="preserve"> сприятиме спрощенню </w:t>
      </w:r>
      <w:r w:rsidR="00D51901">
        <w:rPr>
          <w:rFonts w:ascii="Times New Roman" w:eastAsia="Times New Roman" w:hAnsi="Times New Roman"/>
          <w:sz w:val="28"/>
          <w:szCs w:val="28"/>
          <w:lang w:eastAsia="ru-RU"/>
        </w:rPr>
        <w:t xml:space="preserve"> та удосконаленню </w:t>
      </w:r>
      <w:r w:rsidRPr="000342CA">
        <w:rPr>
          <w:rFonts w:ascii="Times New Roman" w:eastAsia="Times New Roman" w:hAnsi="Times New Roman"/>
          <w:sz w:val="28"/>
          <w:szCs w:val="28"/>
          <w:lang w:eastAsia="ru-RU"/>
        </w:rPr>
        <w:t xml:space="preserve">процедури проведення </w:t>
      </w:r>
      <w:r w:rsidR="00D51901">
        <w:rPr>
          <w:rFonts w:ascii="Times New Roman" w:eastAsia="Times New Roman" w:hAnsi="Times New Roman"/>
          <w:sz w:val="28"/>
          <w:szCs w:val="28"/>
          <w:lang w:eastAsia="ru-RU"/>
        </w:rPr>
        <w:t xml:space="preserve">обліку </w:t>
      </w:r>
      <w:r w:rsidR="00D51901" w:rsidRPr="00D42A77">
        <w:rPr>
          <w:rFonts w:ascii="Times New Roman" w:eastAsia="Times New Roman" w:hAnsi="Times New Roman"/>
          <w:sz w:val="28"/>
          <w:szCs w:val="28"/>
          <w:lang w:eastAsia="ru-RU"/>
        </w:rPr>
        <w:t>чисельності, добування мисливських тварин</w:t>
      </w:r>
      <w:r w:rsidR="00D51901">
        <w:rPr>
          <w:rFonts w:ascii="Times New Roman" w:eastAsia="Times New Roman" w:hAnsi="Times New Roman"/>
          <w:sz w:val="28"/>
          <w:szCs w:val="28"/>
          <w:lang w:eastAsia="ru-RU"/>
        </w:rPr>
        <w:t xml:space="preserve">, </w:t>
      </w:r>
      <w:r w:rsidR="00D51901" w:rsidRPr="000342CA">
        <w:rPr>
          <w:rFonts w:ascii="Times New Roman" w:eastAsia="Times New Roman" w:hAnsi="Times New Roman"/>
          <w:sz w:val="28"/>
          <w:szCs w:val="28"/>
          <w:lang w:eastAsia="ru-RU"/>
        </w:rPr>
        <w:t>унеможливленн</w:t>
      </w:r>
      <w:r w:rsidR="00D51901">
        <w:rPr>
          <w:rFonts w:ascii="Times New Roman" w:eastAsia="Times New Roman" w:hAnsi="Times New Roman"/>
          <w:sz w:val="28"/>
          <w:szCs w:val="28"/>
          <w:lang w:eastAsia="ru-RU"/>
        </w:rPr>
        <w:t>ю</w:t>
      </w:r>
      <w:r w:rsidR="00D51901" w:rsidRPr="000342CA">
        <w:rPr>
          <w:rFonts w:ascii="Times New Roman" w:eastAsia="Times New Roman" w:hAnsi="Times New Roman"/>
          <w:sz w:val="28"/>
          <w:szCs w:val="28"/>
          <w:lang w:eastAsia="ru-RU"/>
        </w:rPr>
        <w:t xml:space="preserve"> порушення прав і законних інтересів суб’єктів господарювання, зменшення адміністративного тиску на </w:t>
      </w:r>
      <w:r w:rsidR="00D51901">
        <w:rPr>
          <w:rFonts w:ascii="Times New Roman" w:eastAsia="Times New Roman" w:hAnsi="Times New Roman"/>
          <w:sz w:val="28"/>
          <w:szCs w:val="28"/>
          <w:lang w:eastAsia="ru-RU"/>
        </w:rPr>
        <w:t>бізнес, пов'язаний із веденням мисливського господарства.</w:t>
      </w:r>
    </w:p>
    <w:p w14:paraId="3ADC1CD3" w14:textId="77777777" w:rsidR="009B4886" w:rsidRPr="000342CA" w:rsidRDefault="009B4886"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Основні групи, на які проблема справляє вплив: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2746"/>
        <w:gridCol w:w="2746"/>
      </w:tblGrid>
      <w:tr w:rsidR="009B4886" w:rsidRPr="000342CA" w14:paraId="5CCCB881" w14:textId="77777777" w:rsidTr="00D51901">
        <w:tc>
          <w:tcPr>
            <w:tcW w:w="2214" w:type="pct"/>
            <w:tcBorders>
              <w:top w:val="single" w:sz="4" w:space="0" w:color="auto"/>
              <w:left w:val="single" w:sz="4" w:space="0" w:color="auto"/>
              <w:bottom w:val="single" w:sz="4" w:space="0" w:color="auto"/>
              <w:right w:val="single" w:sz="4" w:space="0" w:color="auto"/>
            </w:tcBorders>
            <w:shd w:val="clear" w:color="auto" w:fill="auto"/>
          </w:tcPr>
          <w:p w14:paraId="2D5C210E" w14:textId="77777777" w:rsidR="009B4886" w:rsidRPr="000342CA" w:rsidRDefault="009B4886"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Групи (підгрупи)</w:t>
            </w:r>
          </w:p>
        </w:tc>
        <w:tc>
          <w:tcPr>
            <w:tcW w:w="1393" w:type="pct"/>
            <w:tcBorders>
              <w:top w:val="single" w:sz="4" w:space="0" w:color="auto"/>
              <w:left w:val="single" w:sz="4" w:space="0" w:color="auto"/>
              <w:bottom w:val="single" w:sz="4" w:space="0" w:color="auto"/>
              <w:right w:val="single" w:sz="4" w:space="0" w:color="auto"/>
            </w:tcBorders>
            <w:shd w:val="clear" w:color="auto" w:fill="auto"/>
          </w:tcPr>
          <w:p w14:paraId="426CD374" w14:textId="77777777" w:rsidR="009B4886" w:rsidRPr="000342CA" w:rsidRDefault="009B4886"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Так</w:t>
            </w:r>
          </w:p>
        </w:tc>
        <w:tc>
          <w:tcPr>
            <w:tcW w:w="1393" w:type="pct"/>
            <w:tcBorders>
              <w:top w:val="single" w:sz="4" w:space="0" w:color="auto"/>
              <w:left w:val="single" w:sz="4" w:space="0" w:color="auto"/>
              <w:bottom w:val="single" w:sz="4" w:space="0" w:color="auto"/>
              <w:right w:val="single" w:sz="4" w:space="0" w:color="auto"/>
            </w:tcBorders>
            <w:shd w:val="clear" w:color="auto" w:fill="auto"/>
          </w:tcPr>
          <w:p w14:paraId="63F8D9E9" w14:textId="77777777" w:rsidR="009B4886" w:rsidRPr="000342CA" w:rsidRDefault="009B4886"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Ні</w:t>
            </w:r>
          </w:p>
        </w:tc>
      </w:tr>
      <w:tr w:rsidR="009B4886" w:rsidRPr="000342CA" w14:paraId="7ABACBB1" w14:textId="77777777" w:rsidTr="00D51901">
        <w:tc>
          <w:tcPr>
            <w:tcW w:w="2214" w:type="pct"/>
            <w:tcBorders>
              <w:top w:val="single" w:sz="4" w:space="0" w:color="auto"/>
              <w:left w:val="single" w:sz="4" w:space="0" w:color="auto"/>
              <w:bottom w:val="single" w:sz="4" w:space="0" w:color="auto"/>
              <w:right w:val="single" w:sz="4" w:space="0" w:color="auto"/>
            </w:tcBorders>
            <w:shd w:val="clear" w:color="auto" w:fill="auto"/>
          </w:tcPr>
          <w:p w14:paraId="34CF062E" w14:textId="77777777" w:rsidR="009B4886" w:rsidRPr="000342CA" w:rsidRDefault="009B4886"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Громадяни</w:t>
            </w:r>
          </w:p>
        </w:tc>
        <w:tc>
          <w:tcPr>
            <w:tcW w:w="1393" w:type="pct"/>
            <w:tcBorders>
              <w:top w:val="single" w:sz="4" w:space="0" w:color="auto"/>
              <w:left w:val="single" w:sz="4" w:space="0" w:color="auto"/>
              <w:bottom w:val="single" w:sz="4" w:space="0" w:color="auto"/>
              <w:right w:val="single" w:sz="4" w:space="0" w:color="auto"/>
            </w:tcBorders>
            <w:shd w:val="clear" w:color="auto" w:fill="auto"/>
          </w:tcPr>
          <w:p w14:paraId="052CD9F9" w14:textId="77777777" w:rsidR="009B4886" w:rsidRPr="000342CA" w:rsidRDefault="0035442E"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w:t>
            </w:r>
          </w:p>
        </w:tc>
        <w:tc>
          <w:tcPr>
            <w:tcW w:w="1393" w:type="pct"/>
            <w:tcBorders>
              <w:top w:val="single" w:sz="4" w:space="0" w:color="auto"/>
              <w:left w:val="single" w:sz="4" w:space="0" w:color="auto"/>
              <w:bottom w:val="single" w:sz="4" w:space="0" w:color="auto"/>
              <w:right w:val="single" w:sz="4" w:space="0" w:color="auto"/>
            </w:tcBorders>
            <w:shd w:val="clear" w:color="auto" w:fill="auto"/>
          </w:tcPr>
          <w:p w14:paraId="24B2CEF8" w14:textId="77777777" w:rsidR="009B4886" w:rsidRPr="000342CA" w:rsidRDefault="00F14772"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w:t>
            </w:r>
          </w:p>
        </w:tc>
      </w:tr>
      <w:tr w:rsidR="009B4886" w:rsidRPr="000342CA" w14:paraId="32926B95" w14:textId="77777777" w:rsidTr="00D51901">
        <w:tc>
          <w:tcPr>
            <w:tcW w:w="2214" w:type="pct"/>
            <w:tcBorders>
              <w:top w:val="single" w:sz="4" w:space="0" w:color="auto"/>
              <w:left w:val="single" w:sz="4" w:space="0" w:color="auto"/>
              <w:bottom w:val="single" w:sz="4" w:space="0" w:color="auto"/>
              <w:right w:val="single" w:sz="4" w:space="0" w:color="auto"/>
            </w:tcBorders>
            <w:shd w:val="clear" w:color="auto" w:fill="auto"/>
          </w:tcPr>
          <w:p w14:paraId="6B255011" w14:textId="77777777" w:rsidR="009B4886" w:rsidRPr="000342CA" w:rsidRDefault="009B4886"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Держава</w:t>
            </w:r>
          </w:p>
        </w:tc>
        <w:tc>
          <w:tcPr>
            <w:tcW w:w="1393" w:type="pct"/>
            <w:tcBorders>
              <w:top w:val="single" w:sz="4" w:space="0" w:color="auto"/>
              <w:left w:val="single" w:sz="4" w:space="0" w:color="auto"/>
              <w:bottom w:val="single" w:sz="4" w:space="0" w:color="auto"/>
              <w:right w:val="single" w:sz="4" w:space="0" w:color="auto"/>
            </w:tcBorders>
            <w:shd w:val="clear" w:color="auto" w:fill="auto"/>
          </w:tcPr>
          <w:p w14:paraId="117D854E" w14:textId="77777777" w:rsidR="009B4886" w:rsidRPr="000342CA" w:rsidRDefault="009B4886"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w:t>
            </w:r>
          </w:p>
        </w:tc>
        <w:tc>
          <w:tcPr>
            <w:tcW w:w="1393" w:type="pct"/>
            <w:tcBorders>
              <w:top w:val="single" w:sz="4" w:space="0" w:color="auto"/>
              <w:left w:val="single" w:sz="4" w:space="0" w:color="auto"/>
              <w:bottom w:val="single" w:sz="4" w:space="0" w:color="auto"/>
              <w:right w:val="single" w:sz="4" w:space="0" w:color="auto"/>
            </w:tcBorders>
            <w:shd w:val="clear" w:color="auto" w:fill="auto"/>
          </w:tcPr>
          <w:p w14:paraId="176FAED2" w14:textId="77777777" w:rsidR="009B4886" w:rsidRPr="000342CA" w:rsidRDefault="009B4886"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w:t>
            </w:r>
          </w:p>
        </w:tc>
      </w:tr>
      <w:tr w:rsidR="009B4886" w:rsidRPr="000342CA" w14:paraId="2DFA310E" w14:textId="77777777" w:rsidTr="00D51901">
        <w:tc>
          <w:tcPr>
            <w:tcW w:w="2214" w:type="pct"/>
            <w:tcBorders>
              <w:top w:val="single" w:sz="4" w:space="0" w:color="auto"/>
              <w:left w:val="single" w:sz="4" w:space="0" w:color="auto"/>
              <w:bottom w:val="single" w:sz="4" w:space="0" w:color="auto"/>
              <w:right w:val="single" w:sz="4" w:space="0" w:color="auto"/>
            </w:tcBorders>
            <w:shd w:val="clear" w:color="auto" w:fill="auto"/>
          </w:tcPr>
          <w:p w14:paraId="3635FCEF" w14:textId="77777777" w:rsidR="009B4886" w:rsidRPr="000342CA" w:rsidRDefault="009B4886"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Суб’єкти господарювання</w:t>
            </w:r>
          </w:p>
        </w:tc>
        <w:tc>
          <w:tcPr>
            <w:tcW w:w="1393" w:type="pct"/>
            <w:tcBorders>
              <w:top w:val="single" w:sz="4" w:space="0" w:color="auto"/>
              <w:left w:val="single" w:sz="4" w:space="0" w:color="auto"/>
              <w:bottom w:val="single" w:sz="4" w:space="0" w:color="auto"/>
              <w:right w:val="single" w:sz="4" w:space="0" w:color="auto"/>
            </w:tcBorders>
            <w:shd w:val="clear" w:color="auto" w:fill="auto"/>
          </w:tcPr>
          <w:p w14:paraId="50353371" w14:textId="3CBAB138" w:rsidR="009B4886" w:rsidRPr="00D51901" w:rsidRDefault="00D51901"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393" w:type="pct"/>
            <w:tcBorders>
              <w:top w:val="single" w:sz="4" w:space="0" w:color="auto"/>
              <w:left w:val="single" w:sz="4" w:space="0" w:color="auto"/>
              <w:bottom w:val="single" w:sz="4" w:space="0" w:color="auto"/>
              <w:right w:val="single" w:sz="4" w:space="0" w:color="auto"/>
            </w:tcBorders>
            <w:shd w:val="clear" w:color="auto" w:fill="auto"/>
          </w:tcPr>
          <w:p w14:paraId="24034EFE" w14:textId="0B3D3125" w:rsidR="009B4886" w:rsidRPr="00D51901" w:rsidRDefault="00D51901"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w:t>
            </w:r>
          </w:p>
        </w:tc>
      </w:tr>
      <w:tr w:rsidR="009B4886" w:rsidRPr="000342CA" w14:paraId="6F453835" w14:textId="77777777" w:rsidTr="00D51901">
        <w:tc>
          <w:tcPr>
            <w:tcW w:w="2214" w:type="pct"/>
            <w:tcBorders>
              <w:top w:val="single" w:sz="4" w:space="0" w:color="auto"/>
              <w:left w:val="single" w:sz="4" w:space="0" w:color="auto"/>
              <w:bottom w:val="single" w:sz="4" w:space="0" w:color="auto"/>
              <w:right w:val="single" w:sz="4" w:space="0" w:color="auto"/>
            </w:tcBorders>
            <w:shd w:val="clear" w:color="auto" w:fill="auto"/>
          </w:tcPr>
          <w:p w14:paraId="7238A433" w14:textId="77777777" w:rsidR="009B4886" w:rsidRPr="000342CA" w:rsidRDefault="009B4886" w:rsidP="009B4886">
            <w:pPr>
              <w:suppressAutoHyphens/>
              <w:autoSpaceDN w:val="0"/>
              <w:spacing w:after="0" w:line="240" w:lineRule="auto"/>
              <w:textAlignment w:val="baseline"/>
              <w:rPr>
                <w:rFonts w:ascii="Times New Roman" w:eastAsia="Arial" w:hAnsi="Times New Roman"/>
                <w:kern w:val="3"/>
                <w:sz w:val="28"/>
                <w:szCs w:val="28"/>
                <w:lang w:eastAsia="zh-CN" w:bidi="hi-IN"/>
              </w:rPr>
            </w:pPr>
            <w:r w:rsidRPr="000342CA">
              <w:rPr>
                <w:rFonts w:ascii="Times New Roman" w:eastAsia="Arial" w:hAnsi="Times New Roman"/>
                <w:kern w:val="3"/>
                <w:sz w:val="28"/>
                <w:szCs w:val="28"/>
                <w:lang w:eastAsia="zh-CN" w:bidi="hi-IN"/>
              </w:rPr>
              <w:t>у тому числі суб’єкти малого підприємництва</w:t>
            </w:r>
          </w:p>
        </w:tc>
        <w:tc>
          <w:tcPr>
            <w:tcW w:w="1393" w:type="pct"/>
            <w:tcBorders>
              <w:top w:val="single" w:sz="4" w:space="0" w:color="auto"/>
              <w:left w:val="single" w:sz="4" w:space="0" w:color="auto"/>
              <w:bottom w:val="single" w:sz="4" w:space="0" w:color="auto"/>
              <w:right w:val="single" w:sz="4" w:space="0" w:color="auto"/>
            </w:tcBorders>
            <w:shd w:val="clear" w:color="auto" w:fill="auto"/>
          </w:tcPr>
          <w:p w14:paraId="020028A0" w14:textId="2964466B" w:rsidR="009B4886" w:rsidRPr="00BA715F" w:rsidRDefault="00BA715F" w:rsidP="009B4886">
            <w:pPr>
              <w:suppressAutoHyphens/>
              <w:autoSpaceDN w:val="0"/>
              <w:spacing w:after="0" w:line="240" w:lineRule="auto"/>
              <w:jc w:val="center"/>
              <w:textAlignment w:val="baseline"/>
              <w:rPr>
                <w:rFonts w:ascii="Times New Roman" w:eastAsia="Arial" w:hAnsi="Times New Roman"/>
                <w:kern w:val="3"/>
                <w:sz w:val="28"/>
                <w:szCs w:val="28"/>
                <w:lang w:eastAsia="zh-CN" w:bidi="hi-IN"/>
              </w:rPr>
            </w:pPr>
            <w:r>
              <w:rPr>
                <w:rFonts w:ascii="Times New Roman" w:eastAsia="Arial" w:hAnsi="Times New Roman"/>
                <w:kern w:val="3"/>
                <w:sz w:val="28"/>
                <w:szCs w:val="28"/>
                <w:lang w:eastAsia="zh-CN" w:bidi="hi-IN"/>
              </w:rPr>
              <w:t>+</w:t>
            </w:r>
          </w:p>
        </w:tc>
        <w:tc>
          <w:tcPr>
            <w:tcW w:w="1393" w:type="pct"/>
            <w:tcBorders>
              <w:top w:val="single" w:sz="4" w:space="0" w:color="auto"/>
              <w:left w:val="single" w:sz="4" w:space="0" w:color="auto"/>
              <w:bottom w:val="single" w:sz="4" w:space="0" w:color="auto"/>
              <w:right w:val="single" w:sz="4" w:space="0" w:color="auto"/>
            </w:tcBorders>
            <w:shd w:val="clear" w:color="auto" w:fill="auto"/>
          </w:tcPr>
          <w:p w14:paraId="5B232B69" w14:textId="7ED4D0B6" w:rsidR="009B4886" w:rsidRPr="00BA715F" w:rsidRDefault="00BA715F" w:rsidP="009B4886">
            <w:pPr>
              <w:suppressAutoHyphens/>
              <w:autoSpaceDN w:val="0"/>
              <w:spacing w:after="0" w:line="240" w:lineRule="auto"/>
              <w:jc w:val="center"/>
              <w:textAlignment w:val="baseline"/>
              <w:rPr>
                <w:rFonts w:ascii="Times New Roman" w:eastAsia="Arial" w:hAnsi="Times New Roman"/>
                <w:b/>
                <w:kern w:val="3"/>
                <w:sz w:val="28"/>
                <w:szCs w:val="28"/>
                <w:lang w:eastAsia="zh-CN" w:bidi="hi-IN"/>
              </w:rPr>
            </w:pPr>
            <w:r>
              <w:rPr>
                <w:rFonts w:ascii="Times New Roman" w:eastAsia="Arial" w:hAnsi="Times New Roman"/>
                <w:b/>
                <w:kern w:val="3"/>
                <w:sz w:val="28"/>
                <w:szCs w:val="28"/>
                <w:lang w:eastAsia="zh-CN" w:bidi="hi-IN"/>
              </w:rPr>
              <w:t>-</w:t>
            </w:r>
          </w:p>
        </w:tc>
      </w:tr>
    </w:tbl>
    <w:p w14:paraId="48937454" w14:textId="036B840D" w:rsidR="00683914" w:rsidRPr="000342CA" w:rsidRDefault="009B4886"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szCs w:val="28"/>
          <w:highlight w:val="yellow"/>
          <w:lang w:eastAsia="ru-RU"/>
        </w:rPr>
      </w:pPr>
      <w:r w:rsidRPr="000342CA">
        <w:rPr>
          <w:rFonts w:ascii="Times New Roman" w:eastAsia="Times New Roman" w:hAnsi="Times New Roman"/>
          <w:sz w:val="28"/>
          <w:szCs w:val="28"/>
          <w:lang w:eastAsia="ru-RU"/>
        </w:rPr>
        <w:t>Проблем</w:t>
      </w:r>
      <w:r w:rsidR="00683914" w:rsidRPr="000342CA">
        <w:rPr>
          <w:rFonts w:ascii="Times New Roman" w:eastAsia="Times New Roman" w:hAnsi="Times New Roman"/>
          <w:sz w:val="28"/>
          <w:szCs w:val="28"/>
          <w:lang w:eastAsia="ru-RU"/>
        </w:rPr>
        <w:t xml:space="preserve">а, яку </w:t>
      </w:r>
      <w:r w:rsidRPr="000342CA">
        <w:rPr>
          <w:rFonts w:ascii="Times New Roman" w:eastAsia="Times New Roman" w:hAnsi="Times New Roman"/>
          <w:sz w:val="28"/>
          <w:szCs w:val="28"/>
          <w:lang w:eastAsia="ru-RU"/>
        </w:rPr>
        <w:t>пропонується врегулювати в результаті прийняття акт</w:t>
      </w:r>
      <w:r w:rsidR="00B118B6">
        <w:rPr>
          <w:rFonts w:ascii="Times New Roman" w:eastAsia="Times New Roman" w:hAnsi="Times New Roman"/>
          <w:sz w:val="28"/>
          <w:szCs w:val="28"/>
          <w:lang w:eastAsia="ru-RU"/>
        </w:rPr>
        <w:t>а</w:t>
      </w:r>
      <w:r w:rsidRPr="000342CA">
        <w:rPr>
          <w:rFonts w:ascii="Times New Roman" w:eastAsia="Times New Roman" w:hAnsi="Times New Roman"/>
          <w:sz w:val="28"/>
          <w:szCs w:val="28"/>
          <w:lang w:eastAsia="ru-RU"/>
        </w:rPr>
        <w:t>, не мож</w:t>
      </w:r>
      <w:r w:rsidR="00683914" w:rsidRPr="000342CA">
        <w:rPr>
          <w:rFonts w:ascii="Times New Roman" w:eastAsia="Times New Roman" w:hAnsi="Times New Roman"/>
          <w:sz w:val="28"/>
          <w:szCs w:val="28"/>
          <w:lang w:eastAsia="ru-RU"/>
        </w:rPr>
        <w:t>е</w:t>
      </w:r>
      <w:r w:rsidRPr="000342CA">
        <w:rPr>
          <w:rFonts w:ascii="Times New Roman" w:eastAsia="Times New Roman" w:hAnsi="Times New Roman"/>
          <w:sz w:val="28"/>
          <w:szCs w:val="28"/>
          <w:lang w:eastAsia="ru-RU"/>
        </w:rPr>
        <w:t xml:space="preserve"> бути розв’язан</w:t>
      </w:r>
      <w:r w:rsidR="00683914" w:rsidRPr="000342CA">
        <w:rPr>
          <w:rFonts w:ascii="Times New Roman" w:eastAsia="Times New Roman" w:hAnsi="Times New Roman"/>
          <w:sz w:val="28"/>
          <w:szCs w:val="28"/>
          <w:lang w:eastAsia="ru-RU"/>
        </w:rPr>
        <w:t>а</w:t>
      </w:r>
      <w:r w:rsidRPr="000342CA">
        <w:rPr>
          <w:rFonts w:ascii="Times New Roman" w:eastAsia="Times New Roman" w:hAnsi="Times New Roman"/>
          <w:sz w:val="28"/>
          <w:szCs w:val="28"/>
          <w:lang w:eastAsia="ru-RU"/>
        </w:rPr>
        <w:t xml:space="preserve"> </w:t>
      </w:r>
      <w:r w:rsidR="00683914" w:rsidRPr="000342CA">
        <w:rPr>
          <w:rFonts w:ascii="Times New Roman" w:eastAsia="Times New Roman" w:hAnsi="Times New Roman"/>
          <w:sz w:val="28"/>
          <w:szCs w:val="28"/>
          <w:lang w:eastAsia="ru-RU"/>
        </w:rPr>
        <w:t xml:space="preserve">за допомогою </w:t>
      </w:r>
      <w:r w:rsidR="0005435E">
        <w:rPr>
          <w:rFonts w:ascii="Times New Roman" w:eastAsia="Times New Roman" w:hAnsi="Times New Roman"/>
          <w:sz w:val="28"/>
          <w:szCs w:val="28"/>
          <w:lang w:eastAsia="ru-RU"/>
        </w:rPr>
        <w:t xml:space="preserve">чинних регуляторних актів та </w:t>
      </w:r>
      <w:r w:rsidR="00683914" w:rsidRPr="000342CA">
        <w:rPr>
          <w:rFonts w:ascii="Times New Roman" w:eastAsia="Times New Roman" w:hAnsi="Times New Roman"/>
          <w:sz w:val="28"/>
          <w:szCs w:val="28"/>
          <w:lang w:eastAsia="ru-RU"/>
        </w:rPr>
        <w:t>ринкових механізмі</w:t>
      </w:r>
      <w:r w:rsidR="007C7E9D" w:rsidRPr="000342CA">
        <w:rPr>
          <w:rFonts w:ascii="Times New Roman" w:eastAsia="Times New Roman" w:hAnsi="Times New Roman"/>
          <w:sz w:val="28"/>
          <w:szCs w:val="28"/>
          <w:lang w:eastAsia="ru-RU"/>
        </w:rPr>
        <w:t>в</w:t>
      </w:r>
      <w:r w:rsidR="00683914" w:rsidRPr="000342CA">
        <w:rPr>
          <w:rFonts w:ascii="Times New Roman" w:eastAsia="Times New Roman" w:hAnsi="Times New Roman"/>
          <w:sz w:val="28"/>
          <w:szCs w:val="28"/>
          <w:lang w:eastAsia="ru-RU"/>
        </w:rPr>
        <w:t>, оскільки потребує нормативно-правового врегулювання.</w:t>
      </w:r>
      <w:r w:rsidR="0005435E">
        <w:rPr>
          <w:rFonts w:ascii="Times New Roman" w:eastAsia="Times New Roman" w:hAnsi="Times New Roman"/>
          <w:sz w:val="28"/>
          <w:szCs w:val="28"/>
          <w:lang w:eastAsia="ru-RU"/>
        </w:rPr>
        <w:t xml:space="preserve"> Відмова від врегулювання проблеми не сприятиме удосконаленню системи державного регулювання господарської діяльності, натомість загострить ризики проявлення фактів необґрунтован</w:t>
      </w:r>
      <w:r w:rsidR="00DD481A">
        <w:rPr>
          <w:rFonts w:ascii="Times New Roman" w:eastAsia="Times New Roman" w:hAnsi="Times New Roman"/>
          <w:sz w:val="28"/>
          <w:szCs w:val="28"/>
          <w:lang w:eastAsia="ru-RU"/>
        </w:rPr>
        <w:t>ого</w:t>
      </w:r>
      <w:r w:rsidR="00B4326B">
        <w:rPr>
          <w:rFonts w:ascii="Times New Roman" w:eastAsia="Times New Roman" w:hAnsi="Times New Roman"/>
          <w:sz w:val="28"/>
          <w:szCs w:val="28"/>
          <w:lang w:eastAsia="ru-RU"/>
        </w:rPr>
        <w:t xml:space="preserve"> </w:t>
      </w:r>
      <w:r w:rsidR="0005435E">
        <w:rPr>
          <w:rFonts w:ascii="Times New Roman" w:eastAsia="Times New Roman" w:hAnsi="Times New Roman"/>
          <w:sz w:val="28"/>
          <w:szCs w:val="28"/>
          <w:lang w:eastAsia="ru-RU"/>
        </w:rPr>
        <w:t xml:space="preserve">використання мисливських тварин під час встановлення лімітів та норм їх добування, а тому є </w:t>
      </w:r>
      <w:r w:rsidR="00AF7934">
        <w:rPr>
          <w:rFonts w:ascii="Times New Roman" w:eastAsia="Times New Roman" w:hAnsi="Times New Roman"/>
          <w:sz w:val="28"/>
          <w:szCs w:val="28"/>
          <w:lang w:eastAsia="ru-RU"/>
        </w:rPr>
        <w:t>неприйнятною</w:t>
      </w:r>
      <w:r w:rsidR="0005435E">
        <w:rPr>
          <w:rFonts w:ascii="Times New Roman" w:eastAsia="Times New Roman" w:hAnsi="Times New Roman"/>
          <w:sz w:val="28"/>
          <w:szCs w:val="28"/>
          <w:lang w:eastAsia="ru-RU"/>
        </w:rPr>
        <w:t>.</w:t>
      </w:r>
    </w:p>
    <w:p w14:paraId="4EAE958F" w14:textId="77777777" w:rsidR="000342CA" w:rsidRPr="000342CA" w:rsidRDefault="000342CA" w:rsidP="0096584F">
      <w:pPr>
        <w:spacing w:after="0" w:line="240" w:lineRule="auto"/>
        <w:jc w:val="both"/>
        <w:rPr>
          <w:rFonts w:ascii="Times New Roman" w:eastAsia="Times New Roman" w:hAnsi="Times New Roman"/>
          <w:sz w:val="28"/>
          <w:szCs w:val="28"/>
          <w:highlight w:val="yellow"/>
          <w:lang w:eastAsia="ru-RU"/>
        </w:rPr>
      </w:pPr>
    </w:p>
    <w:p w14:paraId="1AAC77C7" w14:textId="77777777" w:rsidR="009B4886" w:rsidRPr="000342CA" w:rsidRDefault="009B4886"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szCs w:val="28"/>
          <w:lang w:eastAsia="ru-RU"/>
        </w:rPr>
      </w:pPr>
      <w:r w:rsidRPr="000342CA">
        <w:rPr>
          <w:rFonts w:ascii="Times New Roman" w:eastAsia="Times New Roman" w:hAnsi="Times New Roman"/>
          <w:b/>
          <w:sz w:val="28"/>
          <w:szCs w:val="28"/>
          <w:lang w:eastAsia="ru-RU"/>
        </w:rPr>
        <w:t>ІІ. Цілі державного регулювання.</w:t>
      </w:r>
    </w:p>
    <w:p w14:paraId="657BC530" w14:textId="77777777" w:rsidR="001075DF" w:rsidRPr="000342CA" w:rsidRDefault="009B4886" w:rsidP="009B4886">
      <w:pPr>
        <w:spacing w:after="0" w:line="240" w:lineRule="auto"/>
        <w:ind w:firstLine="540"/>
        <w:jc w:val="both"/>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Основними цілями державного регулювання є</w:t>
      </w:r>
      <w:r w:rsidR="001075DF" w:rsidRPr="000342CA">
        <w:rPr>
          <w:rFonts w:ascii="Times New Roman" w:eastAsia="Times New Roman" w:hAnsi="Times New Roman"/>
          <w:sz w:val="28"/>
          <w:szCs w:val="28"/>
          <w:lang w:eastAsia="ru-RU"/>
        </w:rPr>
        <w:t>:</w:t>
      </w:r>
    </w:p>
    <w:p w14:paraId="5848AF9B" w14:textId="5EA64E7D" w:rsidR="001075DF" w:rsidRPr="000342CA" w:rsidRDefault="009B4886" w:rsidP="009B4886">
      <w:pPr>
        <w:spacing w:after="0" w:line="240" w:lineRule="auto"/>
        <w:ind w:firstLine="540"/>
        <w:jc w:val="both"/>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 xml:space="preserve">удосконалення механізму </w:t>
      </w:r>
      <w:r w:rsidR="0005435E">
        <w:rPr>
          <w:rFonts w:ascii="Times New Roman" w:eastAsia="Times New Roman" w:hAnsi="Times New Roman"/>
          <w:sz w:val="28"/>
          <w:szCs w:val="28"/>
          <w:lang w:eastAsia="ru-RU"/>
        </w:rPr>
        <w:t>державного обліку чисельності мисливських тварин та обсягів їх добування;</w:t>
      </w:r>
    </w:p>
    <w:p w14:paraId="7785C018" w14:textId="053468FC" w:rsidR="009B4886" w:rsidRPr="000342CA" w:rsidRDefault="001075DF" w:rsidP="0006356B">
      <w:pPr>
        <w:spacing w:after="0" w:line="240" w:lineRule="auto"/>
        <w:ind w:firstLine="567"/>
        <w:jc w:val="both"/>
        <w:rPr>
          <w:rFonts w:ascii="Times New Roman" w:eastAsia="Times New Roman" w:hAnsi="Times New Roman"/>
          <w:sz w:val="28"/>
          <w:szCs w:val="28"/>
          <w:highlight w:val="yellow"/>
          <w:lang w:eastAsia="ru-RU"/>
        </w:rPr>
      </w:pPr>
      <w:r w:rsidRPr="000342CA">
        <w:rPr>
          <w:rFonts w:ascii="Times New Roman" w:eastAsia="Times New Roman" w:hAnsi="Times New Roman"/>
          <w:sz w:val="28"/>
          <w:szCs w:val="28"/>
          <w:lang w:eastAsia="ru-RU"/>
        </w:rPr>
        <w:t xml:space="preserve">спрощення </w:t>
      </w:r>
      <w:r w:rsidR="0006356B" w:rsidRPr="000342CA">
        <w:rPr>
          <w:rFonts w:ascii="Times New Roman" w:eastAsia="Times New Roman" w:hAnsi="Times New Roman"/>
          <w:sz w:val="28"/>
          <w:szCs w:val="28"/>
          <w:lang w:eastAsia="ru-RU"/>
        </w:rPr>
        <w:t xml:space="preserve">та </w:t>
      </w:r>
      <w:r w:rsidRPr="000342CA">
        <w:rPr>
          <w:rFonts w:ascii="Times New Roman" w:eastAsia="Times New Roman" w:hAnsi="Times New Roman"/>
          <w:sz w:val="28"/>
          <w:szCs w:val="28"/>
          <w:lang w:eastAsia="ru-RU"/>
        </w:rPr>
        <w:t>встановлення чітких процедур та прозорих відносин у сфері</w:t>
      </w:r>
      <w:r w:rsidR="00502A44">
        <w:rPr>
          <w:rFonts w:ascii="Times New Roman" w:eastAsia="Times New Roman" w:hAnsi="Times New Roman"/>
          <w:sz w:val="28"/>
          <w:szCs w:val="28"/>
          <w:lang w:eastAsia="ru-RU"/>
        </w:rPr>
        <w:t xml:space="preserve"> організації та проведення державного обліку чисельності та обсягів добування мисливських тварин</w:t>
      </w:r>
      <w:r w:rsidR="0006356B" w:rsidRPr="000342CA">
        <w:rPr>
          <w:rFonts w:ascii="Times New Roman" w:eastAsia="Times New Roman" w:hAnsi="Times New Roman"/>
          <w:sz w:val="28"/>
          <w:szCs w:val="28"/>
          <w:lang w:eastAsia="ru-RU"/>
        </w:rPr>
        <w:t>;</w:t>
      </w:r>
    </w:p>
    <w:p w14:paraId="61276369" w14:textId="77777777" w:rsidR="009B4886" w:rsidRPr="000342CA" w:rsidRDefault="009B4886" w:rsidP="0006356B">
      <w:pPr>
        <w:spacing w:after="0" w:line="240" w:lineRule="auto"/>
        <w:ind w:firstLine="567"/>
        <w:jc w:val="both"/>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зменшення адміністративного тиску на суб’єктів господарювання,</w:t>
      </w:r>
      <w:r w:rsidR="001075DF" w:rsidRPr="000342CA">
        <w:rPr>
          <w:rFonts w:ascii="Times New Roman" w:eastAsia="Times New Roman" w:hAnsi="Times New Roman"/>
          <w:sz w:val="28"/>
          <w:szCs w:val="28"/>
          <w:lang w:eastAsia="ru-RU"/>
        </w:rPr>
        <w:t xml:space="preserve"> виключення корупційних ризиків.</w:t>
      </w:r>
    </w:p>
    <w:p w14:paraId="3F1D9560" w14:textId="77777777" w:rsidR="009B4886" w:rsidRPr="000342CA" w:rsidRDefault="009B4886" w:rsidP="009B4886">
      <w:pPr>
        <w:spacing w:after="0" w:line="240" w:lineRule="auto"/>
        <w:jc w:val="both"/>
        <w:rPr>
          <w:rFonts w:ascii="Times New Roman" w:eastAsia="Times New Roman" w:hAnsi="Times New Roman"/>
          <w:sz w:val="20"/>
          <w:szCs w:val="20"/>
          <w:highlight w:val="yellow"/>
          <w:lang w:eastAsia="ru-RU"/>
        </w:rPr>
      </w:pPr>
    </w:p>
    <w:p w14:paraId="6CF862BB" w14:textId="77777777" w:rsidR="009B4886" w:rsidRDefault="009B4886" w:rsidP="009B4886">
      <w:pPr>
        <w:spacing w:after="0" w:line="240" w:lineRule="auto"/>
        <w:ind w:firstLine="900"/>
        <w:jc w:val="both"/>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ІІІ. Визначення та оцінка альтернативних способів досягнення визначених цілей.</w:t>
      </w:r>
    </w:p>
    <w:p w14:paraId="6FE45780" w14:textId="77777777" w:rsidR="00962593" w:rsidRPr="000342CA" w:rsidRDefault="00962593" w:rsidP="009B4886">
      <w:pPr>
        <w:spacing w:after="0" w:line="240" w:lineRule="auto"/>
        <w:ind w:firstLine="900"/>
        <w:jc w:val="both"/>
        <w:rPr>
          <w:rFonts w:ascii="Times New Roman" w:eastAsia="Times New Roman" w:hAnsi="Times New Roman"/>
          <w:b/>
          <w:sz w:val="28"/>
          <w:szCs w:val="28"/>
          <w:lang w:eastAsia="ru-RU"/>
        </w:rPr>
      </w:pPr>
    </w:p>
    <w:p w14:paraId="0FF09E7E" w14:textId="77777777" w:rsidR="009B4886" w:rsidRPr="00962593" w:rsidRDefault="009B4886" w:rsidP="009B4886">
      <w:pPr>
        <w:tabs>
          <w:tab w:val="left" w:pos="1406"/>
        </w:tabs>
        <w:autoSpaceDE w:val="0"/>
        <w:autoSpaceDN w:val="0"/>
        <w:adjustRightInd w:val="0"/>
        <w:spacing w:after="0" w:line="240" w:lineRule="auto"/>
        <w:ind w:firstLine="720"/>
        <w:jc w:val="both"/>
        <w:rPr>
          <w:rFonts w:ascii="Times New Roman" w:eastAsia="Times New Roman" w:hAnsi="Times New Roman"/>
          <w:b/>
          <w:bCs/>
          <w:sz w:val="28"/>
          <w:szCs w:val="28"/>
          <w:lang w:eastAsia="uk-UA"/>
        </w:rPr>
      </w:pPr>
      <w:r w:rsidRPr="00962593">
        <w:rPr>
          <w:rFonts w:ascii="Times New Roman" w:eastAsia="Times New Roman" w:hAnsi="Times New Roman"/>
          <w:b/>
          <w:bCs/>
          <w:sz w:val="28"/>
          <w:szCs w:val="28"/>
          <w:lang w:eastAsia="uk-UA"/>
        </w:rPr>
        <w:t>1.</w:t>
      </w:r>
      <w:r w:rsidR="00463EB0" w:rsidRPr="00962593">
        <w:rPr>
          <w:rFonts w:ascii="Times New Roman" w:eastAsia="Times New Roman" w:hAnsi="Times New Roman"/>
          <w:b/>
          <w:bCs/>
          <w:sz w:val="28"/>
          <w:szCs w:val="28"/>
          <w:lang w:eastAsia="uk-UA"/>
        </w:rPr>
        <w:t xml:space="preserve"> </w:t>
      </w:r>
      <w:r w:rsidRPr="00962593">
        <w:rPr>
          <w:rFonts w:ascii="Times New Roman" w:eastAsia="Times New Roman" w:hAnsi="Times New Roman"/>
          <w:b/>
          <w:bCs/>
          <w:sz w:val="28"/>
          <w:szCs w:val="28"/>
          <w:lang w:eastAsia="uk-UA"/>
        </w:rPr>
        <w:t>Визначення альтернативних способів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7979"/>
      </w:tblGrid>
      <w:tr w:rsidR="000342CA" w:rsidRPr="000342CA" w14:paraId="698C39B6" w14:textId="77777777" w:rsidTr="00EA01AC">
        <w:tc>
          <w:tcPr>
            <w:tcW w:w="918" w:type="pct"/>
            <w:shd w:val="clear" w:color="auto" w:fill="auto"/>
            <w:vAlign w:val="center"/>
          </w:tcPr>
          <w:p w14:paraId="1CFCF34F" w14:textId="77777777" w:rsidR="009B4886" w:rsidRPr="000342CA" w:rsidRDefault="009B4886" w:rsidP="000342CA">
            <w:pPr>
              <w:tabs>
                <w:tab w:val="left" w:pos="1406"/>
              </w:tabs>
              <w:autoSpaceDE w:val="0"/>
              <w:autoSpaceDN w:val="0"/>
              <w:adjustRightInd w:val="0"/>
              <w:spacing w:after="0" w:line="240" w:lineRule="auto"/>
              <w:jc w:val="center"/>
              <w:rPr>
                <w:rFonts w:ascii="Times New Roman" w:eastAsia="Times New Roman" w:hAnsi="Times New Roman"/>
                <w:b/>
                <w:bCs/>
                <w:sz w:val="28"/>
                <w:szCs w:val="28"/>
                <w:lang w:eastAsia="uk-UA"/>
              </w:rPr>
            </w:pPr>
            <w:r w:rsidRPr="000342CA">
              <w:rPr>
                <w:rFonts w:ascii="Times New Roman" w:eastAsia="Times New Roman" w:hAnsi="Times New Roman"/>
                <w:b/>
                <w:bCs/>
                <w:sz w:val="28"/>
                <w:szCs w:val="28"/>
                <w:lang w:eastAsia="uk-UA"/>
              </w:rPr>
              <w:t>Вид альтернатив</w:t>
            </w:r>
          </w:p>
        </w:tc>
        <w:tc>
          <w:tcPr>
            <w:tcW w:w="4082" w:type="pct"/>
            <w:shd w:val="clear" w:color="auto" w:fill="auto"/>
            <w:vAlign w:val="center"/>
          </w:tcPr>
          <w:p w14:paraId="2F0EE5A2" w14:textId="77777777" w:rsidR="009B4886" w:rsidRPr="000342CA" w:rsidRDefault="009B4886" w:rsidP="000342CA">
            <w:pPr>
              <w:tabs>
                <w:tab w:val="left" w:pos="1406"/>
              </w:tabs>
              <w:autoSpaceDE w:val="0"/>
              <w:autoSpaceDN w:val="0"/>
              <w:adjustRightInd w:val="0"/>
              <w:spacing w:after="0" w:line="240" w:lineRule="auto"/>
              <w:jc w:val="center"/>
              <w:rPr>
                <w:rFonts w:ascii="Times New Roman" w:eastAsia="Times New Roman" w:hAnsi="Times New Roman"/>
                <w:b/>
                <w:sz w:val="28"/>
                <w:szCs w:val="28"/>
                <w:lang w:eastAsia="uk-UA"/>
              </w:rPr>
            </w:pPr>
            <w:r w:rsidRPr="000342CA">
              <w:rPr>
                <w:rFonts w:ascii="Times New Roman" w:eastAsia="Times New Roman" w:hAnsi="Times New Roman"/>
                <w:b/>
                <w:sz w:val="28"/>
                <w:szCs w:val="28"/>
                <w:lang w:eastAsia="uk-UA"/>
              </w:rPr>
              <w:t>Опис альтернативи</w:t>
            </w:r>
          </w:p>
        </w:tc>
      </w:tr>
      <w:tr w:rsidR="00EA01AC" w:rsidRPr="000342CA" w14:paraId="65BEB7F8" w14:textId="77777777" w:rsidTr="00EA01AC">
        <w:tc>
          <w:tcPr>
            <w:tcW w:w="918" w:type="pct"/>
            <w:shd w:val="clear" w:color="auto" w:fill="auto"/>
          </w:tcPr>
          <w:p w14:paraId="438EEE5B" w14:textId="77777777" w:rsidR="009B4886" w:rsidRPr="000342CA" w:rsidRDefault="009B4886" w:rsidP="009B4886">
            <w:pPr>
              <w:tabs>
                <w:tab w:val="left" w:pos="1406"/>
              </w:tabs>
              <w:autoSpaceDE w:val="0"/>
              <w:autoSpaceDN w:val="0"/>
              <w:adjustRightInd w:val="0"/>
              <w:spacing w:after="0" w:line="240" w:lineRule="auto"/>
              <w:jc w:val="both"/>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 xml:space="preserve">Альтернатива 1: </w:t>
            </w:r>
          </w:p>
          <w:p w14:paraId="5D5B00D5" w14:textId="77777777" w:rsidR="009B4886" w:rsidRPr="000342CA" w:rsidRDefault="009B4886" w:rsidP="009B4886">
            <w:pPr>
              <w:tabs>
                <w:tab w:val="left" w:pos="1406"/>
              </w:tabs>
              <w:autoSpaceDE w:val="0"/>
              <w:autoSpaceDN w:val="0"/>
              <w:adjustRightInd w:val="0"/>
              <w:spacing w:after="0" w:line="240" w:lineRule="auto"/>
              <w:jc w:val="both"/>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 xml:space="preserve">Збереження </w:t>
            </w:r>
            <w:proofErr w:type="spellStart"/>
            <w:r w:rsidRPr="000342CA">
              <w:rPr>
                <w:rFonts w:ascii="Times New Roman" w:eastAsia="Times New Roman" w:hAnsi="Times New Roman"/>
                <w:bCs/>
                <w:sz w:val="28"/>
                <w:szCs w:val="28"/>
                <w:lang w:eastAsia="uk-UA"/>
              </w:rPr>
              <w:t>status</w:t>
            </w:r>
            <w:proofErr w:type="spellEnd"/>
            <w:r w:rsidRPr="000342CA">
              <w:rPr>
                <w:rFonts w:ascii="Times New Roman" w:eastAsia="Times New Roman" w:hAnsi="Times New Roman"/>
                <w:bCs/>
                <w:sz w:val="28"/>
                <w:szCs w:val="28"/>
                <w:lang w:eastAsia="uk-UA"/>
              </w:rPr>
              <w:t xml:space="preserve"> </w:t>
            </w:r>
            <w:proofErr w:type="spellStart"/>
            <w:r w:rsidRPr="000342CA">
              <w:rPr>
                <w:rFonts w:ascii="Times New Roman" w:eastAsia="Times New Roman" w:hAnsi="Times New Roman"/>
                <w:bCs/>
                <w:sz w:val="28"/>
                <w:szCs w:val="28"/>
                <w:lang w:eastAsia="uk-UA"/>
              </w:rPr>
              <w:t>quo</w:t>
            </w:r>
            <w:proofErr w:type="spellEnd"/>
          </w:p>
          <w:p w14:paraId="073BDB2D" w14:textId="77777777" w:rsidR="009B4886" w:rsidRPr="000342CA" w:rsidRDefault="009B4886" w:rsidP="009B4886">
            <w:pPr>
              <w:tabs>
                <w:tab w:val="left" w:pos="1406"/>
              </w:tabs>
              <w:autoSpaceDE w:val="0"/>
              <w:autoSpaceDN w:val="0"/>
              <w:adjustRightInd w:val="0"/>
              <w:spacing w:after="0" w:line="240" w:lineRule="auto"/>
              <w:jc w:val="both"/>
              <w:rPr>
                <w:rFonts w:ascii="Times New Roman" w:eastAsia="Times New Roman" w:hAnsi="Times New Roman"/>
                <w:bCs/>
                <w:sz w:val="28"/>
                <w:szCs w:val="28"/>
                <w:highlight w:val="yellow"/>
                <w:lang w:eastAsia="uk-UA"/>
              </w:rPr>
            </w:pPr>
          </w:p>
        </w:tc>
        <w:tc>
          <w:tcPr>
            <w:tcW w:w="4082" w:type="pct"/>
            <w:shd w:val="clear" w:color="auto" w:fill="auto"/>
          </w:tcPr>
          <w:p w14:paraId="5936F822" w14:textId="764903C8" w:rsidR="00502A44" w:rsidRDefault="00502A44" w:rsidP="000342CA">
            <w:pPr>
              <w:spacing w:after="0" w:line="240" w:lineRule="auto"/>
              <w:ind w:firstLine="273"/>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Продовження використання державного мисливського фонду без належного проведення облікових робіт, збереження ризиків нераціонального використання мисливських тварин.</w:t>
            </w:r>
          </w:p>
          <w:p w14:paraId="15A13D70" w14:textId="46AC4099" w:rsidR="009B4886" w:rsidRPr="000342CA" w:rsidRDefault="009B4886" w:rsidP="000342CA">
            <w:pPr>
              <w:spacing w:after="0" w:line="240" w:lineRule="auto"/>
              <w:ind w:firstLine="273"/>
              <w:jc w:val="both"/>
              <w:rPr>
                <w:rFonts w:ascii="Times New Roman" w:eastAsia="Times New Roman" w:hAnsi="Times New Roman"/>
                <w:bCs/>
                <w:sz w:val="28"/>
                <w:szCs w:val="28"/>
                <w:highlight w:val="yellow"/>
                <w:lang w:eastAsia="ru-RU"/>
              </w:rPr>
            </w:pPr>
            <w:r w:rsidRPr="000342CA">
              <w:rPr>
                <w:rFonts w:ascii="Times New Roman" w:eastAsia="Times New Roman" w:hAnsi="Times New Roman"/>
                <w:bCs/>
                <w:sz w:val="28"/>
                <w:szCs w:val="28"/>
                <w:lang w:eastAsia="ru-RU"/>
              </w:rPr>
              <w:t>Таким чином, зазначена альтернатива не дозволить досягти цілей державного регулювання, що є неприйнятним.</w:t>
            </w:r>
          </w:p>
        </w:tc>
      </w:tr>
      <w:tr w:rsidR="00EA01AC" w:rsidRPr="000342CA" w14:paraId="6EEA3B8C" w14:textId="77777777" w:rsidTr="00EA01AC">
        <w:tc>
          <w:tcPr>
            <w:tcW w:w="918" w:type="pct"/>
            <w:tcBorders>
              <w:top w:val="single" w:sz="4" w:space="0" w:color="auto"/>
              <w:left w:val="single" w:sz="4" w:space="0" w:color="auto"/>
              <w:bottom w:val="single" w:sz="4" w:space="0" w:color="auto"/>
              <w:right w:val="single" w:sz="4" w:space="0" w:color="auto"/>
            </w:tcBorders>
            <w:shd w:val="clear" w:color="auto" w:fill="auto"/>
          </w:tcPr>
          <w:p w14:paraId="60A48D78" w14:textId="77777777" w:rsidR="009B4886" w:rsidRPr="000342CA" w:rsidRDefault="009B4886" w:rsidP="009B4886">
            <w:pPr>
              <w:widowControl w:val="0"/>
              <w:tabs>
                <w:tab w:val="left" w:pos="1406"/>
              </w:tabs>
              <w:autoSpaceDE w:val="0"/>
              <w:autoSpaceDN w:val="0"/>
              <w:adjustRightInd w:val="0"/>
              <w:spacing w:after="0" w:line="240" w:lineRule="auto"/>
              <w:jc w:val="both"/>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 xml:space="preserve">Альтернатива 2: </w:t>
            </w:r>
          </w:p>
          <w:p w14:paraId="23D40F69" w14:textId="77777777" w:rsidR="009B4886" w:rsidRPr="000342CA" w:rsidRDefault="009B4886" w:rsidP="00463EB0">
            <w:pPr>
              <w:widowControl w:val="0"/>
              <w:tabs>
                <w:tab w:val="left" w:pos="1406"/>
              </w:tabs>
              <w:autoSpaceDE w:val="0"/>
              <w:autoSpaceDN w:val="0"/>
              <w:adjustRightInd w:val="0"/>
              <w:spacing w:after="0" w:line="240" w:lineRule="auto"/>
              <w:jc w:val="both"/>
              <w:rPr>
                <w:rFonts w:ascii="Times New Roman" w:eastAsia="Times New Roman" w:hAnsi="Times New Roman"/>
                <w:b/>
                <w:bCs/>
                <w:sz w:val="28"/>
                <w:szCs w:val="28"/>
                <w:highlight w:val="yellow"/>
                <w:lang w:eastAsia="uk-UA"/>
              </w:rPr>
            </w:pPr>
            <w:r w:rsidRPr="000342CA">
              <w:rPr>
                <w:rFonts w:ascii="Times New Roman" w:eastAsia="Times New Roman" w:hAnsi="Times New Roman"/>
                <w:bCs/>
                <w:sz w:val="28"/>
                <w:szCs w:val="28"/>
                <w:lang w:eastAsia="uk-UA"/>
              </w:rPr>
              <w:t xml:space="preserve">забезпечення регулювання </w:t>
            </w:r>
            <w:proofErr w:type="spellStart"/>
            <w:r w:rsidRPr="000342CA">
              <w:rPr>
                <w:rFonts w:ascii="Times New Roman" w:eastAsia="Times New Roman" w:hAnsi="Times New Roman"/>
                <w:bCs/>
                <w:sz w:val="28"/>
                <w:szCs w:val="28"/>
                <w:lang w:eastAsia="uk-UA"/>
              </w:rPr>
              <w:lastRenderedPageBreak/>
              <w:t>-прийняття</w:t>
            </w:r>
            <w:proofErr w:type="spellEnd"/>
            <w:r w:rsidRPr="000342CA">
              <w:rPr>
                <w:rFonts w:ascii="Times New Roman" w:eastAsia="Times New Roman" w:hAnsi="Times New Roman"/>
                <w:bCs/>
                <w:sz w:val="28"/>
                <w:szCs w:val="28"/>
                <w:lang w:eastAsia="uk-UA"/>
              </w:rPr>
              <w:t xml:space="preserve">  </w:t>
            </w:r>
            <w:proofErr w:type="spellStart"/>
            <w:r w:rsidRPr="000342CA">
              <w:rPr>
                <w:rFonts w:ascii="Times New Roman" w:eastAsia="Times New Roman" w:hAnsi="Times New Roman"/>
                <w:bCs/>
                <w:sz w:val="28"/>
                <w:szCs w:val="28"/>
                <w:lang w:eastAsia="uk-UA"/>
              </w:rPr>
              <w:t>проєкту</w:t>
            </w:r>
            <w:proofErr w:type="spellEnd"/>
            <w:r w:rsidRPr="000342CA">
              <w:rPr>
                <w:rFonts w:ascii="Times New Roman" w:eastAsia="Times New Roman" w:hAnsi="Times New Roman"/>
                <w:bCs/>
                <w:sz w:val="28"/>
                <w:szCs w:val="28"/>
                <w:lang w:eastAsia="uk-UA"/>
              </w:rPr>
              <w:t xml:space="preserve"> </w:t>
            </w:r>
            <w:r w:rsidR="004261C3" w:rsidRPr="000342CA">
              <w:rPr>
                <w:rFonts w:ascii="Times New Roman" w:eastAsia="Times New Roman" w:hAnsi="Times New Roman"/>
                <w:bCs/>
                <w:sz w:val="28"/>
                <w:szCs w:val="28"/>
                <w:lang w:eastAsia="uk-UA"/>
              </w:rPr>
              <w:t>наказу</w:t>
            </w:r>
          </w:p>
        </w:tc>
        <w:tc>
          <w:tcPr>
            <w:tcW w:w="4082" w:type="pct"/>
            <w:tcBorders>
              <w:top w:val="single" w:sz="4" w:space="0" w:color="auto"/>
              <w:left w:val="single" w:sz="4" w:space="0" w:color="auto"/>
              <w:bottom w:val="single" w:sz="4" w:space="0" w:color="auto"/>
              <w:right w:val="single" w:sz="4" w:space="0" w:color="auto"/>
            </w:tcBorders>
            <w:shd w:val="clear" w:color="auto" w:fill="auto"/>
          </w:tcPr>
          <w:p w14:paraId="195FE851" w14:textId="4EF8F62B" w:rsidR="004261C3" w:rsidRPr="00EA01AC" w:rsidRDefault="00C366B5" w:rsidP="00EA01AC">
            <w:pPr>
              <w:spacing w:after="0" w:line="216" w:lineRule="auto"/>
              <w:ind w:firstLine="272"/>
              <w:jc w:val="both"/>
              <w:rPr>
                <w:rFonts w:ascii="Times New Roman" w:eastAsia="Times New Roman" w:hAnsi="Times New Roman"/>
                <w:sz w:val="28"/>
                <w:szCs w:val="28"/>
                <w:lang w:eastAsia="ru-RU"/>
              </w:rPr>
            </w:pPr>
            <w:r w:rsidRPr="00EA01AC">
              <w:rPr>
                <w:rFonts w:ascii="Times New Roman" w:eastAsia="Times New Roman" w:hAnsi="Times New Roman"/>
                <w:sz w:val="28"/>
                <w:szCs w:val="28"/>
                <w:lang w:eastAsia="ru-RU"/>
              </w:rPr>
              <w:lastRenderedPageBreak/>
              <w:t xml:space="preserve">Прийняття </w:t>
            </w:r>
            <w:r w:rsidR="004261C3" w:rsidRPr="00EA01AC">
              <w:rPr>
                <w:rFonts w:ascii="Times New Roman" w:eastAsia="Times New Roman" w:hAnsi="Times New Roman"/>
                <w:sz w:val="28"/>
                <w:szCs w:val="28"/>
                <w:lang w:eastAsia="ru-RU"/>
              </w:rPr>
              <w:t xml:space="preserve">наказу Міністерства захисту довкілля та природних ресурсів України </w:t>
            </w:r>
            <w:r w:rsidR="007B4F03" w:rsidRPr="00EA01AC">
              <w:rPr>
                <w:rFonts w:ascii="Times New Roman" w:hAnsi="Times New Roman"/>
                <w:sz w:val="28"/>
                <w:szCs w:val="28"/>
                <w:lang w:eastAsia="ru-RU"/>
              </w:rPr>
              <w:t>«</w:t>
            </w:r>
            <w:r w:rsidR="007B4F03" w:rsidRPr="00EA01AC">
              <w:rPr>
                <w:rFonts w:ascii="Times New Roman" w:hAnsi="Times New Roman"/>
                <w:sz w:val="28"/>
                <w:szCs w:val="28"/>
              </w:rPr>
              <w:t xml:space="preserve">Про </w:t>
            </w:r>
            <w:r w:rsidR="003546BD" w:rsidRPr="00EA01AC">
              <w:rPr>
                <w:rFonts w:ascii="Times New Roman" w:hAnsi="Times New Roman"/>
                <w:sz w:val="28"/>
                <w:szCs w:val="28"/>
              </w:rPr>
              <w:t>затвердже</w:t>
            </w:r>
            <w:r w:rsidR="007B4F03" w:rsidRPr="00EA01AC">
              <w:rPr>
                <w:rFonts w:ascii="Times New Roman" w:hAnsi="Times New Roman"/>
                <w:sz w:val="28"/>
                <w:szCs w:val="28"/>
              </w:rPr>
              <w:t>ння</w:t>
            </w:r>
            <w:r w:rsidR="00502A44">
              <w:rPr>
                <w:rFonts w:ascii="Times New Roman" w:hAnsi="Times New Roman"/>
                <w:sz w:val="28"/>
                <w:szCs w:val="28"/>
              </w:rPr>
              <w:t xml:space="preserve"> Правил державного обліку мисливських тварин і обсягів їх добування</w:t>
            </w:r>
            <w:r w:rsidR="007B4F03" w:rsidRPr="00EA01AC">
              <w:rPr>
                <w:rFonts w:ascii="Times New Roman" w:hAnsi="Times New Roman"/>
                <w:bCs/>
                <w:sz w:val="28"/>
                <w:szCs w:val="28"/>
                <w:shd w:val="clear" w:color="auto" w:fill="FFFFFF"/>
              </w:rPr>
              <w:t>»</w:t>
            </w:r>
            <w:r w:rsidR="003546BD" w:rsidRPr="00EA01AC">
              <w:rPr>
                <w:rFonts w:ascii="Times New Roman" w:eastAsia="Times New Roman" w:hAnsi="Times New Roman"/>
                <w:sz w:val="28"/>
                <w:szCs w:val="28"/>
                <w:lang w:eastAsia="ru-RU"/>
              </w:rPr>
              <w:t>.</w:t>
            </w:r>
          </w:p>
          <w:p w14:paraId="0F60359C" w14:textId="77777777" w:rsidR="00C366B5" w:rsidRPr="00EA01AC" w:rsidRDefault="00C366B5" w:rsidP="00EA01AC">
            <w:pPr>
              <w:spacing w:after="0" w:line="216" w:lineRule="auto"/>
              <w:ind w:firstLine="272"/>
              <w:jc w:val="both"/>
              <w:rPr>
                <w:rFonts w:ascii="Times New Roman" w:eastAsia="Times New Roman" w:hAnsi="Times New Roman"/>
                <w:sz w:val="28"/>
                <w:szCs w:val="28"/>
                <w:lang w:eastAsia="ru-RU"/>
              </w:rPr>
            </w:pPr>
            <w:r w:rsidRPr="00EA01AC">
              <w:rPr>
                <w:rFonts w:ascii="Times New Roman" w:eastAsia="Times New Roman" w:hAnsi="Times New Roman"/>
                <w:sz w:val="28"/>
                <w:szCs w:val="28"/>
                <w:lang w:eastAsia="ru-RU"/>
              </w:rPr>
              <w:t>П</w:t>
            </w:r>
            <w:r w:rsidR="009B4886" w:rsidRPr="00EA01AC">
              <w:rPr>
                <w:rFonts w:ascii="Times New Roman" w:eastAsia="Times New Roman" w:hAnsi="Times New Roman"/>
                <w:sz w:val="28"/>
                <w:szCs w:val="28"/>
                <w:lang w:eastAsia="ru-RU"/>
              </w:rPr>
              <w:t>ереваг</w:t>
            </w:r>
            <w:r w:rsidRPr="00EA01AC">
              <w:rPr>
                <w:rFonts w:ascii="Times New Roman" w:eastAsia="Times New Roman" w:hAnsi="Times New Roman"/>
                <w:sz w:val="28"/>
                <w:szCs w:val="28"/>
                <w:lang w:eastAsia="ru-RU"/>
              </w:rPr>
              <w:t>ами</w:t>
            </w:r>
            <w:r w:rsidR="009B4886" w:rsidRPr="00EA01AC">
              <w:rPr>
                <w:rFonts w:ascii="Times New Roman" w:eastAsia="Times New Roman" w:hAnsi="Times New Roman"/>
                <w:sz w:val="28"/>
                <w:szCs w:val="28"/>
                <w:lang w:eastAsia="ru-RU"/>
              </w:rPr>
              <w:t xml:space="preserve"> обраного способу</w:t>
            </w:r>
            <w:r w:rsidRPr="00EA01AC">
              <w:rPr>
                <w:rFonts w:ascii="Times New Roman" w:eastAsia="Times New Roman" w:hAnsi="Times New Roman"/>
                <w:sz w:val="28"/>
                <w:szCs w:val="28"/>
                <w:lang w:eastAsia="ru-RU"/>
              </w:rPr>
              <w:t xml:space="preserve"> досягнення встановлених цілей є:</w:t>
            </w:r>
          </w:p>
          <w:p w14:paraId="749261D1" w14:textId="0130A0AC" w:rsidR="00962593" w:rsidRDefault="007B4F03" w:rsidP="00EA01AC">
            <w:pPr>
              <w:spacing w:after="0" w:line="216" w:lineRule="auto"/>
              <w:ind w:firstLine="272"/>
              <w:jc w:val="both"/>
              <w:rPr>
                <w:rFonts w:ascii="Times New Roman" w:eastAsia="Times New Roman" w:hAnsi="Times New Roman"/>
                <w:sz w:val="28"/>
                <w:szCs w:val="28"/>
                <w:lang w:eastAsia="ru-RU"/>
              </w:rPr>
            </w:pPr>
            <w:r w:rsidRPr="00EA01AC">
              <w:rPr>
                <w:rFonts w:ascii="Times New Roman" w:eastAsia="Times New Roman" w:hAnsi="Times New Roman"/>
                <w:sz w:val="28"/>
                <w:szCs w:val="28"/>
                <w:lang w:eastAsia="ru-RU"/>
              </w:rPr>
              <w:lastRenderedPageBreak/>
              <w:t xml:space="preserve">встановлення чітких процедур та прозорих </w:t>
            </w:r>
            <w:r w:rsidR="00502A44">
              <w:rPr>
                <w:rFonts w:ascii="Times New Roman" w:eastAsia="Times New Roman" w:hAnsi="Times New Roman"/>
                <w:sz w:val="28"/>
                <w:szCs w:val="28"/>
                <w:lang w:eastAsia="ru-RU"/>
              </w:rPr>
              <w:t>механізмів</w:t>
            </w:r>
            <w:r w:rsidRPr="00EA01AC">
              <w:rPr>
                <w:rFonts w:ascii="Times New Roman" w:hAnsi="Times New Roman"/>
                <w:bCs/>
                <w:sz w:val="28"/>
                <w:szCs w:val="28"/>
                <w:shd w:val="clear" w:color="auto" w:fill="FFFFFF"/>
              </w:rPr>
              <w:t xml:space="preserve"> державн</w:t>
            </w:r>
            <w:r w:rsidR="00502A44">
              <w:rPr>
                <w:rFonts w:ascii="Times New Roman" w:hAnsi="Times New Roman"/>
                <w:bCs/>
                <w:sz w:val="28"/>
                <w:szCs w:val="28"/>
                <w:shd w:val="clear" w:color="auto" w:fill="FFFFFF"/>
              </w:rPr>
              <w:t>ого</w:t>
            </w:r>
            <w:r w:rsidRPr="00EA01AC">
              <w:rPr>
                <w:rFonts w:ascii="Times New Roman" w:hAnsi="Times New Roman"/>
                <w:bCs/>
                <w:sz w:val="28"/>
                <w:szCs w:val="28"/>
                <w:shd w:val="clear" w:color="auto" w:fill="FFFFFF"/>
              </w:rPr>
              <w:t xml:space="preserve"> облік</w:t>
            </w:r>
            <w:r w:rsidR="00502A44">
              <w:rPr>
                <w:rFonts w:ascii="Times New Roman" w:hAnsi="Times New Roman"/>
                <w:bCs/>
                <w:sz w:val="28"/>
                <w:szCs w:val="28"/>
                <w:shd w:val="clear" w:color="auto" w:fill="FFFFFF"/>
              </w:rPr>
              <w:t>у</w:t>
            </w:r>
            <w:r w:rsidRPr="00EA01AC">
              <w:rPr>
                <w:rFonts w:ascii="Times New Roman" w:hAnsi="Times New Roman"/>
                <w:bCs/>
                <w:sz w:val="28"/>
                <w:szCs w:val="28"/>
                <w:shd w:val="clear" w:color="auto" w:fill="FFFFFF"/>
              </w:rPr>
              <w:t xml:space="preserve"> </w:t>
            </w:r>
            <w:r w:rsidR="00502A44">
              <w:rPr>
                <w:rFonts w:ascii="Times New Roman" w:hAnsi="Times New Roman"/>
                <w:bCs/>
                <w:sz w:val="28"/>
                <w:szCs w:val="28"/>
                <w:shd w:val="clear" w:color="auto" w:fill="FFFFFF"/>
              </w:rPr>
              <w:t>чисельності та обсягів добування мисливських тварин</w:t>
            </w:r>
            <w:r w:rsidRPr="00EA01AC">
              <w:rPr>
                <w:rFonts w:ascii="Times New Roman" w:eastAsia="Times New Roman" w:hAnsi="Times New Roman"/>
                <w:sz w:val="28"/>
                <w:szCs w:val="28"/>
                <w:lang w:eastAsia="ru-RU"/>
              </w:rPr>
              <w:t>;</w:t>
            </w:r>
            <w:r w:rsidR="00962593" w:rsidRPr="00EA01AC">
              <w:rPr>
                <w:rFonts w:ascii="Times New Roman" w:eastAsia="Times New Roman" w:hAnsi="Times New Roman"/>
                <w:sz w:val="28"/>
                <w:szCs w:val="28"/>
                <w:lang w:eastAsia="ru-RU"/>
              </w:rPr>
              <w:t xml:space="preserve"> </w:t>
            </w:r>
          </w:p>
          <w:p w14:paraId="78F54E67" w14:textId="7CA8B994" w:rsidR="00C366B5" w:rsidRPr="00EA01AC" w:rsidRDefault="00962593" w:rsidP="00EA01AC">
            <w:pPr>
              <w:spacing w:after="0" w:line="216" w:lineRule="auto"/>
              <w:ind w:firstLine="272"/>
              <w:jc w:val="both"/>
              <w:rPr>
                <w:rFonts w:ascii="Times New Roman" w:eastAsia="Times New Roman" w:hAnsi="Times New Roman"/>
                <w:sz w:val="28"/>
                <w:szCs w:val="28"/>
                <w:lang w:eastAsia="ru-RU"/>
              </w:rPr>
            </w:pPr>
            <w:r w:rsidRPr="00EA01AC">
              <w:rPr>
                <w:rFonts w:ascii="Times New Roman" w:eastAsia="Times New Roman" w:hAnsi="Times New Roman"/>
                <w:sz w:val="28"/>
                <w:szCs w:val="28"/>
                <w:lang w:eastAsia="ru-RU"/>
              </w:rPr>
              <w:t>спрощення</w:t>
            </w:r>
            <w:r>
              <w:rPr>
                <w:rFonts w:ascii="Times New Roman" w:eastAsia="Times New Roman" w:hAnsi="Times New Roman"/>
                <w:sz w:val="28"/>
                <w:szCs w:val="28"/>
                <w:lang w:eastAsia="ru-RU"/>
              </w:rPr>
              <w:t xml:space="preserve"> процедури оформлення облікової документації та подання звітів про результати обліку;</w:t>
            </w:r>
          </w:p>
          <w:p w14:paraId="75CDB01D" w14:textId="77777777" w:rsidR="009B4886" w:rsidRPr="000342CA" w:rsidRDefault="00C366B5" w:rsidP="00EA01AC">
            <w:pPr>
              <w:spacing w:after="0" w:line="216" w:lineRule="auto"/>
              <w:ind w:firstLine="272"/>
              <w:jc w:val="both"/>
              <w:rPr>
                <w:rFonts w:ascii="Times New Roman" w:eastAsia="Times New Roman" w:hAnsi="Times New Roman"/>
                <w:sz w:val="28"/>
                <w:szCs w:val="28"/>
                <w:lang w:eastAsia="ru-RU"/>
              </w:rPr>
            </w:pPr>
            <w:r w:rsidRPr="00EA01AC">
              <w:rPr>
                <w:rFonts w:ascii="Times New Roman" w:eastAsia="Times New Roman" w:hAnsi="Times New Roman"/>
                <w:sz w:val="28"/>
                <w:szCs w:val="28"/>
                <w:lang w:eastAsia="ru-RU"/>
              </w:rPr>
              <w:t xml:space="preserve">зменшення адміністративного тиску </w:t>
            </w:r>
            <w:r w:rsidR="004261C3" w:rsidRPr="00EA01AC">
              <w:rPr>
                <w:rFonts w:ascii="Times New Roman" w:eastAsia="Times New Roman" w:hAnsi="Times New Roman"/>
                <w:sz w:val="28"/>
                <w:szCs w:val="28"/>
                <w:lang w:eastAsia="ru-RU"/>
              </w:rPr>
              <w:t>та виключення корупційних ризиків.</w:t>
            </w:r>
          </w:p>
        </w:tc>
      </w:tr>
    </w:tbl>
    <w:p w14:paraId="15EF41D9" w14:textId="16BDE20C" w:rsidR="00862F9F" w:rsidRDefault="00862F9F" w:rsidP="00965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sz w:val="16"/>
          <w:szCs w:val="16"/>
          <w:highlight w:val="yellow"/>
          <w:lang w:eastAsia="ru-RU"/>
        </w:rPr>
      </w:pPr>
    </w:p>
    <w:p w14:paraId="09184576" w14:textId="77777777" w:rsidR="009B4886" w:rsidRPr="000342CA" w:rsidRDefault="009B4886"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2.</w:t>
      </w:r>
      <w:r w:rsidR="007B4F03" w:rsidRPr="000342CA">
        <w:rPr>
          <w:rFonts w:ascii="Times New Roman" w:eastAsia="Times New Roman" w:hAnsi="Times New Roman"/>
          <w:b/>
          <w:sz w:val="28"/>
          <w:szCs w:val="28"/>
          <w:lang w:eastAsia="ru-RU"/>
        </w:rPr>
        <w:t xml:space="preserve"> </w:t>
      </w:r>
      <w:r w:rsidRPr="000342CA">
        <w:rPr>
          <w:rFonts w:ascii="Times New Roman" w:eastAsia="Times New Roman" w:hAnsi="Times New Roman"/>
          <w:b/>
          <w:sz w:val="28"/>
          <w:szCs w:val="28"/>
          <w:lang w:eastAsia="ru-RU"/>
        </w:rPr>
        <w:t>Оцінка вибраних альтернативних способів досягнення цілей</w:t>
      </w:r>
    </w:p>
    <w:p w14:paraId="032D755F" w14:textId="77777777" w:rsidR="009B4886" w:rsidRPr="00EA01AC" w:rsidRDefault="009B4886"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0"/>
          <w:szCs w:val="20"/>
          <w:lang w:eastAsia="ru-RU"/>
        </w:rPr>
      </w:pPr>
    </w:p>
    <w:p w14:paraId="01FC6527" w14:textId="77777777" w:rsidR="009B4886" w:rsidRPr="000342CA" w:rsidRDefault="009B4886"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Оцінка впливу на сферу інтересів держави</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3950"/>
        <w:gridCol w:w="3792"/>
      </w:tblGrid>
      <w:tr w:rsidR="00066507" w:rsidRPr="000342CA" w14:paraId="474977DD" w14:textId="77777777" w:rsidTr="00F411C5">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AC14004" w14:textId="77777777" w:rsidR="009B4886" w:rsidRPr="000342CA" w:rsidRDefault="009B4886" w:rsidP="00F411C5">
            <w:pPr>
              <w:tabs>
                <w:tab w:val="left" w:pos="1406"/>
              </w:tabs>
              <w:autoSpaceDE w:val="0"/>
              <w:autoSpaceDN w:val="0"/>
              <w:adjustRightInd w:val="0"/>
              <w:spacing w:after="0" w:line="240" w:lineRule="auto"/>
              <w:jc w:val="center"/>
              <w:rPr>
                <w:rFonts w:ascii="Times New Roman" w:eastAsia="Times New Roman" w:hAnsi="Times New Roman"/>
                <w:b/>
                <w:bCs/>
                <w:sz w:val="28"/>
                <w:szCs w:val="28"/>
                <w:lang w:eastAsia="uk-UA"/>
              </w:rPr>
            </w:pPr>
            <w:r w:rsidRPr="000342CA">
              <w:rPr>
                <w:rFonts w:ascii="Times New Roman" w:eastAsia="Times New Roman" w:hAnsi="Times New Roman"/>
                <w:b/>
                <w:bCs/>
                <w:sz w:val="28"/>
                <w:szCs w:val="28"/>
                <w:lang w:eastAsia="uk-UA"/>
              </w:rPr>
              <w:t>Вид альтернатив</w:t>
            </w:r>
          </w:p>
        </w:tc>
        <w:tc>
          <w:tcPr>
            <w:tcW w:w="1972" w:type="pct"/>
            <w:tcBorders>
              <w:top w:val="single" w:sz="4" w:space="0" w:color="auto"/>
              <w:left w:val="single" w:sz="4" w:space="0" w:color="auto"/>
              <w:bottom w:val="single" w:sz="4" w:space="0" w:color="auto"/>
              <w:right w:val="single" w:sz="4" w:space="0" w:color="auto"/>
            </w:tcBorders>
            <w:shd w:val="clear" w:color="auto" w:fill="auto"/>
            <w:vAlign w:val="center"/>
          </w:tcPr>
          <w:p w14:paraId="72C1C8CA" w14:textId="77777777" w:rsidR="009B4886" w:rsidRPr="000342CA" w:rsidRDefault="009B4886" w:rsidP="00F411C5">
            <w:pPr>
              <w:tabs>
                <w:tab w:val="left" w:pos="1406"/>
              </w:tabs>
              <w:autoSpaceDE w:val="0"/>
              <w:autoSpaceDN w:val="0"/>
              <w:adjustRightInd w:val="0"/>
              <w:spacing w:after="0" w:line="240" w:lineRule="auto"/>
              <w:jc w:val="center"/>
              <w:rPr>
                <w:rFonts w:ascii="Times New Roman" w:eastAsia="Times New Roman" w:hAnsi="Times New Roman"/>
                <w:b/>
                <w:sz w:val="28"/>
                <w:szCs w:val="28"/>
                <w:lang w:eastAsia="uk-UA"/>
              </w:rPr>
            </w:pPr>
            <w:r w:rsidRPr="000342CA">
              <w:rPr>
                <w:rFonts w:ascii="Times New Roman" w:eastAsia="Times New Roman" w:hAnsi="Times New Roman"/>
                <w:b/>
                <w:sz w:val="28"/>
                <w:szCs w:val="28"/>
                <w:lang w:eastAsia="uk-UA"/>
              </w:rPr>
              <w:t>Вигоди</w:t>
            </w:r>
          </w:p>
        </w:tc>
        <w:tc>
          <w:tcPr>
            <w:tcW w:w="1893" w:type="pct"/>
            <w:tcBorders>
              <w:top w:val="single" w:sz="4" w:space="0" w:color="auto"/>
              <w:left w:val="single" w:sz="4" w:space="0" w:color="auto"/>
              <w:bottom w:val="single" w:sz="4" w:space="0" w:color="auto"/>
              <w:right w:val="single" w:sz="4" w:space="0" w:color="auto"/>
            </w:tcBorders>
            <w:shd w:val="clear" w:color="auto" w:fill="auto"/>
            <w:vAlign w:val="center"/>
          </w:tcPr>
          <w:p w14:paraId="0F40E2CC" w14:textId="77777777" w:rsidR="009B4886" w:rsidRPr="000342CA" w:rsidRDefault="009B4886" w:rsidP="00F411C5">
            <w:pPr>
              <w:tabs>
                <w:tab w:val="left" w:pos="1406"/>
              </w:tabs>
              <w:autoSpaceDE w:val="0"/>
              <w:autoSpaceDN w:val="0"/>
              <w:adjustRightInd w:val="0"/>
              <w:spacing w:after="0" w:line="240" w:lineRule="auto"/>
              <w:jc w:val="center"/>
              <w:rPr>
                <w:rFonts w:ascii="Times New Roman" w:eastAsia="Times New Roman" w:hAnsi="Times New Roman"/>
                <w:b/>
                <w:sz w:val="28"/>
                <w:szCs w:val="28"/>
                <w:lang w:eastAsia="uk-UA"/>
              </w:rPr>
            </w:pPr>
            <w:r w:rsidRPr="000342CA">
              <w:rPr>
                <w:rFonts w:ascii="Times New Roman" w:eastAsia="Times New Roman" w:hAnsi="Times New Roman"/>
                <w:b/>
                <w:sz w:val="28"/>
                <w:szCs w:val="28"/>
                <w:lang w:eastAsia="uk-UA"/>
              </w:rPr>
              <w:t>Витрати</w:t>
            </w:r>
          </w:p>
        </w:tc>
      </w:tr>
      <w:tr w:rsidR="00433DDC" w:rsidRPr="000342CA" w14:paraId="6DDC488E" w14:textId="77777777" w:rsidTr="005F1478">
        <w:tc>
          <w:tcPr>
            <w:tcW w:w="1135" w:type="pct"/>
            <w:tcBorders>
              <w:top w:val="single" w:sz="4" w:space="0" w:color="auto"/>
              <w:left w:val="single" w:sz="4" w:space="0" w:color="auto"/>
              <w:bottom w:val="single" w:sz="4" w:space="0" w:color="auto"/>
              <w:right w:val="single" w:sz="4" w:space="0" w:color="auto"/>
            </w:tcBorders>
            <w:shd w:val="clear" w:color="auto" w:fill="auto"/>
          </w:tcPr>
          <w:p w14:paraId="68882543" w14:textId="77777777" w:rsidR="00433DDC" w:rsidRPr="000342CA" w:rsidRDefault="00433DDC" w:rsidP="00F411C5">
            <w:pPr>
              <w:tabs>
                <w:tab w:val="left" w:pos="1406"/>
              </w:tabs>
              <w:autoSpaceDE w:val="0"/>
              <w:autoSpaceDN w:val="0"/>
              <w:adjustRightInd w:val="0"/>
              <w:spacing w:after="0" w:line="240" w:lineRule="auto"/>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 xml:space="preserve">Альтернатива 1: </w:t>
            </w:r>
          </w:p>
          <w:p w14:paraId="4A0A5C39" w14:textId="77777777" w:rsidR="00433DDC" w:rsidRPr="000342CA" w:rsidRDefault="00433DDC" w:rsidP="00F411C5">
            <w:pPr>
              <w:tabs>
                <w:tab w:val="left" w:pos="1406"/>
              </w:tabs>
              <w:autoSpaceDE w:val="0"/>
              <w:autoSpaceDN w:val="0"/>
              <w:adjustRightInd w:val="0"/>
              <w:spacing w:after="0" w:line="240" w:lineRule="auto"/>
              <w:rPr>
                <w:rFonts w:ascii="Times New Roman" w:eastAsia="Times New Roman" w:hAnsi="Times New Roman"/>
                <w:bCs/>
                <w:sz w:val="28"/>
                <w:szCs w:val="28"/>
                <w:highlight w:val="yellow"/>
                <w:lang w:eastAsia="uk-UA"/>
              </w:rPr>
            </w:pPr>
            <w:r w:rsidRPr="000342CA">
              <w:rPr>
                <w:rFonts w:ascii="Times New Roman" w:eastAsia="Times New Roman" w:hAnsi="Times New Roman"/>
                <w:bCs/>
                <w:sz w:val="28"/>
                <w:szCs w:val="28"/>
                <w:lang w:eastAsia="uk-UA"/>
              </w:rPr>
              <w:t xml:space="preserve">Збереження </w:t>
            </w:r>
            <w:proofErr w:type="spellStart"/>
            <w:r w:rsidRPr="000342CA">
              <w:rPr>
                <w:rFonts w:ascii="Times New Roman" w:eastAsia="Times New Roman" w:hAnsi="Times New Roman"/>
                <w:bCs/>
                <w:sz w:val="28"/>
                <w:szCs w:val="28"/>
                <w:lang w:eastAsia="uk-UA"/>
              </w:rPr>
              <w:t>status</w:t>
            </w:r>
            <w:proofErr w:type="spellEnd"/>
            <w:r w:rsidRPr="000342CA">
              <w:rPr>
                <w:rFonts w:ascii="Times New Roman" w:eastAsia="Times New Roman" w:hAnsi="Times New Roman"/>
                <w:bCs/>
                <w:sz w:val="28"/>
                <w:szCs w:val="28"/>
                <w:lang w:eastAsia="uk-UA"/>
              </w:rPr>
              <w:t xml:space="preserve"> </w:t>
            </w:r>
            <w:proofErr w:type="spellStart"/>
            <w:r w:rsidRPr="000342CA">
              <w:rPr>
                <w:rFonts w:ascii="Times New Roman" w:eastAsia="Times New Roman" w:hAnsi="Times New Roman"/>
                <w:bCs/>
                <w:sz w:val="28"/>
                <w:szCs w:val="28"/>
                <w:lang w:eastAsia="uk-UA"/>
              </w:rPr>
              <w:t>quo</w:t>
            </w:r>
            <w:proofErr w:type="spellEnd"/>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0A80CB3B" w14:textId="77777777" w:rsidR="00433DDC" w:rsidRPr="000342CA" w:rsidRDefault="00433DDC" w:rsidP="00F411C5">
            <w:pPr>
              <w:tabs>
                <w:tab w:val="left" w:pos="1406"/>
              </w:tabs>
              <w:autoSpaceDE w:val="0"/>
              <w:autoSpaceDN w:val="0"/>
              <w:adjustRightInd w:val="0"/>
              <w:spacing w:after="0" w:line="240" w:lineRule="auto"/>
              <w:rPr>
                <w:rFonts w:ascii="Times New Roman" w:eastAsia="Times New Roman" w:hAnsi="Times New Roman"/>
                <w:sz w:val="28"/>
                <w:szCs w:val="28"/>
                <w:highlight w:val="yellow"/>
                <w:lang w:eastAsia="uk-UA"/>
              </w:rPr>
            </w:pPr>
            <w:r w:rsidRPr="000342CA">
              <w:rPr>
                <w:rFonts w:ascii="Times New Roman" w:eastAsia="Times New Roman" w:hAnsi="Times New Roman"/>
                <w:sz w:val="28"/>
                <w:szCs w:val="28"/>
                <w:lang w:eastAsia="uk-UA"/>
              </w:rPr>
              <w:t>Вигоди відсутні, оскільки проблема залишається не вирішеною.</w:t>
            </w:r>
          </w:p>
        </w:tc>
        <w:tc>
          <w:tcPr>
            <w:tcW w:w="1893" w:type="pct"/>
            <w:tcBorders>
              <w:top w:val="single" w:sz="4" w:space="0" w:color="auto"/>
              <w:left w:val="single" w:sz="4" w:space="0" w:color="auto"/>
              <w:bottom w:val="single" w:sz="4" w:space="0" w:color="auto"/>
              <w:right w:val="single" w:sz="4" w:space="0" w:color="auto"/>
            </w:tcBorders>
            <w:shd w:val="clear" w:color="auto" w:fill="auto"/>
          </w:tcPr>
          <w:p w14:paraId="0A0145B8" w14:textId="44D95EF4" w:rsidR="00433DDC" w:rsidRPr="00DC184B" w:rsidRDefault="00433DDC" w:rsidP="000D7A32">
            <w:pPr>
              <w:tabs>
                <w:tab w:val="left" w:pos="1406"/>
              </w:tabs>
              <w:autoSpaceDE w:val="0"/>
              <w:autoSpaceDN w:val="0"/>
              <w:adjustRightInd w:val="0"/>
              <w:spacing w:after="0" w:line="240" w:lineRule="auto"/>
              <w:rPr>
                <w:rFonts w:ascii="Times New Roman" w:eastAsia="Times New Roman" w:hAnsi="Times New Roman"/>
                <w:bCs/>
                <w:sz w:val="28"/>
                <w:szCs w:val="28"/>
                <w:highlight w:val="yellow"/>
                <w:lang w:eastAsia="uk-UA"/>
              </w:rPr>
            </w:pPr>
            <w:r w:rsidRPr="00DC184B">
              <w:rPr>
                <w:rFonts w:ascii="Times New Roman" w:eastAsia="Times New Roman" w:hAnsi="Times New Roman"/>
                <w:sz w:val="28"/>
                <w:szCs w:val="28"/>
                <w:lang w:eastAsia="uk-UA"/>
              </w:rPr>
              <w:t>Збережуться існуючі витрати на виконання обліку</w:t>
            </w:r>
            <w:r w:rsidR="00655A05" w:rsidRPr="00DC184B">
              <w:rPr>
                <w:rFonts w:ascii="Times New Roman" w:eastAsia="Times New Roman" w:hAnsi="Times New Roman"/>
                <w:sz w:val="28"/>
                <w:szCs w:val="28"/>
                <w:lang w:eastAsia="uk-UA"/>
              </w:rPr>
              <w:t>. У зв’язку відсутністю уніфікованих форм звітності, не</w:t>
            </w:r>
            <w:r w:rsidR="00AA2F0F" w:rsidRPr="00DC184B">
              <w:rPr>
                <w:rFonts w:ascii="Times New Roman" w:eastAsia="Times New Roman" w:hAnsi="Times New Roman"/>
                <w:sz w:val="28"/>
                <w:szCs w:val="28"/>
                <w:lang w:eastAsia="uk-UA"/>
              </w:rPr>
              <w:t xml:space="preserve">можливістю автоматизованого внесення і обробки даних, ці витрати </w:t>
            </w:r>
            <w:r w:rsidR="00A13A14" w:rsidRPr="00DC184B">
              <w:rPr>
                <w:rFonts w:ascii="Times New Roman" w:eastAsia="Times New Roman" w:hAnsi="Times New Roman"/>
                <w:sz w:val="28"/>
                <w:szCs w:val="28"/>
                <w:lang w:eastAsia="uk-UA"/>
              </w:rPr>
              <w:t xml:space="preserve">у 2 рази більші, ніж очікуються після прийняття акта і становлять </w:t>
            </w:r>
            <w:r w:rsidR="002C38DA" w:rsidRPr="00DC184B">
              <w:rPr>
                <w:rFonts w:ascii="Times New Roman" w:eastAsia="Times New Roman" w:hAnsi="Times New Roman"/>
                <w:sz w:val="28"/>
                <w:szCs w:val="28"/>
                <w:lang w:eastAsia="uk-UA"/>
              </w:rPr>
              <w:t>орієнтовно</w:t>
            </w:r>
            <w:r w:rsidR="00A13A14" w:rsidRPr="00DC184B">
              <w:rPr>
                <w:rFonts w:ascii="Times New Roman" w:eastAsia="Times New Roman" w:hAnsi="Times New Roman"/>
                <w:sz w:val="28"/>
                <w:szCs w:val="28"/>
                <w:lang w:eastAsia="uk-UA"/>
              </w:rPr>
              <w:t xml:space="preserve"> 1</w:t>
            </w:r>
            <w:r w:rsidR="000D7A32" w:rsidRPr="00DC184B">
              <w:rPr>
                <w:rFonts w:ascii="Times New Roman" w:eastAsia="Times New Roman" w:hAnsi="Times New Roman"/>
                <w:sz w:val="28"/>
                <w:szCs w:val="28"/>
                <w:lang w:eastAsia="uk-UA"/>
              </w:rPr>
              <w:t>92</w:t>
            </w:r>
            <w:r w:rsidR="00A13A14" w:rsidRPr="00DC184B">
              <w:rPr>
                <w:rFonts w:ascii="Times New Roman" w:eastAsia="Times New Roman" w:hAnsi="Times New Roman"/>
                <w:sz w:val="28"/>
                <w:szCs w:val="28"/>
                <w:lang w:eastAsia="uk-UA"/>
              </w:rPr>
              <w:t> 000 грн</w:t>
            </w:r>
            <w:r w:rsidR="002C38DA" w:rsidRPr="00DC184B">
              <w:rPr>
                <w:rFonts w:ascii="Times New Roman" w:eastAsia="Times New Roman" w:hAnsi="Times New Roman"/>
                <w:sz w:val="28"/>
                <w:szCs w:val="28"/>
                <w:lang w:eastAsia="uk-UA"/>
              </w:rPr>
              <w:t xml:space="preserve"> (розрахунок наведений у додатку </w:t>
            </w:r>
            <w:r w:rsidR="002F29A1" w:rsidRPr="00DC184B">
              <w:rPr>
                <w:rFonts w:ascii="Times New Roman" w:eastAsia="Times New Roman" w:hAnsi="Times New Roman"/>
                <w:sz w:val="28"/>
                <w:szCs w:val="28"/>
                <w:lang w:eastAsia="uk-UA"/>
              </w:rPr>
              <w:t>2</w:t>
            </w:r>
            <w:r w:rsidR="002C38DA" w:rsidRPr="00DC184B">
              <w:rPr>
                <w:rFonts w:ascii="Times New Roman" w:eastAsia="Times New Roman" w:hAnsi="Times New Roman"/>
                <w:sz w:val="28"/>
                <w:szCs w:val="28"/>
                <w:lang w:eastAsia="uk-UA"/>
              </w:rPr>
              <w:t>)</w:t>
            </w:r>
            <w:r w:rsidR="00A13A14" w:rsidRPr="00DC184B">
              <w:rPr>
                <w:rFonts w:ascii="Times New Roman" w:eastAsia="Times New Roman" w:hAnsi="Times New Roman"/>
                <w:sz w:val="28"/>
                <w:szCs w:val="28"/>
                <w:lang w:eastAsia="uk-UA"/>
              </w:rPr>
              <w:t xml:space="preserve">. </w:t>
            </w:r>
          </w:p>
        </w:tc>
      </w:tr>
      <w:tr w:rsidR="00433DDC" w:rsidRPr="000342CA" w14:paraId="2C4BD630" w14:textId="77777777" w:rsidTr="005F1478">
        <w:tc>
          <w:tcPr>
            <w:tcW w:w="1135" w:type="pct"/>
            <w:tcBorders>
              <w:top w:val="single" w:sz="4" w:space="0" w:color="auto"/>
              <w:left w:val="single" w:sz="4" w:space="0" w:color="auto"/>
              <w:bottom w:val="single" w:sz="4" w:space="0" w:color="auto"/>
              <w:right w:val="single" w:sz="4" w:space="0" w:color="auto"/>
            </w:tcBorders>
            <w:shd w:val="clear" w:color="auto" w:fill="auto"/>
          </w:tcPr>
          <w:p w14:paraId="36D86FF0" w14:textId="77777777" w:rsidR="00433DDC" w:rsidRPr="000342CA" w:rsidRDefault="00433DDC" w:rsidP="00F411C5">
            <w:pPr>
              <w:tabs>
                <w:tab w:val="left" w:pos="1406"/>
              </w:tabs>
              <w:autoSpaceDE w:val="0"/>
              <w:autoSpaceDN w:val="0"/>
              <w:adjustRightInd w:val="0"/>
              <w:spacing w:after="0" w:line="240" w:lineRule="auto"/>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Альтернатива 2:</w:t>
            </w:r>
          </w:p>
          <w:p w14:paraId="284B29DF" w14:textId="77777777" w:rsidR="00433DDC" w:rsidRPr="000342CA" w:rsidRDefault="00433DDC" w:rsidP="00F411C5">
            <w:pPr>
              <w:tabs>
                <w:tab w:val="left" w:pos="1406"/>
              </w:tabs>
              <w:autoSpaceDE w:val="0"/>
              <w:autoSpaceDN w:val="0"/>
              <w:adjustRightInd w:val="0"/>
              <w:spacing w:after="0" w:line="240" w:lineRule="auto"/>
              <w:rPr>
                <w:rFonts w:ascii="Times New Roman" w:eastAsia="Times New Roman" w:hAnsi="Times New Roman"/>
                <w:bCs/>
                <w:sz w:val="28"/>
                <w:szCs w:val="28"/>
                <w:highlight w:val="yellow"/>
                <w:lang w:eastAsia="uk-UA"/>
              </w:rPr>
            </w:pPr>
            <w:r w:rsidRPr="000342CA">
              <w:rPr>
                <w:rFonts w:ascii="Times New Roman" w:eastAsia="Times New Roman" w:hAnsi="Times New Roman"/>
                <w:bCs/>
                <w:sz w:val="28"/>
                <w:szCs w:val="28"/>
                <w:lang w:eastAsia="uk-UA"/>
              </w:rPr>
              <w:t xml:space="preserve">забезпечення регулювання </w:t>
            </w:r>
            <w:proofErr w:type="spellStart"/>
            <w:r w:rsidRPr="000342CA">
              <w:rPr>
                <w:rFonts w:ascii="Times New Roman" w:eastAsia="Times New Roman" w:hAnsi="Times New Roman"/>
                <w:bCs/>
                <w:sz w:val="28"/>
                <w:szCs w:val="28"/>
                <w:lang w:eastAsia="uk-UA"/>
              </w:rPr>
              <w:t>-прийняття</w:t>
            </w:r>
            <w:proofErr w:type="spellEnd"/>
            <w:r w:rsidRPr="000342CA">
              <w:rPr>
                <w:rFonts w:ascii="Times New Roman" w:eastAsia="Times New Roman" w:hAnsi="Times New Roman"/>
                <w:bCs/>
                <w:sz w:val="28"/>
                <w:szCs w:val="28"/>
                <w:lang w:eastAsia="uk-UA"/>
              </w:rPr>
              <w:t xml:space="preserve"> </w:t>
            </w:r>
            <w:proofErr w:type="spellStart"/>
            <w:r w:rsidRPr="000342CA">
              <w:rPr>
                <w:rFonts w:ascii="Times New Roman" w:eastAsia="Times New Roman" w:hAnsi="Times New Roman"/>
                <w:bCs/>
                <w:sz w:val="28"/>
                <w:szCs w:val="28"/>
                <w:lang w:eastAsia="uk-UA"/>
              </w:rPr>
              <w:t>проєкту</w:t>
            </w:r>
            <w:proofErr w:type="spellEnd"/>
            <w:r w:rsidRPr="000342CA">
              <w:rPr>
                <w:rFonts w:ascii="Times New Roman" w:eastAsia="Times New Roman" w:hAnsi="Times New Roman"/>
                <w:bCs/>
                <w:sz w:val="28"/>
                <w:szCs w:val="28"/>
                <w:lang w:eastAsia="uk-UA"/>
              </w:rPr>
              <w:t xml:space="preserve"> наказу</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66922820" w14:textId="77777777" w:rsidR="00433DDC" w:rsidRPr="000342CA" w:rsidRDefault="00433DDC" w:rsidP="00F411C5">
            <w:pPr>
              <w:tabs>
                <w:tab w:val="left" w:pos="851"/>
                <w:tab w:val="left" w:pos="1134"/>
              </w:tabs>
              <w:spacing w:after="0" w:line="240" w:lineRule="auto"/>
              <w:rPr>
                <w:rFonts w:ascii="Times New Roman" w:eastAsia="Times New Roman" w:hAnsi="Times New Roman"/>
                <w:bCs/>
                <w:sz w:val="28"/>
                <w:szCs w:val="28"/>
                <w:lang w:eastAsia="ru-RU"/>
              </w:rPr>
            </w:pPr>
            <w:r w:rsidRPr="000342CA">
              <w:rPr>
                <w:rFonts w:ascii="Times New Roman" w:eastAsia="Times New Roman" w:hAnsi="Times New Roman"/>
                <w:bCs/>
                <w:sz w:val="28"/>
                <w:szCs w:val="28"/>
                <w:lang w:eastAsia="ru-RU"/>
              </w:rPr>
              <w:t>Вигоди високі:</w:t>
            </w:r>
          </w:p>
          <w:p w14:paraId="101A44D8" w14:textId="77777777" w:rsidR="00433DDC" w:rsidRPr="000342CA" w:rsidRDefault="00433DDC" w:rsidP="00F411C5">
            <w:pPr>
              <w:tabs>
                <w:tab w:val="left" w:pos="851"/>
                <w:tab w:val="left" w:pos="1134"/>
              </w:tabs>
              <w:spacing w:after="0" w:line="240" w:lineRule="auto"/>
              <w:rPr>
                <w:rFonts w:ascii="Times New Roman" w:eastAsia="Times New Roman" w:hAnsi="Times New Roman"/>
                <w:bCs/>
                <w:sz w:val="28"/>
                <w:szCs w:val="28"/>
                <w:lang w:eastAsia="ru-RU"/>
              </w:rPr>
            </w:pPr>
            <w:r w:rsidRPr="000342CA">
              <w:rPr>
                <w:rFonts w:ascii="Times New Roman" w:eastAsia="Times New Roman" w:hAnsi="Times New Roman"/>
                <w:bCs/>
                <w:sz w:val="28"/>
                <w:szCs w:val="28"/>
                <w:lang w:eastAsia="ru-RU"/>
              </w:rPr>
              <w:t>Виключення корупційних ризиків.</w:t>
            </w:r>
          </w:p>
          <w:p w14:paraId="5ACFD78D" w14:textId="5921B6B4" w:rsidR="00433DDC" w:rsidRPr="000342CA" w:rsidRDefault="00433DDC" w:rsidP="00F411C5">
            <w:pPr>
              <w:tabs>
                <w:tab w:val="left" w:pos="851"/>
                <w:tab w:val="left" w:pos="1134"/>
              </w:tabs>
              <w:spacing w:after="0" w:line="240" w:lineRule="auto"/>
              <w:ind w:left="14"/>
              <w:rPr>
                <w:rFonts w:ascii="Times New Roman" w:eastAsia="Times New Roman" w:hAnsi="Times New Roman"/>
                <w:bCs/>
                <w:sz w:val="28"/>
                <w:szCs w:val="28"/>
                <w:highlight w:val="yellow"/>
                <w:lang w:eastAsia="ru-RU"/>
              </w:rPr>
            </w:pPr>
            <w:r w:rsidRPr="000342CA">
              <w:rPr>
                <w:rFonts w:ascii="Times New Roman" w:eastAsia="Times New Roman" w:hAnsi="Times New Roman"/>
                <w:bCs/>
                <w:sz w:val="28"/>
                <w:szCs w:val="28"/>
                <w:lang w:eastAsia="ru-RU"/>
              </w:rPr>
              <w:t xml:space="preserve">Встановлення чітких процедур та прозорих відносин у сфері </w:t>
            </w:r>
            <w:r>
              <w:rPr>
                <w:rFonts w:ascii="Times New Roman" w:eastAsia="Times New Roman" w:hAnsi="Times New Roman"/>
                <w:bCs/>
                <w:sz w:val="28"/>
                <w:szCs w:val="28"/>
              </w:rPr>
              <w:t>організації та проведення державного обліку чисельності та обсягів добування мисливських тварин.</w:t>
            </w:r>
          </w:p>
        </w:tc>
        <w:tc>
          <w:tcPr>
            <w:tcW w:w="1893" w:type="pct"/>
            <w:tcBorders>
              <w:top w:val="single" w:sz="4" w:space="0" w:color="auto"/>
              <w:left w:val="single" w:sz="4" w:space="0" w:color="auto"/>
              <w:bottom w:val="single" w:sz="4" w:space="0" w:color="auto"/>
              <w:right w:val="single" w:sz="4" w:space="0" w:color="auto"/>
            </w:tcBorders>
            <w:shd w:val="clear" w:color="auto" w:fill="auto"/>
          </w:tcPr>
          <w:p w14:paraId="728D2831" w14:textId="77A31AB8" w:rsidR="00433DDC" w:rsidRPr="00DC184B" w:rsidRDefault="00433DDC" w:rsidP="009C4700">
            <w:pPr>
              <w:spacing w:after="0" w:line="240" w:lineRule="auto"/>
              <w:rPr>
                <w:rFonts w:ascii="Times New Roman" w:eastAsia="Times New Roman" w:hAnsi="Times New Roman"/>
                <w:bCs/>
                <w:sz w:val="28"/>
                <w:szCs w:val="28"/>
                <w:highlight w:val="yellow"/>
                <w:lang w:eastAsia="uk-UA"/>
              </w:rPr>
            </w:pPr>
            <w:r w:rsidRPr="00DC184B">
              <w:rPr>
                <w:rFonts w:ascii="Times New Roman" w:eastAsia="Times New Roman" w:hAnsi="Times New Roman"/>
                <w:sz w:val="28"/>
                <w:szCs w:val="28"/>
                <w:lang w:eastAsia="uk-UA"/>
              </w:rPr>
              <w:t xml:space="preserve">Витрати пов’язані із виконанням </w:t>
            </w:r>
            <w:proofErr w:type="spellStart"/>
            <w:r w:rsidRPr="00DC184B">
              <w:rPr>
                <w:rFonts w:ascii="Times New Roman" w:eastAsia="Times New Roman" w:hAnsi="Times New Roman"/>
                <w:sz w:val="28"/>
                <w:szCs w:val="28"/>
                <w:lang w:eastAsia="uk-UA"/>
              </w:rPr>
              <w:t>проєкту</w:t>
            </w:r>
            <w:proofErr w:type="spellEnd"/>
            <w:r w:rsidRPr="00DC184B">
              <w:rPr>
                <w:rFonts w:ascii="Times New Roman" w:eastAsia="Times New Roman" w:hAnsi="Times New Roman"/>
                <w:sz w:val="28"/>
                <w:szCs w:val="28"/>
                <w:lang w:eastAsia="uk-UA"/>
              </w:rPr>
              <w:t xml:space="preserve"> акта</w:t>
            </w:r>
            <w:r w:rsidR="00D70270" w:rsidRPr="00DC184B">
              <w:rPr>
                <w:rFonts w:ascii="Times New Roman" w:eastAsia="Times New Roman" w:hAnsi="Times New Roman"/>
                <w:sz w:val="28"/>
                <w:szCs w:val="28"/>
                <w:lang w:eastAsia="uk-UA"/>
              </w:rPr>
              <w:t xml:space="preserve">. Загальні витрати держави </w:t>
            </w:r>
            <w:r w:rsidR="00605626" w:rsidRPr="00DC184B">
              <w:rPr>
                <w:rFonts w:ascii="Times New Roman" w:eastAsia="Times New Roman" w:hAnsi="Times New Roman"/>
                <w:sz w:val="28"/>
                <w:szCs w:val="28"/>
                <w:lang w:eastAsia="uk-UA"/>
              </w:rPr>
              <w:t xml:space="preserve">(в особі </w:t>
            </w:r>
            <w:proofErr w:type="spellStart"/>
            <w:r w:rsidR="00605626" w:rsidRPr="00DC184B">
              <w:rPr>
                <w:rFonts w:ascii="Times New Roman" w:eastAsia="Times New Roman" w:hAnsi="Times New Roman"/>
                <w:sz w:val="28"/>
                <w:szCs w:val="28"/>
                <w:lang w:eastAsia="uk-UA"/>
              </w:rPr>
              <w:t>Держлісагентства</w:t>
            </w:r>
            <w:proofErr w:type="spellEnd"/>
            <w:r w:rsidR="00605626" w:rsidRPr="00DC184B">
              <w:rPr>
                <w:rFonts w:ascii="Times New Roman" w:eastAsia="Times New Roman" w:hAnsi="Times New Roman"/>
                <w:sz w:val="28"/>
                <w:szCs w:val="28"/>
                <w:lang w:eastAsia="uk-UA"/>
              </w:rPr>
              <w:t xml:space="preserve"> та його територіальних органів) </w:t>
            </w:r>
            <w:r w:rsidR="00D70270" w:rsidRPr="00DC184B">
              <w:rPr>
                <w:rFonts w:ascii="Times New Roman" w:eastAsia="Times New Roman" w:hAnsi="Times New Roman"/>
                <w:sz w:val="28"/>
                <w:szCs w:val="28"/>
                <w:lang w:eastAsia="uk-UA"/>
              </w:rPr>
              <w:t>становитимуть</w:t>
            </w:r>
            <w:r w:rsidR="004044C6" w:rsidRPr="00DC184B">
              <w:rPr>
                <w:rFonts w:ascii="Times New Roman" w:eastAsia="Times New Roman" w:hAnsi="Times New Roman"/>
                <w:sz w:val="28"/>
                <w:szCs w:val="28"/>
                <w:lang w:eastAsia="uk-UA"/>
              </w:rPr>
              <w:t xml:space="preserve"> </w:t>
            </w:r>
            <w:r w:rsidR="002F0CD4" w:rsidRPr="00DC184B">
              <w:rPr>
                <w:rFonts w:ascii="Times New Roman" w:hAnsi="Times New Roman"/>
                <w:sz w:val="28"/>
                <w:szCs w:val="28"/>
                <w:lang w:eastAsia="uk-UA"/>
              </w:rPr>
              <w:t xml:space="preserve">103 377,9 </w:t>
            </w:r>
            <w:r w:rsidR="004044C6" w:rsidRPr="00DC184B">
              <w:rPr>
                <w:rFonts w:ascii="Times New Roman" w:eastAsia="Times New Roman" w:hAnsi="Times New Roman"/>
                <w:sz w:val="28"/>
                <w:szCs w:val="28"/>
                <w:lang w:eastAsia="uk-UA"/>
              </w:rPr>
              <w:t>гривень у рік</w:t>
            </w:r>
            <w:r w:rsidR="002C38DA" w:rsidRPr="00DC184B">
              <w:rPr>
                <w:rFonts w:ascii="Times New Roman" w:eastAsia="Times New Roman" w:hAnsi="Times New Roman"/>
                <w:sz w:val="28"/>
                <w:szCs w:val="28"/>
                <w:lang w:eastAsia="uk-UA"/>
              </w:rPr>
              <w:t xml:space="preserve"> (розрахунок наведений у додатку </w:t>
            </w:r>
            <w:r w:rsidR="00012507" w:rsidRPr="00DC184B">
              <w:rPr>
                <w:rFonts w:ascii="Times New Roman" w:eastAsia="Times New Roman" w:hAnsi="Times New Roman"/>
                <w:sz w:val="28"/>
                <w:szCs w:val="28"/>
                <w:lang w:eastAsia="uk-UA"/>
              </w:rPr>
              <w:t>2</w:t>
            </w:r>
            <w:r w:rsidR="002C38DA" w:rsidRPr="00DC184B">
              <w:rPr>
                <w:rFonts w:ascii="Times New Roman" w:eastAsia="Times New Roman" w:hAnsi="Times New Roman"/>
                <w:sz w:val="28"/>
                <w:szCs w:val="28"/>
                <w:lang w:eastAsia="uk-UA"/>
              </w:rPr>
              <w:t>)</w:t>
            </w:r>
            <w:r w:rsidR="00AA2F0F" w:rsidRPr="00DC184B">
              <w:rPr>
                <w:rFonts w:ascii="Times New Roman" w:eastAsia="Times New Roman" w:hAnsi="Times New Roman"/>
                <w:sz w:val="28"/>
                <w:szCs w:val="28"/>
                <w:lang w:eastAsia="uk-UA"/>
              </w:rPr>
              <w:t xml:space="preserve">, що у двічі </w:t>
            </w:r>
            <w:r w:rsidR="00E71897" w:rsidRPr="00DC184B">
              <w:rPr>
                <w:rFonts w:ascii="Times New Roman" w:eastAsia="Times New Roman" w:hAnsi="Times New Roman"/>
                <w:sz w:val="28"/>
                <w:szCs w:val="28"/>
                <w:lang w:eastAsia="uk-UA"/>
              </w:rPr>
              <w:t>менш</w:t>
            </w:r>
            <w:r w:rsidR="00AA2F0F" w:rsidRPr="00DC184B">
              <w:rPr>
                <w:rFonts w:ascii="Times New Roman" w:eastAsia="Times New Roman" w:hAnsi="Times New Roman"/>
                <w:sz w:val="28"/>
                <w:szCs w:val="28"/>
                <w:lang w:eastAsia="uk-UA"/>
              </w:rPr>
              <w:t>е</w:t>
            </w:r>
            <w:r w:rsidR="00E71897" w:rsidRPr="00DC184B">
              <w:rPr>
                <w:rFonts w:ascii="Times New Roman" w:eastAsia="Times New Roman" w:hAnsi="Times New Roman"/>
                <w:sz w:val="28"/>
                <w:szCs w:val="28"/>
                <w:lang w:eastAsia="uk-UA"/>
              </w:rPr>
              <w:t xml:space="preserve">, ніж </w:t>
            </w:r>
            <w:r w:rsidR="00402E9C" w:rsidRPr="00DC184B">
              <w:rPr>
                <w:rFonts w:ascii="Times New Roman" w:eastAsia="Times New Roman" w:hAnsi="Times New Roman"/>
                <w:sz w:val="28"/>
                <w:szCs w:val="28"/>
                <w:lang w:eastAsia="uk-UA"/>
              </w:rPr>
              <w:t>до прийняття акта.</w:t>
            </w:r>
          </w:p>
        </w:tc>
      </w:tr>
    </w:tbl>
    <w:p w14:paraId="7464C8F9" w14:textId="77777777" w:rsidR="009B4886" w:rsidRPr="000342CA" w:rsidRDefault="009B4886" w:rsidP="009B4886">
      <w:pPr>
        <w:tabs>
          <w:tab w:val="left" w:pos="1406"/>
        </w:tabs>
        <w:autoSpaceDE w:val="0"/>
        <w:autoSpaceDN w:val="0"/>
        <w:adjustRightInd w:val="0"/>
        <w:spacing w:after="0" w:line="240" w:lineRule="auto"/>
        <w:jc w:val="both"/>
        <w:rPr>
          <w:rFonts w:ascii="Times New Roman" w:eastAsia="Times New Roman" w:hAnsi="Times New Roman"/>
          <w:bCs/>
          <w:sz w:val="28"/>
          <w:szCs w:val="28"/>
          <w:highlight w:val="yellow"/>
          <w:lang w:eastAsia="uk-UA"/>
        </w:rPr>
      </w:pPr>
    </w:p>
    <w:p w14:paraId="597EFAFB" w14:textId="77777777" w:rsidR="009B4886" w:rsidRPr="000342CA" w:rsidRDefault="009B4886" w:rsidP="009B4886">
      <w:pPr>
        <w:tabs>
          <w:tab w:val="left" w:pos="1406"/>
        </w:tabs>
        <w:autoSpaceDE w:val="0"/>
        <w:autoSpaceDN w:val="0"/>
        <w:adjustRightInd w:val="0"/>
        <w:spacing w:after="0" w:line="240" w:lineRule="auto"/>
        <w:ind w:firstLine="709"/>
        <w:jc w:val="both"/>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Оцінка впливу на сферу інтересів громадян</w:t>
      </w:r>
      <w:r w:rsidR="002F6D9B" w:rsidRPr="000342CA">
        <w:rPr>
          <w:rFonts w:ascii="Times New Roman" w:eastAsia="Times New Roman" w:hAnsi="Times New Roman"/>
          <w:bCs/>
          <w:sz w:val="28"/>
          <w:szCs w:val="28"/>
          <w:lang w:eastAsia="uk-UA"/>
        </w:rPr>
        <w:t>.</w:t>
      </w:r>
    </w:p>
    <w:p w14:paraId="776F5934" w14:textId="77777777" w:rsidR="00066507" w:rsidRPr="000342CA" w:rsidRDefault="00066507" w:rsidP="009B4886">
      <w:pPr>
        <w:tabs>
          <w:tab w:val="left" w:pos="1406"/>
        </w:tabs>
        <w:autoSpaceDE w:val="0"/>
        <w:autoSpaceDN w:val="0"/>
        <w:adjustRightInd w:val="0"/>
        <w:spacing w:after="0" w:line="240" w:lineRule="auto"/>
        <w:ind w:firstLine="709"/>
        <w:jc w:val="both"/>
        <w:rPr>
          <w:rFonts w:ascii="Times New Roman" w:eastAsia="Times New Roman" w:hAnsi="Times New Roman"/>
          <w:bCs/>
          <w:sz w:val="28"/>
          <w:szCs w:val="28"/>
          <w:lang w:eastAsia="uk-UA"/>
        </w:rPr>
      </w:pPr>
      <w:r w:rsidRPr="000342CA">
        <w:rPr>
          <w:rFonts w:ascii="Times New Roman" w:hAnsi="Times New Roman"/>
          <w:sz w:val="28"/>
          <w:szCs w:val="28"/>
        </w:rPr>
        <w:t>Громадяни не є групою, на яку впливатиме регуляторний акт.</w:t>
      </w:r>
    </w:p>
    <w:p w14:paraId="7AB24CF2" w14:textId="77777777" w:rsidR="001522EC" w:rsidRDefault="001522EC" w:rsidP="009B4886">
      <w:pPr>
        <w:tabs>
          <w:tab w:val="left" w:pos="1406"/>
        </w:tabs>
        <w:autoSpaceDE w:val="0"/>
        <w:autoSpaceDN w:val="0"/>
        <w:adjustRightInd w:val="0"/>
        <w:spacing w:after="0" w:line="240" w:lineRule="auto"/>
        <w:ind w:firstLine="709"/>
        <w:jc w:val="both"/>
        <w:rPr>
          <w:rFonts w:ascii="Times New Roman" w:eastAsia="Times New Roman" w:hAnsi="Times New Roman"/>
          <w:bCs/>
          <w:sz w:val="28"/>
          <w:szCs w:val="28"/>
          <w:lang w:eastAsia="uk-UA"/>
        </w:rPr>
      </w:pPr>
    </w:p>
    <w:p w14:paraId="05BE20EC" w14:textId="77777777" w:rsidR="009B4886" w:rsidRPr="001522EC" w:rsidRDefault="009B4886" w:rsidP="009B4886">
      <w:pPr>
        <w:tabs>
          <w:tab w:val="left" w:pos="1406"/>
        </w:tabs>
        <w:autoSpaceDE w:val="0"/>
        <w:autoSpaceDN w:val="0"/>
        <w:adjustRightInd w:val="0"/>
        <w:spacing w:after="0" w:line="240" w:lineRule="auto"/>
        <w:ind w:firstLine="709"/>
        <w:jc w:val="both"/>
        <w:rPr>
          <w:rFonts w:ascii="Times New Roman" w:eastAsia="Times New Roman" w:hAnsi="Times New Roman"/>
          <w:b/>
          <w:bCs/>
          <w:sz w:val="28"/>
          <w:szCs w:val="28"/>
          <w:lang w:eastAsia="uk-UA"/>
        </w:rPr>
      </w:pPr>
      <w:r w:rsidRPr="001522EC">
        <w:rPr>
          <w:rFonts w:ascii="Times New Roman" w:eastAsia="Times New Roman" w:hAnsi="Times New Roman"/>
          <w:b/>
          <w:bCs/>
          <w:sz w:val="28"/>
          <w:szCs w:val="28"/>
          <w:lang w:eastAsia="uk-UA"/>
        </w:rPr>
        <w:t>Оцінка впливу на сферу інтересів суб’єктів господарювання</w:t>
      </w:r>
    </w:p>
    <w:p w14:paraId="6A01A91E" w14:textId="77777777" w:rsidR="009B4886" w:rsidRPr="000342CA" w:rsidRDefault="009B4886" w:rsidP="009B4886">
      <w:pPr>
        <w:tabs>
          <w:tab w:val="left" w:pos="1406"/>
        </w:tabs>
        <w:autoSpaceDE w:val="0"/>
        <w:autoSpaceDN w:val="0"/>
        <w:adjustRightInd w:val="0"/>
        <w:spacing w:after="0" w:line="240" w:lineRule="auto"/>
        <w:jc w:val="both"/>
        <w:rPr>
          <w:rFonts w:ascii="Times New Roman" w:eastAsia="Times New Roman" w:hAnsi="Times New Roman"/>
          <w:bCs/>
          <w:sz w:val="28"/>
          <w:szCs w:val="28"/>
          <w:highlight w:val="yellow"/>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1333"/>
        <w:gridCol w:w="1466"/>
        <w:gridCol w:w="1466"/>
        <w:gridCol w:w="1466"/>
        <w:gridCol w:w="1462"/>
      </w:tblGrid>
      <w:tr w:rsidR="000342CA" w:rsidRPr="000342CA" w14:paraId="166CD709" w14:textId="77777777" w:rsidTr="002F6D9B">
        <w:trPr>
          <w:trHeight w:val="454"/>
          <w:jc w:val="center"/>
        </w:trPr>
        <w:tc>
          <w:tcPr>
            <w:tcW w:w="1350" w:type="pct"/>
            <w:tcBorders>
              <w:top w:val="single" w:sz="4" w:space="0" w:color="auto"/>
              <w:left w:val="single" w:sz="4" w:space="0" w:color="auto"/>
              <w:bottom w:val="single" w:sz="4" w:space="0" w:color="auto"/>
              <w:right w:val="single" w:sz="4" w:space="0" w:color="auto"/>
            </w:tcBorders>
            <w:shd w:val="clear" w:color="auto" w:fill="auto"/>
            <w:vAlign w:val="center"/>
          </w:tcPr>
          <w:p w14:paraId="5CC1C441" w14:textId="77777777" w:rsidR="009B4886" w:rsidRPr="000342CA" w:rsidRDefault="009B4886" w:rsidP="00F411C5">
            <w:pPr>
              <w:tabs>
                <w:tab w:val="left" w:pos="1406"/>
              </w:tabs>
              <w:autoSpaceDE w:val="0"/>
              <w:autoSpaceDN w:val="0"/>
              <w:adjustRightInd w:val="0"/>
              <w:spacing w:after="0" w:line="240" w:lineRule="auto"/>
              <w:jc w:val="center"/>
              <w:rPr>
                <w:rFonts w:ascii="Times New Roman" w:eastAsia="Times New Roman" w:hAnsi="Times New Roman"/>
                <w:b/>
                <w:bCs/>
                <w:sz w:val="28"/>
                <w:szCs w:val="28"/>
                <w:lang w:eastAsia="uk-UA"/>
              </w:rPr>
            </w:pPr>
            <w:r w:rsidRPr="000342CA">
              <w:rPr>
                <w:rFonts w:ascii="Times New Roman" w:eastAsia="Times New Roman" w:hAnsi="Times New Roman"/>
                <w:b/>
                <w:bCs/>
                <w:sz w:val="28"/>
                <w:szCs w:val="28"/>
                <w:lang w:eastAsia="uk-UA"/>
              </w:rPr>
              <w:t>Показник</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1092E215" w14:textId="77777777" w:rsidR="009B4886" w:rsidRPr="000342CA" w:rsidRDefault="009B4886" w:rsidP="00F411C5">
            <w:pPr>
              <w:tabs>
                <w:tab w:val="left" w:pos="1406"/>
              </w:tabs>
              <w:autoSpaceDE w:val="0"/>
              <w:autoSpaceDN w:val="0"/>
              <w:adjustRightInd w:val="0"/>
              <w:spacing w:after="0" w:line="240" w:lineRule="auto"/>
              <w:jc w:val="center"/>
              <w:rPr>
                <w:rFonts w:ascii="Times New Roman" w:eastAsia="Times New Roman" w:hAnsi="Times New Roman"/>
                <w:b/>
                <w:bCs/>
                <w:sz w:val="28"/>
                <w:szCs w:val="28"/>
                <w:lang w:eastAsia="uk-UA"/>
              </w:rPr>
            </w:pPr>
            <w:r w:rsidRPr="000342CA">
              <w:rPr>
                <w:rFonts w:ascii="Times New Roman" w:eastAsia="Times New Roman" w:hAnsi="Times New Roman"/>
                <w:b/>
                <w:bCs/>
                <w:sz w:val="28"/>
                <w:szCs w:val="28"/>
                <w:lang w:eastAsia="uk-UA"/>
              </w:rPr>
              <w:t>Великі</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6DF80BC1" w14:textId="77777777" w:rsidR="009B4886" w:rsidRPr="000342CA" w:rsidRDefault="009B4886" w:rsidP="00F411C5">
            <w:pPr>
              <w:tabs>
                <w:tab w:val="left" w:pos="1406"/>
              </w:tabs>
              <w:autoSpaceDE w:val="0"/>
              <w:autoSpaceDN w:val="0"/>
              <w:adjustRightInd w:val="0"/>
              <w:spacing w:after="0" w:line="240" w:lineRule="auto"/>
              <w:jc w:val="center"/>
              <w:rPr>
                <w:rFonts w:ascii="Times New Roman" w:eastAsia="Times New Roman" w:hAnsi="Times New Roman"/>
                <w:b/>
                <w:bCs/>
                <w:sz w:val="28"/>
                <w:szCs w:val="28"/>
                <w:lang w:eastAsia="uk-UA"/>
              </w:rPr>
            </w:pPr>
            <w:r w:rsidRPr="000342CA">
              <w:rPr>
                <w:rFonts w:ascii="Times New Roman" w:eastAsia="Times New Roman" w:hAnsi="Times New Roman"/>
                <w:b/>
                <w:bCs/>
                <w:sz w:val="28"/>
                <w:szCs w:val="28"/>
                <w:lang w:eastAsia="uk-UA"/>
              </w:rPr>
              <w:t>Середні</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5FE7D9EE" w14:textId="77777777" w:rsidR="009B4886" w:rsidRPr="000342CA" w:rsidRDefault="009B4886" w:rsidP="00F411C5">
            <w:pPr>
              <w:tabs>
                <w:tab w:val="left" w:pos="1406"/>
              </w:tabs>
              <w:autoSpaceDE w:val="0"/>
              <w:autoSpaceDN w:val="0"/>
              <w:adjustRightInd w:val="0"/>
              <w:spacing w:after="0" w:line="240" w:lineRule="auto"/>
              <w:jc w:val="center"/>
              <w:rPr>
                <w:rFonts w:ascii="Times New Roman" w:eastAsia="Times New Roman" w:hAnsi="Times New Roman"/>
                <w:b/>
                <w:bCs/>
                <w:sz w:val="28"/>
                <w:szCs w:val="28"/>
                <w:lang w:eastAsia="uk-UA"/>
              </w:rPr>
            </w:pPr>
            <w:r w:rsidRPr="000342CA">
              <w:rPr>
                <w:rFonts w:ascii="Times New Roman" w:eastAsia="Times New Roman" w:hAnsi="Times New Roman"/>
                <w:b/>
                <w:bCs/>
                <w:sz w:val="28"/>
                <w:szCs w:val="28"/>
                <w:lang w:eastAsia="uk-UA"/>
              </w:rPr>
              <w:t>Малі</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5CA0722D" w14:textId="77777777" w:rsidR="009B4886" w:rsidRPr="000342CA" w:rsidRDefault="009B4886" w:rsidP="00F411C5">
            <w:pPr>
              <w:tabs>
                <w:tab w:val="left" w:pos="1406"/>
              </w:tabs>
              <w:autoSpaceDE w:val="0"/>
              <w:autoSpaceDN w:val="0"/>
              <w:adjustRightInd w:val="0"/>
              <w:spacing w:after="0" w:line="240" w:lineRule="auto"/>
              <w:jc w:val="center"/>
              <w:rPr>
                <w:rFonts w:ascii="Times New Roman" w:eastAsia="Times New Roman" w:hAnsi="Times New Roman"/>
                <w:b/>
                <w:bCs/>
                <w:sz w:val="28"/>
                <w:szCs w:val="28"/>
                <w:lang w:eastAsia="uk-UA"/>
              </w:rPr>
            </w:pPr>
            <w:r w:rsidRPr="000342CA">
              <w:rPr>
                <w:rFonts w:ascii="Times New Roman" w:eastAsia="Times New Roman" w:hAnsi="Times New Roman"/>
                <w:b/>
                <w:bCs/>
                <w:sz w:val="28"/>
                <w:szCs w:val="28"/>
                <w:lang w:eastAsia="uk-UA"/>
              </w:rPr>
              <w:t>Мікро</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124905B6" w14:textId="77777777" w:rsidR="009B4886" w:rsidRPr="000342CA" w:rsidRDefault="009B4886" w:rsidP="00F411C5">
            <w:pPr>
              <w:tabs>
                <w:tab w:val="left" w:pos="1406"/>
              </w:tabs>
              <w:autoSpaceDE w:val="0"/>
              <w:autoSpaceDN w:val="0"/>
              <w:adjustRightInd w:val="0"/>
              <w:spacing w:after="0" w:line="240" w:lineRule="auto"/>
              <w:jc w:val="center"/>
              <w:rPr>
                <w:rFonts w:ascii="Times New Roman" w:eastAsia="Times New Roman" w:hAnsi="Times New Roman"/>
                <w:b/>
                <w:bCs/>
                <w:sz w:val="28"/>
                <w:szCs w:val="28"/>
                <w:lang w:eastAsia="uk-UA"/>
              </w:rPr>
            </w:pPr>
            <w:r w:rsidRPr="000342CA">
              <w:rPr>
                <w:rFonts w:ascii="Times New Roman" w:eastAsia="Times New Roman" w:hAnsi="Times New Roman"/>
                <w:b/>
                <w:bCs/>
                <w:sz w:val="28"/>
                <w:szCs w:val="28"/>
                <w:lang w:eastAsia="uk-UA"/>
              </w:rPr>
              <w:t>Разом</w:t>
            </w:r>
          </w:p>
        </w:tc>
      </w:tr>
      <w:tr w:rsidR="00DC184B" w:rsidRPr="00DC184B" w14:paraId="138BD51D" w14:textId="77777777" w:rsidTr="002F6D9B">
        <w:trPr>
          <w:jc w:val="center"/>
        </w:trPr>
        <w:tc>
          <w:tcPr>
            <w:tcW w:w="1350" w:type="pct"/>
            <w:tcBorders>
              <w:top w:val="single" w:sz="4" w:space="0" w:color="auto"/>
              <w:left w:val="single" w:sz="4" w:space="0" w:color="auto"/>
              <w:bottom w:val="single" w:sz="4" w:space="0" w:color="auto"/>
              <w:right w:val="single" w:sz="4" w:space="0" w:color="auto"/>
            </w:tcBorders>
            <w:shd w:val="clear" w:color="auto" w:fill="auto"/>
          </w:tcPr>
          <w:p w14:paraId="6882256C" w14:textId="4B7D7A69" w:rsidR="009B4886" w:rsidRPr="000342CA" w:rsidRDefault="009B4886" w:rsidP="009B4886">
            <w:pPr>
              <w:tabs>
                <w:tab w:val="left" w:pos="1406"/>
              </w:tabs>
              <w:autoSpaceDE w:val="0"/>
              <w:autoSpaceDN w:val="0"/>
              <w:adjustRightInd w:val="0"/>
              <w:spacing w:after="0" w:line="240" w:lineRule="auto"/>
              <w:jc w:val="both"/>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 xml:space="preserve">Кількість суб’єктів господарювання, що підпадають під дію регулювання, </w:t>
            </w:r>
            <w:r w:rsidRPr="000342CA">
              <w:rPr>
                <w:rFonts w:ascii="Times New Roman" w:eastAsia="Times New Roman" w:hAnsi="Times New Roman"/>
                <w:bCs/>
                <w:sz w:val="28"/>
                <w:szCs w:val="28"/>
                <w:lang w:eastAsia="uk-UA"/>
              </w:rPr>
              <w:lastRenderedPageBreak/>
              <w:t>одиниць</w:t>
            </w:r>
            <w:r w:rsidR="00F360C9">
              <w:rPr>
                <w:rFonts w:ascii="Times New Roman" w:eastAsia="Times New Roman" w:hAnsi="Times New Roman"/>
                <w:bCs/>
                <w:sz w:val="28"/>
                <w:szCs w:val="28"/>
                <w:lang w:eastAsia="uk-UA"/>
              </w:rPr>
              <w:t>*</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63E28011" w14:textId="3D41B554" w:rsidR="009B4886" w:rsidRPr="00DC184B" w:rsidRDefault="00C1479C" w:rsidP="001A3F85">
            <w:pPr>
              <w:tabs>
                <w:tab w:val="left" w:pos="1406"/>
              </w:tabs>
              <w:autoSpaceDE w:val="0"/>
              <w:autoSpaceDN w:val="0"/>
              <w:adjustRightInd w:val="0"/>
              <w:spacing w:after="0" w:line="240" w:lineRule="auto"/>
              <w:jc w:val="center"/>
              <w:rPr>
                <w:rFonts w:ascii="Times New Roman" w:eastAsia="Times New Roman" w:hAnsi="Times New Roman"/>
                <w:bCs/>
                <w:sz w:val="28"/>
                <w:szCs w:val="28"/>
                <w:lang w:eastAsia="uk-UA"/>
              </w:rPr>
            </w:pPr>
            <w:r w:rsidRPr="00DC184B">
              <w:rPr>
                <w:rFonts w:ascii="Times New Roman" w:eastAsia="Times New Roman" w:hAnsi="Times New Roman"/>
                <w:bCs/>
                <w:sz w:val="28"/>
                <w:szCs w:val="28"/>
                <w:lang w:eastAsia="uk-UA"/>
              </w:rPr>
              <w:lastRenderedPageBreak/>
              <w:t>1</w:t>
            </w:r>
            <w:r w:rsidR="001A3F85" w:rsidRPr="00DC184B">
              <w:rPr>
                <w:rFonts w:ascii="Times New Roman" w:eastAsia="Times New Roman" w:hAnsi="Times New Roman"/>
                <w:bCs/>
                <w:sz w:val="28"/>
                <w:szCs w:val="28"/>
                <w:lang w:eastAsia="uk-UA"/>
              </w:rPr>
              <w:t>27</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0357F23B" w14:textId="62490720" w:rsidR="009B4886" w:rsidRPr="00DC184B" w:rsidRDefault="00C1479C" w:rsidP="00C2022D">
            <w:pPr>
              <w:tabs>
                <w:tab w:val="left" w:pos="1406"/>
              </w:tabs>
              <w:autoSpaceDE w:val="0"/>
              <w:autoSpaceDN w:val="0"/>
              <w:adjustRightInd w:val="0"/>
              <w:spacing w:after="0" w:line="240" w:lineRule="auto"/>
              <w:jc w:val="center"/>
              <w:rPr>
                <w:rFonts w:ascii="Times New Roman" w:eastAsia="Times New Roman" w:hAnsi="Times New Roman"/>
                <w:bCs/>
                <w:sz w:val="28"/>
                <w:szCs w:val="28"/>
                <w:lang w:eastAsia="uk-UA"/>
              </w:rPr>
            </w:pPr>
            <w:r w:rsidRPr="00DC184B">
              <w:rPr>
                <w:rFonts w:ascii="Times New Roman" w:eastAsia="Times New Roman" w:hAnsi="Times New Roman"/>
                <w:bCs/>
                <w:sz w:val="28"/>
                <w:szCs w:val="28"/>
                <w:lang w:eastAsia="uk-UA"/>
              </w:rPr>
              <w:t>-</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5FF4840B" w14:textId="5D0C3523" w:rsidR="009B4886" w:rsidRPr="00DC184B" w:rsidRDefault="005C7FBF" w:rsidP="002937CE">
            <w:pPr>
              <w:tabs>
                <w:tab w:val="left" w:pos="1406"/>
              </w:tabs>
              <w:autoSpaceDE w:val="0"/>
              <w:autoSpaceDN w:val="0"/>
              <w:adjustRightInd w:val="0"/>
              <w:spacing w:after="0" w:line="240" w:lineRule="auto"/>
              <w:jc w:val="center"/>
              <w:rPr>
                <w:rFonts w:ascii="Times New Roman" w:eastAsia="Times New Roman" w:hAnsi="Times New Roman"/>
                <w:bCs/>
                <w:sz w:val="28"/>
                <w:szCs w:val="28"/>
                <w:lang w:eastAsia="uk-UA"/>
              </w:rPr>
            </w:pPr>
            <w:r w:rsidRPr="00DC184B">
              <w:rPr>
                <w:rFonts w:ascii="Times New Roman" w:eastAsia="Times New Roman" w:hAnsi="Times New Roman"/>
                <w:bCs/>
                <w:sz w:val="28"/>
                <w:szCs w:val="28"/>
                <w:lang w:eastAsia="uk-UA"/>
              </w:rPr>
              <w:t>1001</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427A8631" w14:textId="5826DE7F" w:rsidR="009B4886" w:rsidRPr="00DC184B" w:rsidRDefault="00C1479C" w:rsidP="00C2022D">
            <w:pPr>
              <w:tabs>
                <w:tab w:val="left" w:pos="1406"/>
              </w:tabs>
              <w:autoSpaceDE w:val="0"/>
              <w:autoSpaceDN w:val="0"/>
              <w:adjustRightInd w:val="0"/>
              <w:spacing w:after="0" w:line="240" w:lineRule="auto"/>
              <w:jc w:val="center"/>
              <w:rPr>
                <w:rFonts w:ascii="Times New Roman" w:eastAsia="Times New Roman" w:hAnsi="Times New Roman"/>
                <w:bCs/>
                <w:sz w:val="28"/>
                <w:szCs w:val="28"/>
                <w:lang w:eastAsia="uk-UA"/>
              </w:rPr>
            </w:pPr>
            <w:r w:rsidRPr="00DC184B">
              <w:rPr>
                <w:rFonts w:ascii="Times New Roman" w:eastAsia="Times New Roman" w:hAnsi="Times New Roman"/>
                <w:bCs/>
                <w:sz w:val="28"/>
                <w:szCs w:val="28"/>
                <w:lang w:eastAsia="uk-UA"/>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717AEABA" w14:textId="16A8976F" w:rsidR="009B4886" w:rsidRPr="00DC184B" w:rsidRDefault="00C1479C" w:rsidP="005C7FBF">
            <w:pPr>
              <w:tabs>
                <w:tab w:val="left" w:pos="1406"/>
              </w:tabs>
              <w:autoSpaceDE w:val="0"/>
              <w:autoSpaceDN w:val="0"/>
              <w:adjustRightInd w:val="0"/>
              <w:spacing w:after="0" w:line="240" w:lineRule="auto"/>
              <w:jc w:val="center"/>
              <w:rPr>
                <w:rFonts w:ascii="Times New Roman" w:eastAsia="Times New Roman" w:hAnsi="Times New Roman"/>
                <w:bCs/>
                <w:sz w:val="28"/>
                <w:szCs w:val="28"/>
                <w:lang w:eastAsia="uk-UA"/>
              </w:rPr>
            </w:pPr>
            <w:r w:rsidRPr="00DC184B">
              <w:rPr>
                <w:rFonts w:ascii="Times New Roman" w:eastAsia="Times New Roman" w:hAnsi="Times New Roman"/>
                <w:bCs/>
                <w:sz w:val="28"/>
                <w:szCs w:val="28"/>
                <w:lang w:eastAsia="uk-UA"/>
              </w:rPr>
              <w:t>11</w:t>
            </w:r>
            <w:r w:rsidR="005C7FBF" w:rsidRPr="00DC184B">
              <w:rPr>
                <w:rFonts w:ascii="Times New Roman" w:eastAsia="Times New Roman" w:hAnsi="Times New Roman"/>
                <w:bCs/>
                <w:sz w:val="28"/>
                <w:szCs w:val="28"/>
                <w:lang w:eastAsia="uk-UA"/>
              </w:rPr>
              <w:t>28</w:t>
            </w:r>
          </w:p>
        </w:tc>
      </w:tr>
      <w:tr w:rsidR="000342CA" w:rsidRPr="000342CA" w14:paraId="317423E5" w14:textId="77777777" w:rsidTr="002F6D9B">
        <w:trPr>
          <w:jc w:val="center"/>
        </w:trPr>
        <w:tc>
          <w:tcPr>
            <w:tcW w:w="1350" w:type="pct"/>
            <w:tcBorders>
              <w:top w:val="single" w:sz="4" w:space="0" w:color="auto"/>
              <w:left w:val="single" w:sz="4" w:space="0" w:color="auto"/>
              <w:bottom w:val="single" w:sz="4" w:space="0" w:color="auto"/>
              <w:right w:val="single" w:sz="4" w:space="0" w:color="auto"/>
            </w:tcBorders>
            <w:shd w:val="clear" w:color="auto" w:fill="auto"/>
          </w:tcPr>
          <w:p w14:paraId="767B709B" w14:textId="77777777" w:rsidR="009B4886" w:rsidRPr="000342CA" w:rsidRDefault="009B4886" w:rsidP="007C7E9D">
            <w:pPr>
              <w:tabs>
                <w:tab w:val="left" w:pos="1406"/>
              </w:tabs>
              <w:autoSpaceDE w:val="0"/>
              <w:autoSpaceDN w:val="0"/>
              <w:adjustRightInd w:val="0"/>
              <w:spacing w:after="0" w:line="240" w:lineRule="auto"/>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lastRenderedPageBreak/>
              <w:t>Питома вага групи у загальній кількості, відсотків</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789BD78D" w14:textId="1E0F26CF" w:rsidR="009B4886" w:rsidRPr="000342CA" w:rsidRDefault="00C1479C" w:rsidP="002937CE">
            <w:pPr>
              <w:tabs>
                <w:tab w:val="left" w:pos="1406"/>
              </w:tabs>
              <w:autoSpaceDE w:val="0"/>
              <w:autoSpaceDN w:val="0"/>
              <w:adjustRightInd w:val="0"/>
              <w:spacing w:after="0" w:line="240" w:lineRule="auto"/>
              <w:jc w:val="center"/>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1</w:t>
            </w:r>
            <w:r w:rsidR="002937CE">
              <w:rPr>
                <w:rFonts w:ascii="Times New Roman" w:eastAsia="Times New Roman" w:hAnsi="Times New Roman"/>
                <w:bCs/>
                <w:sz w:val="28"/>
                <w:szCs w:val="28"/>
                <w:lang w:eastAsia="uk-UA"/>
              </w:rPr>
              <w:t>1</w:t>
            </w:r>
            <w:r>
              <w:rPr>
                <w:rFonts w:ascii="Times New Roman" w:eastAsia="Times New Roman" w:hAnsi="Times New Roman"/>
                <w:bCs/>
                <w:sz w:val="28"/>
                <w:szCs w:val="28"/>
                <w:lang w:eastAsia="uk-UA"/>
              </w:rPr>
              <w:t>,</w:t>
            </w:r>
            <w:r w:rsidR="009B4886" w:rsidRPr="000342CA">
              <w:rPr>
                <w:rFonts w:ascii="Times New Roman" w:eastAsia="Times New Roman" w:hAnsi="Times New Roman"/>
                <w:bCs/>
                <w:sz w:val="28"/>
                <w:szCs w:val="28"/>
                <w:lang w:eastAsia="uk-UA"/>
              </w:rPr>
              <w:t>8%</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0DA93622" w14:textId="4CF7DBB7" w:rsidR="009B4886" w:rsidRPr="000342CA" w:rsidRDefault="00C1479C" w:rsidP="00C2022D">
            <w:pPr>
              <w:tabs>
                <w:tab w:val="left" w:pos="1406"/>
              </w:tabs>
              <w:autoSpaceDE w:val="0"/>
              <w:autoSpaceDN w:val="0"/>
              <w:adjustRightInd w:val="0"/>
              <w:spacing w:after="0" w:line="240" w:lineRule="auto"/>
              <w:jc w:val="center"/>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2F8E7E36" w14:textId="1D9E463E" w:rsidR="009B4886" w:rsidRPr="000342CA" w:rsidRDefault="00C1479C" w:rsidP="002937CE">
            <w:pPr>
              <w:tabs>
                <w:tab w:val="left" w:pos="1406"/>
              </w:tabs>
              <w:autoSpaceDE w:val="0"/>
              <w:autoSpaceDN w:val="0"/>
              <w:adjustRightInd w:val="0"/>
              <w:spacing w:after="0" w:line="240" w:lineRule="auto"/>
              <w:jc w:val="center"/>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8</w:t>
            </w:r>
            <w:r w:rsidR="002937CE">
              <w:rPr>
                <w:rFonts w:ascii="Times New Roman" w:eastAsia="Times New Roman" w:hAnsi="Times New Roman"/>
                <w:bCs/>
                <w:sz w:val="28"/>
                <w:szCs w:val="28"/>
                <w:lang w:eastAsia="uk-UA"/>
              </w:rPr>
              <w:t>8</w:t>
            </w:r>
            <w:r>
              <w:rPr>
                <w:rFonts w:ascii="Times New Roman" w:eastAsia="Times New Roman" w:hAnsi="Times New Roman"/>
                <w:bCs/>
                <w:sz w:val="28"/>
                <w:szCs w:val="28"/>
                <w:lang w:eastAsia="uk-UA"/>
              </w:rPr>
              <w:t>,2</w:t>
            </w:r>
            <w:r w:rsidR="009B4886" w:rsidRPr="000342CA">
              <w:rPr>
                <w:rFonts w:ascii="Times New Roman" w:eastAsia="Times New Roman" w:hAnsi="Times New Roman"/>
                <w:bCs/>
                <w:sz w:val="28"/>
                <w:szCs w:val="28"/>
                <w:lang w:eastAsia="uk-UA"/>
              </w:rPr>
              <w:t>%</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088C9884" w14:textId="409EB846" w:rsidR="009B4886" w:rsidRPr="000342CA" w:rsidRDefault="00C1479C" w:rsidP="00C2022D">
            <w:pPr>
              <w:tabs>
                <w:tab w:val="left" w:pos="1406"/>
              </w:tabs>
              <w:autoSpaceDE w:val="0"/>
              <w:autoSpaceDN w:val="0"/>
              <w:adjustRightInd w:val="0"/>
              <w:spacing w:after="0" w:line="240" w:lineRule="auto"/>
              <w:jc w:val="center"/>
              <w:rPr>
                <w:rFonts w:ascii="Times New Roman" w:eastAsia="Times New Roman" w:hAnsi="Times New Roman"/>
                <w:bCs/>
                <w:sz w:val="28"/>
                <w:szCs w:val="28"/>
                <w:lang w:eastAsia="uk-UA"/>
              </w:rPr>
            </w:pPr>
            <w:r>
              <w:rPr>
                <w:rFonts w:ascii="Times New Roman" w:eastAsia="Times New Roman" w:hAnsi="Times New Roman"/>
                <w:bCs/>
                <w:sz w:val="28"/>
                <w:szCs w:val="28"/>
                <w:lang w:eastAsia="uk-UA"/>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14C3AA97" w14:textId="77777777" w:rsidR="009B4886" w:rsidRPr="000342CA" w:rsidRDefault="009B4886" w:rsidP="00F411C5">
            <w:pPr>
              <w:tabs>
                <w:tab w:val="left" w:pos="1406"/>
              </w:tabs>
              <w:autoSpaceDE w:val="0"/>
              <w:autoSpaceDN w:val="0"/>
              <w:adjustRightInd w:val="0"/>
              <w:spacing w:after="0" w:line="240" w:lineRule="auto"/>
              <w:jc w:val="center"/>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100%</w:t>
            </w:r>
          </w:p>
        </w:tc>
      </w:tr>
    </w:tbl>
    <w:p w14:paraId="4F91D524" w14:textId="77777777" w:rsidR="009B4886" w:rsidRPr="000342CA" w:rsidRDefault="009B4886" w:rsidP="009B4886">
      <w:pPr>
        <w:tabs>
          <w:tab w:val="left" w:pos="1406"/>
        </w:tabs>
        <w:autoSpaceDE w:val="0"/>
        <w:autoSpaceDN w:val="0"/>
        <w:adjustRightInd w:val="0"/>
        <w:spacing w:after="0" w:line="240" w:lineRule="auto"/>
        <w:jc w:val="both"/>
        <w:rPr>
          <w:rFonts w:ascii="Times New Roman" w:eastAsia="Times New Roman" w:hAnsi="Times New Roman"/>
          <w:bCs/>
          <w:sz w:val="28"/>
          <w:szCs w:val="28"/>
          <w:highlight w:val="yellow"/>
          <w:lang w:eastAsia="uk-UA"/>
        </w:rPr>
      </w:pPr>
    </w:p>
    <w:p w14:paraId="28AAB4D3" w14:textId="73203D0F" w:rsidR="009B4886" w:rsidRPr="00F360C9" w:rsidRDefault="00F360C9" w:rsidP="00F360C9">
      <w:pPr>
        <w:widowControl w:val="0"/>
        <w:autoSpaceDE w:val="0"/>
        <w:autoSpaceDN w:val="0"/>
        <w:adjustRightInd w:val="0"/>
        <w:spacing w:after="0" w:line="240" w:lineRule="auto"/>
        <w:jc w:val="both"/>
        <w:rPr>
          <w:rFonts w:ascii="Times New Roman" w:hAnsi="Times New Roman"/>
          <w:bCs/>
          <w:sz w:val="24"/>
          <w:szCs w:val="24"/>
          <w:lang w:eastAsia="uk-UA"/>
        </w:rPr>
      </w:pPr>
      <w:r>
        <w:rPr>
          <w:rFonts w:ascii="Times New Roman" w:hAnsi="Times New Roman"/>
          <w:bCs/>
          <w:sz w:val="24"/>
          <w:szCs w:val="24"/>
          <w:lang w:eastAsia="uk-UA"/>
        </w:rPr>
        <w:t>*</w:t>
      </w:r>
      <w:r w:rsidR="009B4886" w:rsidRPr="00F360C9">
        <w:rPr>
          <w:rFonts w:ascii="Times New Roman" w:hAnsi="Times New Roman"/>
          <w:bCs/>
          <w:sz w:val="24"/>
          <w:szCs w:val="24"/>
          <w:lang w:eastAsia="uk-UA"/>
        </w:rPr>
        <w:t xml:space="preserve">Прогнозні значення сформульовані, виходячи із даних щодо суб’єктів господарювання, </w:t>
      </w:r>
      <w:r w:rsidR="00A47EA1" w:rsidRPr="00F360C9">
        <w:rPr>
          <w:rFonts w:ascii="Times New Roman" w:hAnsi="Times New Roman"/>
          <w:bCs/>
          <w:sz w:val="24"/>
          <w:szCs w:val="24"/>
          <w:lang w:eastAsia="uk-UA"/>
        </w:rPr>
        <w:t xml:space="preserve">відносно яких ведеться </w:t>
      </w:r>
      <w:r w:rsidR="00C2022D" w:rsidRPr="00F360C9">
        <w:rPr>
          <w:rFonts w:ascii="Times New Roman" w:hAnsi="Times New Roman"/>
          <w:bCs/>
          <w:sz w:val="24"/>
          <w:szCs w:val="24"/>
          <w:shd w:val="clear" w:color="auto" w:fill="FFFFFF"/>
        </w:rPr>
        <w:t>облік</w:t>
      </w:r>
      <w:r w:rsidR="00A47EA1" w:rsidRPr="00F360C9">
        <w:rPr>
          <w:rFonts w:ascii="Times New Roman" w:hAnsi="Times New Roman"/>
          <w:bCs/>
          <w:sz w:val="24"/>
          <w:szCs w:val="24"/>
          <w:shd w:val="clear" w:color="auto" w:fill="FFFFFF"/>
        </w:rPr>
        <w:t xml:space="preserve"> </w:t>
      </w:r>
      <w:r w:rsidR="00C1479C" w:rsidRPr="00F360C9">
        <w:rPr>
          <w:rFonts w:ascii="Times New Roman" w:hAnsi="Times New Roman"/>
          <w:bCs/>
          <w:sz w:val="24"/>
          <w:szCs w:val="24"/>
          <w:shd w:val="clear" w:color="auto" w:fill="FFFFFF"/>
        </w:rPr>
        <w:t>користувачі</w:t>
      </w:r>
      <w:r w:rsidR="00A47EA1" w:rsidRPr="00F360C9">
        <w:rPr>
          <w:rFonts w:ascii="Times New Roman" w:hAnsi="Times New Roman"/>
          <w:bCs/>
          <w:sz w:val="24"/>
          <w:szCs w:val="24"/>
          <w:shd w:val="clear" w:color="auto" w:fill="FFFFFF"/>
        </w:rPr>
        <w:t>в</w:t>
      </w:r>
      <w:r w:rsidR="00C1479C" w:rsidRPr="00F360C9">
        <w:rPr>
          <w:rFonts w:ascii="Times New Roman" w:hAnsi="Times New Roman"/>
          <w:bCs/>
          <w:sz w:val="24"/>
          <w:szCs w:val="24"/>
          <w:shd w:val="clear" w:color="auto" w:fill="FFFFFF"/>
        </w:rPr>
        <w:t xml:space="preserve"> мисливських угідь</w:t>
      </w:r>
      <w:r w:rsidR="00253850" w:rsidRPr="00F360C9">
        <w:rPr>
          <w:rFonts w:ascii="Times New Roman" w:hAnsi="Times New Roman"/>
          <w:bCs/>
          <w:sz w:val="24"/>
          <w:szCs w:val="24"/>
          <w:lang w:eastAsia="uk-UA"/>
        </w:rPr>
        <w:t>.</w:t>
      </w:r>
    </w:p>
    <w:p w14:paraId="37E7C7F6" w14:textId="77777777" w:rsidR="009B4886" w:rsidRPr="000342CA" w:rsidRDefault="009B4886" w:rsidP="009B4886">
      <w:pPr>
        <w:widowControl w:val="0"/>
        <w:autoSpaceDE w:val="0"/>
        <w:autoSpaceDN w:val="0"/>
        <w:adjustRightInd w:val="0"/>
        <w:spacing w:after="0" w:line="240" w:lineRule="auto"/>
        <w:jc w:val="both"/>
        <w:rPr>
          <w:rFonts w:ascii="Times New Roman" w:eastAsia="Times New Roman" w:hAnsi="Times New Roman"/>
          <w:bCs/>
          <w:sz w:val="28"/>
          <w:szCs w:val="28"/>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3790"/>
        <w:gridCol w:w="3790"/>
      </w:tblGrid>
      <w:tr w:rsidR="007C7E9D" w:rsidRPr="000342CA" w14:paraId="14EF8077" w14:textId="77777777" w:rsidTr="00C2022D">
        <w:tc>
          <w:tcPr>
            <w:tcW w:w="1154" w:type="pct"/>
            <w:tcBorders>
              <w:top w:val="single" w:sz="4" w:space="0" w:color="auto"/>
              <w:left w:val="single" w:sz="4" w:space="0" w:color="auto"/>
              <w:bottom w:val="single" w:sz="4" w:space="0" w:color="auto"/>
              <w:right w:val="single" w:sz="4" w:space="0" w:color="auto"/>
            </w:tcBorders>
            <w:shd w:val="clear" w:color="auto" w:fill="auto"/>
            <w:vAlign w:val="center"/>
          </w:tcPr>
          <w:p w14:paraId="51EF02E1" w14:textId="77777777" w:rsidR="009B4886" w:rsidRPr="000342CA" w:rsidRDefault="009B4886" w:rsidP="00C2022D">
            <w:pPr>
              <w:tabs>
                <w:tab w:val="left" w:pos="1406"/>
              </w:tabs>
              <w:autoSpaceDE w:val="0"/>
              <w:autoSpaceDN w:val="0"/>
              <w:adjustRightInd w:val="0"/>
              <w:spacing w:after="0" w:line="240" w:lineRule="auto"/>
              <w:jc w:val="center"/>
              <w:rPr>
                <w:rFonts w:ascii="Times New Roman" w:eastAsia="Times New Roman" w:hAnsi="Times New Roman"/>
                <w:b/>
                <w:bCs/>
                <w:sz w:val="28"/>
                <w:szCs w:val="28"/>
                <w:lang w:eastAsia="uk-UA"/>
              </w:rPr>
            </w:pPr>
            <w:r w:rsidRPr="000342CA">
              <w:rPr>
                <w:rFonts w:ascii="Times New Roman" w:eastAsia="Times New Roman" w:hAnsi="Times New Roman"/>
                <w:b/>
                <w:bCs/>
                <w:sz w:val="28"/>
                <w:szCs w:val="28"/>
                <w:lang w:eastAsia="uk-UA"/>
              </w:rPr>
              <w:t>Вид альтернатив</w:t>
            </w:r>
          </w:p>
        </w:tc>
        <w:tc>
          <w:tcPr>
            <w:tcW w:w="1923" w:type="pct"/>
            <w:tcBorders>
              <w:top w:val="single" w:sz="4" w:space="0" w:color="auto"/>
              <w:left w:val="single" w:sz="4" w:space="0" w:color="auto"/>
              <w:bottom w:val="single" w:sz="4" w:space="0" w:color="auto"/>
              <w:right w:val="single" w:sz="4" w:space="0" w:color="auto"/>
            </w:tcBorders>
            <w:shd w:val="clear" w:color="auto" w:fill="auto"/>
            <w:vAlign w:val="center"/>
          </w:tcPr>
          <w:p w14:paraId="594E5BC3" w14:textId="77777777" w:rsidR="009B4886" w:rsidRPr="000342CA" w:rsidRDefault="009B4886" w:rsidP="00C2022D">
            <w:pPr>
              <w:tabs>
                <w:tab w:val="left" w:pos="1406"/>
              </w:tabs>
              <w:autoSpaceDE w:val="0"/>
              <w:autoSpaceDN w:val="0"/>
              <w:adjustRightInd w:val="0"/>
              <w:spacing w:after="0" w:line="240" w:lineRule="auto"/>
              <w:jc w:val="center"/>
              <w:rPr>
                <w:rFonts w:ascii="Times New Roman" w:eastAsia="Times New Roman" w:hAnsi="Times New Roman"/>
                <w:b/>
                <w:sz w:val="28"/>
                <w:szCs w:val="28"/>
                <w:lang w:eastAsia="uk-UA"/>
              </w:rPr>
            </w:pPr>
            <w:r w:rsidRPr="000342CA">
              <w:rPr>
                <w:rFonts w:ascii="Times New Roman" w:eastAsia="Times New Roman" w:hAnsi="Times New Roman"/>
                <w:b/>
                <w:sz w:val="28"/>
                <w:szCs w:val="28"/>
                <w:lang w:eastAsia="uk-UA"/>
              </w:rPr>
              <w:t>Вигоди</w:t>
            </w:r>
          </w:p>
        </w:tc>
        <w:tc>
          <w:tcPr>
            <w:tcW w:w="1923" w:type="pct"/>
            <w:tcBorders>
              <w:top w:val="single" w:sz="4" w:space="0" w:color="auto"/>
              <w:left w:val="single" w:sz="4" w:space="0" w:color="auto"/>
              <w:bottom w:val="single" w:sz="4" w:space="0" w:color="auto"/>
              <w:right w:val="single" w:sz="4" w:space="0" w:color="auto"/>
            </w:tcBorders>
            <w:shd w:val="clear" w:color="auto" w:fill="auto"/>
            <w:vAlign w:val="center"/>
          </w:tcPr>
          <w:p w14:paraId="2E232281" w14:textId="77777777" w:rsidR="009B4886" w:rsidRPr="000342CA" w:rsidRDefault="009B4886" w:rsidP="00C2022D">
            <w:pPr>
              <w:tabs>
                <w:tab w:val="left" w:pos="1406"/>
              </w:tabs>
              <w:autoSpaceDE w:val="0"/>
              <w:autoSpaceDN w:val="0"/>
              <w:adjustRightInd w:val="0"/>
              <w:spacing w:after="0" w:line="240" w:lineRule="auto"/>
              <w:jc w:val="center"/>
              <w:rPr>
                <w:rFonts w:ascii="Times New Roman" w:eastAsia="Times New Roman" w:hAnsi="Times New Roman"/>
                <w:b/>
                <w:sz w:val="28"/>
                <w:szCs w:val="28"/>
                <w:lang w:eastAsia="uk-UA"/>
              </w:rPr>
            </w:pPr>
            <w:r w:rsidRPr="000342CA">
              <w:rPr>
                <w:rFonts w:ascii="Times New Roman" w:eastAsia="Times New Roman" w:hAnsi="Times New Roman"/>
                <w:b/>
                <w:sz w:val="28"/>
                <w:szCs w:val="28"/>
                <w:lang w:eastAsia="uk-UA"/>
              </w:rPr>
              <w:t>Витрати</w:t>
            </w:r>
          </w:p>
        </w:tc>
      </w:tr>
      <w:tr w:rsidR="007C7E9D" w:rsidRPr="000342CA" w14:paraId="29E8F3F0" w14:textId="77777777" w:rsidTr="00555AA8">
        <w:tc>
          <w:tcPr>
            <w:tcW w:w="1154" w:type="pct"/>
            <w:tcBorders>
              <w:top w:val="single" w:sz="4" w:space="0" w:color="auto"/>
              <w:left w:val="single" w:sz="4" w:space="0" w:color="auto"/>
              <w:bottom w:val="single" w:sz="4" w:space="0" w:color="auto"/>
              <w:right w:val="single" w:sz="4" w:space="0" w:color="auto"/>
            </w:tcBorders>
            <w:shd w:val="clear" w:color="auto" w:fill="auto"/>
          </w:tcPr>
          <w:p w14:paraId="4320014A" w14:textId="77777777" w:rsidR="009B4886" w:rsidRPr="000342CA" w:rsidRDefault="009B4886" w:rsidP="009B4886">
            <w:pPr>
              <w:tabs>
                <w:tab w:val="left" w:pos="1406"/>
              </w:tabs>
              <w:autoSpaceDE w:val="0"/>
              <w:autoSpaceDN w:val="0"/>
              <w:adjustRightInd w:val="0"/>
              <w:spacing w:after="0" w:line="240" w:lineRule="auto"/>
              <w:jc w:val="both"/>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 xml:space="preserve">Альтернатива 1: </w:t>
            </w:r>
          </w:p>
          <w:p w14:paraId="3DDE463B" w14:textId="77777777" w:rsidR="009B4886" w:rsidRPr="000342CA" w:rsidRDefault="009B4886" w:rsidP="009B4886">
            <w:pPr>
              <w:tabs>
                <w:tab w:val="left" w:pos="1406"/>
              </w:tabs>
              <w:autoSpaceDE w:val="0"/>
              <w:autoSpaceDN w:val="0"/>
              <w:adjustRightInd w:val="0"/>
              <w:spacing w:after="0" w:line="240" w:lineRule="auto"/>
              <w:jc w:val="both"/>
              <w:rPr>
                <w:rFonts w:ascii="Times New Roman" w:eastAsia="Times New Roman" w:hAnsi="Times New Roman"/>
                <w:bCs/>
                <w:sz w:val="28"/>
                <w:szCs w:val="28"/>
                <w:highlight w:val="yellow"/>
                <w:lang w:eastAsia="uk-UA"/>
              </w:rPr>
            </w:pPr>
            <w:r w:rsidRPr="000342CA">
              <w:rPr>
                <w:rFonts w:ascii="Times New Roman" w:eastAsia="Times New Roman" w:hAnsi="Times New Roman"/>
                <w:bCs/>
                <w:sz w:val="28"/>
                <w:szCs w:val="28"/>
                <w:lang w:eastAsia="uk-UA"/>
              </w:rPr>
              <w:t xml:space="preserve">Збереження </w:t>
            </w:r>
            <w:proofErr w:type="spellStart"/>
            <w:r w:rsidRPr="000342CA">
              <w:rPr>
                <w:rFonts w:ascii="Times New Roman" w:eastAsia="Times New Roman" w:hAnsi="Times New Roman"/>
                <w:bCs/>
                <w:sz w:val="28"/>
                <w:szCs w:val="28"/>
                <w:lang w:eastAsia="uk-UA"/>
              </w:rPr>
              <w:t>status</w:t>
            </w:r>
            <w:proofErr w:type="spellEnd"/>
            <w:r w:rsidRPr="000342CA">
              <w:rPr>
                <w:rFonts w:ascii="Times New Roman" w:eastAsia="Times New Roman" w:hAnsi="Times New Roman"/>
                <w:bCs/>
                <w:sz w:val="28"/>
                <w:szCs w:val="28"/>
                <w:lang w:eastAsia="uk-UA"/>
              </w:rPr>
              <w:t xml:space="preserve"> </w:t>
            </w:r>
            <w:proofErr w:type="spellStart"/>
            <w:r w:rsidRPr="000342CA">
              <w:rPr>
                <w:rFonts w:ascii="Times New Roman" w:eastAsia="Times New Roman" w:hAnsi="Times New Roman"/>
                <w:bCs/>
                <w:sz w:val="28"/>
                <w:szCs w:val="28"/>
                <w:lang w:eastAsia="uk-UA"/>
              </w:rPr>
              <w:t>quo</w:t>
            </w:r>
            <w:proofErr w:type="spellEnd"/>
          </w:p>
        </w:tc>
        <w:tc>
          <w:tcPr>
            <w:tcW w:w="1923" w:type="pct"/>
            <w:tcBorders>
              <w:top w:val="single" w:sz="4" w:space="0" w:color="auto"/>
              <w:left w:val="single" w:sz="4" w:space="0" w:color="auto"/>
              <w:bottom w:val="single" w:sz="4" w:space="0" w:color="auto"/>
              <w:right w:val="single" w:sz="4" w:space="0" w:color="auto"/>
            </w:tcBorders>
            <w:shd w:val="clear" w:color="auto" w:fill="auto"/>
          </w:tcPr>
          <w:p w14:paraId="133910D1" w14:textId="3149CA8C" w:rsidR="009B4886" w:rsidRPr="000342CA" w:rsidRDefault="009929A3" w:rsidP="009B4886">
            <w:pPr>
              <w:widowControl w:val="0"/>
              <w:tabs>
                <w:tab w:val="left" w:pos="1406"/>
              </w:tabs>
              <w:autoSpaceDE w:val="0"/>
              <w:autoSpaceDN w:val="0"/>
              <w:adjustRightInd w:val="0"/>
              <w:spacing w:after="0" w:line="240" w:lineRule="auto"/>
              <w:contextualSpacing/>
              <w:jc w:val="both"/>
              <w:rPr>
                <w:rFonts w:ascii="Times New Roman" w:eastAsia="Times New Roman" w:hAnsi="Times New Roman"/>
                <w:sz w:val="28"/>
                <w:szCs w:val="28"/>
                <w:lang w:eastAsia="uk-UA"/>
              </w:rPr>
            </w:pPr>
            <w:r w:rsidRPr="000342CA">
              <w:rPr>
                <w:rFonts w:ascii="Times New Roman" w:eastAsia="Times New Roman" w:hAnsi="Times New Roman"/>
                <w:sz w:val="28"/>
                <w:szCs w:val="28"/>
                <w:lang w:eastAsia="uk-UA"/>
              </w:rPr>
              <w:t xml:space="preserve">Вигоди </w:t>
            </w:r>
            <w:r w:rsidR="001522EC">
              <w:rPr>
                <w:rFonts w:ascii="Times New Roman" w:eastAsia="Times New Roman" w:hAnsi="Times New Roman"/>
                <w:sz w:val="28"/>
                <w:szCs w:val="28"/>
                <w:lang w:eastAsia="uk-UA"/>
              </w:rPr>
              <w:t xml:space="preserve">для суб’єктів господарювання </w:t>
            </w:r>
            <w:r w:rsidRPr="000342CA">
              <w:rPr>
                <w:rFonts w:ascii="Times New Roman" w:eastAsia="Times New Roman" w:hAnsi="Times New Roman"/>
                <w:sz w:val="28"/>
                <w:szCs w:val="28"/>
                <w:lang w:eastAsia="uk-UA"/>
              </w:rPr>
              <w:t>відсутні</w:t>
            </w:r>
            <w:r w:rsidR="009B4886" w:rsidRPr="000342CA">
              <w:rPr>
                <w:rFonts w:ascii="Times New Roman" w:eastAsia="Times New Roman" w:hAnsi="Times New Roman"/>
                <w:sz w:val="28"/>
                <w:szCs w:val="28"/>
                <w:lang w:eastAsia="uk-UA"/>
              </w:rPr>
              <w:t xml:space="preserve"> (діятиме стара система).</w:t>
            </w:r>
          </w:p>
        </w:tc>
        <w:tc>
          <w:tcPr>
            <w:tcW w:w="1923" w:type="pct"/>
            <w:tcBorders>
              <w:top w:val="single" w:sz="4" w:space="0" w:color="auto"/>
              <w:left w:val="single" w:sz="4" w:space="0" w:color="auto"/>
              <w:bottom w:val="single" w:sz="4" w:space="0" w:color="auto"/>
              <w:right w:val="single" w:sz="4" w:space="0" w:color="auto"/>
            </w:tcBorders>
            <w:shd w:val="clear" w:color="auto" w:fill="auto"/>
          </w:tcPr>
          <w:p w14:paraId="0F46CB11" w14:textId="7812DFF9" w:rsidR="009B4886" w:rsidRPr="00DC184B" w:rsidRDefault="002C38DA" w:rsidP="000D7A32">
            <w:pPr>
              <w:tabs>
                <w:tab w:val="left" w:pos="1406"/>
              </w:tabs>
              <w:autoSpaceDE w:val="0"/>
              <w:autoSpaceDN w:val="0"/>
              <w:adjustRightInd w:val="0"/>
              <w:spacing w:after="0" w:line="240" w:lineRule="auto"/>
              <w:contextualSpacing/>
              <w:jc w:val="both"/>
              <w:rPr>
                <w:rFonts w:ascii="Times New Roman" w:eastAsia="Times New Roman" w:hAnsi="Times New Roman"/>
                <w:sz w:val="28"/>
                <w:szCs w:val="28"/>
                <w:highlight w:val="yellow"/>
                <w:lang w:eastAsia="uk-UA"/>
              </w:rPr>
            </w:pPr>
            <w:r w:rsidRPr="00DC184B">
              <w:rPr>
                <w:rFonts w:ascii="Times New Roman" w:eastAsia="Times New Roman" w:hAnsi="Times New Roman"/>
                <w:sz w:val="28"/>
                <w:szCs w:val="28"/>
                <w:lang w:eastAsia="uk-UA"/>
              </w:rPr>
              <w:t>В</w:t>
            </w:r>
            <w:r w:rsidR="003E6AA4" w:rsidRPr="00DC184B">
              <w:rPr>
                <w:rFonts w:ascii="Times New Roman" w:eastAsia="Times New Roman" w:hAnsi="Times New Roman"/>
                <w:sz w:val="28"/>
                <w:szCs w:val="28"/>
                <w:lang w:eastAsia="uk-UA"/>
              </w:rPr>
              <w:t>итрати на виконання обліку мисливських тварин</w:t>
            </w:r>
            <w:r w:rsidRPr="00DC184B">
              <w:rPr>
                <w:rFonts w:ascii="Times New Roman" w:eastAsia="Times New Roman" w:hAnsi="Times New Roman"/>
                <w:sz w:val="28"/>
                <w:szCs w:val="28"/>
                <w:lang w:eastAsia="uk-UA"/>
              </w:rPr>
              <w:t xml:space="preserve"> </w:t>
            </w:r>
            <w:r w:rsidR="005F213F" w:rsidRPr="00DC184B">
              <w:rPr>
                <w:rFonts w:ascii="Times New Roman" w:eastAsia="Times New Roman" w:hAnsi="Times New Roman"/>
                <w:sz w:val="28"/>
                <w:szCs w:val="28"/>
                <w:lang w:eastAsia="uk-UA"/>
              </w:rPr>
              <w:t xml:space="preserve">для суб’єктів господарювання </w:t>
            </w:r>
            <w:r w:rsidRPr="00DC184B">
              <w:rPr>
                <w:rFonts w:ascii="Times New Roman" w:eastAsia="Times New Roman" w:hAnsi="Times New Roman"/>
                <w:sz w:val="28"/>
                <w:szCs w:val="28"/>
                <w:lang w:eastAsia="uk-UA"/>
              </w:rPr>
              <w:t xml:space="preserve">складають </w:t>
            </w:r>
            <w:r w:rsidR="000D7A32" w:rsidRPr="00DC184B">
              <w:rPr>
                <w:rFonts w:ascii="Times New Roman" w:eastAsia="Times New Roman" w:hAnsi="Times New Roman"/>
                <w:sz w:val="28"/>
                <w:szCs w:val="28"/>
                <w:lang w:eastAsia="uk-UA"/>
              </w:rPr>
              <w:t>8</w:t>
            </w:r>
            <w:r w:rsidR="002B6D53" w:rsidRPr="00DC184B">
              <w:rPr>
                <w:rFonts w:ascii="Times New Roman" w:eastAsia="Times New Roman" w:hAnsi="Times New Roman"/>
                <w:sz w:val="28"/>
                <w:szCs w:val="28"/>
                <w:lang w:eastAsia="uk-UA"/>
              </w:rPr>
              <w:t> </w:t>
            </w:r>
            <w:r w:rsidR="000D7A32" w:rsidRPr="00DC184B">
              <w:rPr>
                <w:rFonts w:ascii="Times New Roman" w:eastAsia="Times New Roman" w:hAnsi="Times New Roman"/>
                <w:sz w:val="28"/>
                <w:szCs w:val="28"/>
                <w:lang w:eastAsia="uk-UA"/>
              </w:rPr>
              <w:t>051</w:t>
            </w:r>
            <w:r w:rsidR="00C40A99" w:rsidRPr="00DC184B">
              <w:rPr>
                <w:rFonts w:ascii="Times New Roman" w:eastAsia="Times New Roman" w:hAnsi="Times New Roman"/>
                <w:sz w:val="28"/>
                <w:szCs w:val="28"/>
                <w:lang w:eastAsia="uk-UA"/>
              </w:rPr>
              <w:t> </w:t>
            </w:r>
            <w:r w:rsidR="000D7A32" w:rsidRPr="00DC184B">
              <w:rPr>
                <w:rFonts w:ascii="Times New Roman" w:eastAsia="Times New Roman" w:hAnsi="Times New Roman"/>
                <w:sz w:val="28"/>
                <w:szCs w:val="28"/>
                <w:lang w:eastAsia="uk-UA"/>
              </w:rPr>
              <w:t>162</w:t>
            </w:r>
            <w:r w:rsidRPr="00DC184B">
              <w:rPr>
                <w:rFonts w:ascii="Times New Roman" w:eastAsia="Times New Roman" w:hAnsi="Times New Roman"/>
                <w:sz w:val="28"/>
                <w:szCs w:val="28"/>
                <w:lang w:eastAsia="uk-UA"/>
              </w:rPr>
              <w:t xml:space="preserve"> грн</w:t>
            </w:r>
            <w:r w:rsidR="00242E39" w:rsidRPr="00DC184B">
              <w:rPr>
                <w:rFonts w:ascii="Times New Roman" w:eastAsia="Times New Roman" w:hAnsi="Times New Roman"/>
                <w:sz w:val="28"/>
                <w:szCs w:val="28"/>
                <w:lang w:eastAsia="uk-UA"/>
              </w:rPr>
              <w:t>.</w:t>
            </w:r>
            <w:r w:rsidRPr="00DC184B">
              <w:rPr>
                <w:rFonts w:ascii="Times New Roman" w:eastAsia="Times New Roman" w:hAnsi="Times New Roman"/>
                <w:sz w:val="28"/>
                <w:szCs w:val="28"/>
                <w:lang w:eastAsia="uk-UA"/>
              </w:rPr>
              <w:t xml:space="preserve"> (розрах</w:t>
            </w:r>
            <w:r w:rsidR="00F309A1" w:rsidRPr="00DC184B">
              <w:rPr>
                <w:rFonts w:ascii="Times New Roman" w:eastAsia="Times New Roman" w:hAnsi="Times New Roman"/>
                <w:sz w:val="28"/>
                <w:szCs w:val="28"/>
                <w:lang w:eastAsia="uk-UA"/>
              </w:rPr>
              <w:t>унок</w:t>
            </w:r>
            <w:r w:rsidRPr="00DC184B">
              <w:rPr>
                <w:rFonts w:ascii="Times New Roman" w:eastAsia="Times New Roman" w:hAnsi="Times New Roman"/>
                <w:sz w:val="28"/>
                <w:szCs w:val="28"/>
                <w:lang w:eastAsia="uk-UA"/>
              </w:rPr>
              <w:t xml:space="preserve"> </w:t>
            </w:r>
            <w:r w:rsidR="00AF6AD7" w:rsidRPr="00DC184B">
              <w:rPr>
                <w:rFonts w:ascii="Times New Roman" w:eastAsia="Times New Roman" w:hAnsi="Times New Roman"/>
                <w:sz w:val="28"/>
                <w:szCs w:val="28"/>
                <w:lang w:eastAsia="uk-UA"/>
              </w:rPr>
              <w:t xml:space="preserve">наведено </w:t>
            </w:r>
            <w:r w:rsidRPr="00DC184B">
              <w:rPr>
                <w:rFonts w:ascii="Times New Roman" w:eastAsia="Times New Roman" w:hAnsi="Times New Roman"/>
                <w:sz w:val="28"/>
                <w:szCs w:val="28"/>
                <w:lang w:eastAsia="uk-UA"/>
              </w:rPr>
              <w:t xml:space="preserve">у </w:t>
            </w:r>
            <w:r w:rsidR="0005000D" w:rsidRPr="00DC184B">
              <w:rPr>
                <w:rFonts w:ascii="Times New Roman" w:eastAsia="Times New Roman" w:hAnsi="Times New Roman"/>
                <w:sz w:val="28"/>
                <w:szCs w:val="28"/>
                <w:lang w:eastAsia="uk-UA"/>
              </w:rPr>
              <w:t>додатках 1,</w:t>
            </w:r>
            <w:r w:rsidR="00851F78" w:rsidRPr="00DC184B">
              <w:rPr>
                <w:rFonts w:ascii="Times New Roman" w:eastAsia="Times New Roman" w:hAnsi="Times New Roman"/>
                <w:sz w:val="28"/>
                <w:szCs w:val="28"/>
                <w:lang w:eastAsia="uk-UA"/>
              </w:rPr>
              <w:t xml:space="preserve"> </w:t>
            </w:r>
            <w:r w:rsidR="0005000D" w:rsidRPr="00DC184B">
              <w:rPr>
                <w:rFonts w:ascii="Times New Roman" w:eastAsia="Times New Roman" w:hAnsi="Times New Roman"/>
                <w:sz w:val="28"/>
                <w:szCs w:val="28"/>
                <w:lang w:eastAsia="uk-UA"/>
              </w:rPr>
              <w:t>2</w:t>
            </w:r>
            <w:r w:rsidRPr="00DC184B">
              <w:rPr>
                <w:rFonts w:ascii="Times New Roman" w:eastAsia="Times New Roman" w:hAnsi="Times New Roman"/>
                <w:sz w:val="28"/>
                <w:szCs w:val="28"/>
                <w:lang w:eastAsia="uk-UA"/>
              </w:rPr>
              <w:t>).</w:t>
            </w:r>
          </w:p>
        </w:tc>
      </w:tr>
      <w:tr w:rsidR="00E3342C" w:rsidRPr="000342CA" w14:paraId="059A765E" w14:textId="77777777" w:rsidTr="00E869C5">
        <w:tc>
          <w:tcPr>
            <w:tcW w:w="1154" w:type="pct"/>
            <w:tcBorders>
              <w:top w:val="single" w:sz="4" w:space="0" w:color="auto"/>
              <w:left w:val="single" w:sz="4" w:space="0" w:color="auto"/>
              <w:bottom w:val="single" w:sz="4" w:space="0" w:color="auto"/>
              <w:right w:val="single" w:sz="4" w:space="0" w:color="auto"/>
            </w:tcBorders>
            <w:shd w:val="clear" w:color="auto" w:fill="auto"/>
          </w:tcPr>
          <w:p w14:paraId="68E310D5" w14:textId="77777777" w:rsidR="009B4886" w:rsidRPr="000342CA" w:rsidRDefault="009B4886" w:rsidP="009B4886">
            <w:pPr>
              <w:tabs>
                <w:tab w:val="left" w:pos="1406"/>
              </w:tabs>
              <w:autoSpaceDE w:val="0"/>
              <w:autoSpaceDN w:val="0"/>
              <w:adjustRightInd w:val="0"/>
              <w:spacing w:after="0" w:line="240" w:lineRule="auto"/>
              <w:jc w:val="both"/>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Альтернатива 2:</w:t>
            </w:r>
          </w:p>
          <w:p w14:paraId="6A09A2A1" w14:textId="77777777" w:rsidR="009B4886" w:rsidRPr="000342CA" w:rsidRDefault="009B4886" w:rsidP="009929A3">
            <w:pPr>
              <w:tabs>
                <w:tab w:val="left" w:pos="1406"/>
              </w:tabs>
              <w:autoSpaceDE w:val="0"/>
              <w:autoSpaceDN w:val="0"/>
              <w:adjustRightInd w:val="0"/>
              <w:spacing w:after="0" w:line="240" w:lineRule="auto"/>
              <w:jc w:val="both"/>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 xml:space="preserve">забезпечення регулювання </w:t>
            </w:r>
            <w:proofErr w:type="spellStart"/>
            <w:r w:rsidRPr="000342CA">
              <w:rPr>
                <w:rFonts w:ascii="Times New Roman" w:eastAsia="Times New Roman" w:hAnsi="Times New Roman"/>
                <w:bCs/>
                <w:sz w:val="28"/>
                <w:szCs w:val="28"/>
                <w:lang w:eastAsia="uk-UA"/>
              </w:rPr>
              <w:t>-прийняття</w:t>
            </w:r>
            <w:proofErr w:type="spellEnd"/>
            <w:r w:rsidRPr="000342CA">
              <w:rPr>
                <w:rFonts w:ascii="Times New Roman" w:eastAsia="Times New Roman" w:hAnsi="Times New Roman"/>
                <w:bCs/>
                <w:sz w:val="28"/>
                <w:szCs w:val="28"/>
                <w:lang w:eastAsia="uk-UA"/>
              </w:rPr>
              <w:t xml:space="preserve"> </w:t>
            </w:r>
            <w:proofErr w:type="spellStart"/>
            <w:r w:rsidRPr="000342CA">
              <w:rPr>
                <w:rFonts w:ascii="Times New Roman" w:eastAsia="Times New Roman" w:hAnsi="Times New Roman"/>
                <w:bCs/>
                <w:sz w:val="28"/>
                <w:szCs w:val="28"/>
                <w:lang w:eastAsia="uk-UA"/>
              </w:rPr>
              <w:t>проєкту</w:t>
            </w:r>
            <w:proofErr w:type="spellEnd"/>
            <w:r w:rsidRPr="000342CA">
              <w:rPr>
                <w:rFonts w:ascii="Times New Roman" w:eastAsia="Times New Roman" w:hAnsi="Times New Roman"/>
                <w:bCs/>
                <w:sz w:val="28"/>
                <w:szCs w:val="28"/>
                <w:lang w:eastAsia="uk-UA"/>
              </w:rPr>
              <w:t xml:space="preserve"> </w:t>
            </w:r>
            <w:r w:rsidR="009929A3" w:rsidRPr="000342CA">
              <w:rPr>
                <w:rFonts w:ascii="Times New Roman" w:eastAsia="Times New Roman" w:hAnsi="Times New Roman"/>
                <w:bCs/>
                <w:sz w:val="28"/>
                <w:szCs w:val="28"/>
                <w:lang w:eastAsia="uk-UA"/>
              </w:rPr>
              <w:t>наказу</w:t>
            </w:r>
          </w:p>
        </w:tc>
        <w:tc>
          <w:tcPr>
            <w:tcW w:w="1923" w:type="pct"/>
            <w:tcBorders>
              <w:top w:val="single" w:sz="4" w:space="0" w:color="auto"/>
              <w:left w:val="single" w:sz="4" w:space="0" w:color="auto"/>
              <w:bottom w:val="single" w:sz="4" w:space="0" w:color="auto"/>
              <w:right w:val="single" w:sz="4" w:space="0" w:color="auto"/>
            </w:tcBorders>
            <w:shd w:val="clear" w:color="auto" w:fill="auto"/>
          </w:tcPr>
          <w:p w14:paraId="0EB0DFDF" w14:textId="77777777" w:rsidR="009B4886" w:rsidRPr="000342CA" w:rsidRDefault="009B4886" w:rsidP="009B4886">
            <w:pPr>
              <w:shd w:val="clear" w:color="auto" w:fill="FFFFFF"/>
              <w:spacing w:after="0" w:line="240" w:lineRule="auto"/>
              <w:jc w:val="both"/>
              <w:rPr>
                <w:rFonts w:ascii="Times New Roman" w:eastAsia="Times New Roman" w:hAnsi="Times New Roman"/>
                <w:sz w:val="28"/>
                <w:szCs w:val="28"/>
                <w:lang w:eastAsia="uk-UA"/>
              </w:rPr>
            </w:pPr>
            <w:r w:rsidRPr="000342CA">
              <w:rPr>
                <w:rFonts w:ascii="Times New Roman" w:eastAsia="Times New Roman" w:hAnsi="Times New Roman"/>
                <w:sz w:val="28"/>
                <w:szCs w:val="28"/>
                <w:lang w:eastAsia="uk-UA"/>
              </w:rPr>
              <w:t xml:space="preserve">Бізнес отримає: </w:t>
            </w:r>
          </w:p>
          <w:p w14:paraId="32891846" w14:textId="6254B78D" w:rsidR="00E869C5" w:rsidRPr="000342CA" w:rsidRDefault="00E869C5" w:rsidP="00E869C5">
            <w:pPr>
              <w:spacing w:after="0" w:line="240" w:lineRule="auto"/>
              <w:ind w:firstLine="135"/>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спрощення та встановлення чітких процедур та прозорих відносин у с</w:t>
            </w:r>
            <w:r w:rsidR="00A47EA1">
              <w:rPr>
                <w:rFonts w:ascii="Times New Roman" w:eastAsia="Times New Roman" w:hAnsi="Times New Roman"/>
                <w:sz w:val="28"/>
                <w:szCs w:val="28"/>
                <w:lang w:eastAsia="ru-RU"/>
              </w:rPr>
              <w:t>фері державного обліку чисельності та обсягів добування мисливських тварин</w:t>
            </w:r>
            <w:r w:rsidRPr="000342CA">
              <w:rPr>
                <w:rFonts w:ascii="Times New Roman" w:eastAsia="Times New Roman" w:hAnsi="Times New Roman"/>
                <w:sz w:val="28"/>
                <w:szCs w:val="28"/>
                <w:lang w:eastAsia="ru-RU"/>
              </w:rPr>
              <w:t>;</w:t>
            </w:r>
          </w:p>
          <w:p w14:paraId="5074F9FD" w14:textId="77777777" w:rsidR="00E869C5" w:rsidRPr="000342CA" w:rsidRDefault="00E869C5" w:rsidP="002F6D9B">
            <w:pPr>
              <w:shd w:val="clear" w:color="auto" w:fill="FFFFFF"/>
              <w:spacing w:after="0" w:line="240" w:lineRule="auto"/>
              <w:ind w:firstLine="273"/>
              <w:jc w:val="both"/>
              <w:rPr>
                <w:rFonts w:ascii="Times New Roman" w:eastAsia="Times New Roman" w:hAnsi="Times New Roman"/>
                <w:sz w:val="28"/>
                <w:szCs w:val="28"/>
                <w:lang w:eastAsia="uk-UA"/>
              </w:rPr>
            </w:pPr>
            <w:r w:rsidRPr="000342CA">
              <w:rPr>
                <w:rFonts w:ascii="Times New Roman" w:eastAsia="Times New Roman" w:hAnsi="Times New Roman"/>
                <w:sz w:val="28"/>
                <w:szCs w:val="28"/>
                <w:lang w:eastAsia="ru-RU"/>
              </w:rPr>
              <w:t xml:space="preserve">зменшення адміністративного тиску на </w:t>
            </w:r>
            <w:r w:rsidRPr="000342CA">
              <w:rPr>
                <w:rFonts w:ascii="Times New Roman" w:eastAsia="Times New Roman" w:hAnsi="Times New Roman"/>
                <w:sz w:val="28"/>
                <w:szCs w:val="28"/>
                <w:lang w:eastAsia="uk-UA"/>
              </w:rPr>
              <w:t>суб’єктів господарювання;</w:t>
            </w:r>
          </w:p>
          <w:p w14:paraId="32A74078" w14:textId="77777777" w:rsidR="009B4886" w:rsidRPr="000342CA" w:rsidRDefault="00E869C5" w:rsidP="00E869C5">
            <w:pPr>
              <w:shd w:val="clear" w:color="auto" w:fill="FFFFFF"/>
              <w:spacing w:after="0" w:line="240" w:lineRule="auto"/>
              <w:ind w:firstLine="277"/>
              <w:jc w:val="both"/>
              <w:rPr>
                <w:rFonts w:ascii="Times New Roman" w:eastAsia="Times New Roman" w:hAnsi="Times New Roman"/>
                <w:sz w:val="28"/>
                <w:szCs w:val="28"/>
                <w:lang w:eastAsia="uk-UA"/>
              </w:rPr>
            </w:pPr>
            <w:r w:rsidRPr="000342CA">
              <w:rPr>
                <w:rFonts w:ascii="Times New Roman" w:eastAsia="Times New Roman" w:hAnsi="Times New Roman"/>
                <w:sz w:val="28"/>
                <w:szCs w:val="28"/>
                <w:lang w:eastAsia="ru-RU"/>
              </w:rPr>
              <w:t>виключення корупційних ризиків.</w:t>
            </w:r>
            <w:bookmarkStart w:id="3" w:name="_28h4qwu" w:colFirst="0" w:colLast="0"/>
            <w:bookmarkEnd w:id="3"/>
          </w:p>
        </w:tc>
        <w:tc>
          <w:tcPr>
            <w:tcW w:w="1923" w:type="pct"/>
            <w:tcBorders>
              <w:top w:val="single" w:sz="4" w:space="0" w:color="auto"/>
              <w:left w:val="single" w:sz="4" w:space="0" w:color="auto"/>
              <w:bottom w:val="single" w:sz="4" w:space="0" w:color="auto"/>
              <w:right w:val="single" w:sz="4" w:space="0" w:color="auto"/>
            </w:tcBorders>
            <w:shd w:val="clear" w:color="auto" w:fill="auto"/>
          </w:tcPr>
          <w:p w14:paraId="066E2BE3" w14:textId="2B13715D" w:rsidR="009B4886" w:rsidRPr="00DC184B" w:rsidRDefault="0031670F" w:rsidP="00233A51">
            <w:pPr>
              <w:tabs>
                <w:tab w:val="left" w:pos="1406"/>
              </w:tabs>
              <w:autoSpaceDE w:val="0"/>
              <w:autoSpaceDN w:val="0"/>
              <w:adjustRightInd w:val="0"/>
              <w:spacing w:after="0" w:line="240" w:lineRule="auto"/>
              <w:jc w:val="both"/>
              <w:rPr>
                <w:rFonts w:ascii="Times New Roman" w:eastAsia="Times New Roman" w:hAnsi="Times New Roman"/>
                <w:sz w:val="28"/>
                <w:szCs w:val="28"/>
                <w:lang w:val="ru-RU" w:eastAsia="uk-UA"/>
              </w:rPr>
            </w:pPr>
            <w:r w:rsidRPr="00DC184B">
              <w:rPr>
                <w:rFonts w:ascii="Times New Roman" w:eastAsia="Times New Roman" w:hAnsi="Times New Roman"/>
                <w:sz w:val="28"/>
                <w:szCs w:val="28"/>
                <w:lang w:eastAsia="uk-UA"/>
              </w:rPr>
              <w:t>В</w:t>
            </w:r>
            <w:r w:rsidR="00B7557E" w:rsidRPr="00DC184B">
              <w:rPr>
                <w:rFonts w:ascii="Times New Roman" w:eastAsia="Times New Roman" w:hAnsi="Times New Roman"/>
                <w:sz w:val="28"/>
                <w:szCs w:val="28"/>
                <w:lang w:eastAsia="uk-UA"/>
              </w:rPr>
              <w:t xml:space="preserve">итрати пов’язані із виконанням </w:t>
            </w:r>
            <w:proofErr w:type="spellStart"/>
            <w:r w:rsidRPr="00DC184B">
              <w:rPr>
                <w:rFonts w:ascii="Times New Roman" w:eastAsia="Times New Roman" w:hAnsi="Times New Roman"/>
                <w:sz w:val="28"/>
                <w:szCs w:val="28"/>
                <w:lang w:eastAsia="uk-UA"/>
              </w:rPr>
              <w:t>проєкту</w:t>
            </w:r>
            <w:proofErr w:type="spellEnd"/>
            <w:r w:rsidRPr="00DC184B">
              <w:rPr>
                <w:rFonts w:ascii="Times New Roman" w:eastAsia="Times New Roman" w:hAnsi="Times New Roman"/>
                <w:sz w:val="28"/>
                <w:szCs w:val="28"/>
                <w:lang w:eastAsia="uk-UA"/>
              </w:rPr>
              <w:t xml:space="preserve"> акта</w:t>
            </w:r>
            <w:r w:rsidR="000C6AF0" w:rsidRPr="00DC184B">
              <w:rPr>
                <w:rFonts w:ascii="Times New Roman" w:eastAsia="Times New Roman" w:hAnsi="Times New Roman"/>
                <w:sz w:val="28"/>
                <w:szCs w:val="28"/>
                <w:lang w:eastAsia="uk-UA"/>
              </w:rPr>
              <w:t xml:space="preserve"> орієнтовно становитимуть</w:t>
            </w:r>
            <w:r w:rsidR="00816241" w:rsidRPr="00DC184B">
              <w:rPr>
                <w:rFonts w:ascii="Times New Roman" w:eastAsia="Times New Roman" w:hAnsi="Times New Roman"/>
                <w:sz w:val="28"/>
                <w:szCs w:val="28"/>
                <w:lang w:eastAsia="uk-UA"/>
              </w:rPr>
              <w:t xml:space="preserve"> на 1 рік</w:t>
            </w:r>
            <w:r w:rsidR="005F213F" w:rsidRPr="00DC184B">
              <w:rPr>
                <w:rFonts w:ascii="Times New Roman" w:eastAsia="Times New Roman" w:hAnsi="Times New Roman"/>
                <w:sz w:val="28"/>
                <w:szCs w:val="28"/>
                <w:lang w:eastAsia="uk-UA"/>
              </w:rPr>
              <w:t xml:space="preserve"> всього, </w:t>
            </w:r>
            <w:r w:rsidR="00681D6C" w:rsidRPr="00DC184B">
              <w:rPr>
                <w:rFonts w:ascii="Times New Roman" w:eastAsia="Times New Roman" w:hAnsi="Times New Roman"/>
                <w:sz w:val="28"/>
                <w:szCs w:val="28"/>
                <w:lang w:eastAsia="uk-UA"/>
              </w:rPr>
              <w:t xml:space="preserve">7 947 264 </w:t>
            </w:r>
            <w:proofErr w:type="spellStart"/>
            <w:r w:rsidR="005F213F" w:rsidRPr="00DC184B">
              <w:rPr>
                <w:rFonts w:ascii="Times New Roman" w:eastAsia="Times New Roman" w:hAnsi="Times New Roman"/>
                <w:sz w:val="28"/>
                <w:szCs w:val="28"/>
                <w:lang w:eastAsia="uk-UA"/>
              </w:rPr>
              <w:t>грн</w:t>
            </w:r>
            <w:proofErr w:type="spellEnd"/>
            <w:r w:rsidR="005F213F" w:rsidRPr="00DC184B">
              <w:rPr>
                <w:rFonts w:ascii="Times New Roman" w:eastAsia="Times New Roman" w:hAnsi="Times New Roman"/>
                <w:sz w:val="28"/>
                <w:szCs w:val="28"/>
                <w:lang w:eastAsia="uk-UA"/>
              </w:rPr>
              <w:t>, у т.ч.</w:t>
            </w:r>
            <w:r w:rsidR="001D2335" w:rsidRPr="00DC184B">
              <w:rPr>
                <w:rFonts w:ascii="Times New Roman" w:eastAsia="Times New Roman" w:hAnsi="Times New Roman"/>
                <w:sz w:val="28"/>
                <w:szCs w:val="28"/>
                <w:lang w:val="ru-RU" w:eastAsia="uk-UA"/>
              </w:rPr>
              <w:t>:</w:t>
            </w:r>
          </w:p>
          <w:p w14:paraId="2721F00A" w14:textId="7AA1C66E" w:rsidR="001D2335" w:rsidRPr="00DC184B" w:rsidRDefault="001D2335" w:rsidP="00233A51">
            <w:pPr>
              <w:tabs>
                <w:tab w:val="left" w:pos="1406"/>
              </w:tabs>
              <w:autoSpaceDE w:val="0"/>
              <w:autoSpaceDN w:val="0"/>
              <w:adjustRightInd w:val="0"/>
              <w:spacing w:after="0" w:line="240" w:lineRule="auto"/>
              <w:jc w:val="both"/>
              <w:rPr>
                <w:rFonts w:ascii="Times New Roman" w:eastAsia="Times New Roman" w:hAnsi="Times New Roman"/>
                <w:sz w:val="28"/>
                <w:szCs w:val="28"/>
                <w:lang w:eastAsia="uk-UA"/>
              </w:rPr>
            </w:pPr>
            <w:r w:rsidRPr="00DC184B">
              <w:rPr>
                <w:rFonts w:ascii="Times New Roman" w:eastAsia="Times New Roman" w:hAnsi="Times New Roman"/>
                <w:sz w:val="28"/>
                <w:szCs w:val="28"/>
                <w:lang w:eastAsia="uk-UA"/>
              </w:rPr>
              <w:t>для великих підприємств – 1</w:t>
            </w:r>
            <w:r w:rsidR="00BD0825" w:rsidRPr="00DC184B">
              <w:rPr>
                <w:rFonts w:ascii="Times New Roman" w:eastAsia="Times New Roman" w:hAnsi="Times New Roman"/>
                <w:sz w:val="28"/>
                <w:szCs w:val="28"/>
                <w:lang w:eastAsia="uk-UA"/>
              </w:rPr>
              <w:t>91</w:t>
            </w:r>
            <w:r w:rsidRPr="00DC184B">
              <w:rPr>
                <w:rFonts w:ascii="Times New Roman" w:eastAsia="Times New Roman" w:hAnsi="Times New Roman"/>
                <w:sz w:val="28"/>
                <w:szCs w:val="28"/>
                <w:lang w:eastAsia="uk-UA"/>
              </w:rPr>
              <w:t> </w:t>
            </w:r>
            <w:r w:rsidR="00BD0825" w:rsidRPr="00DC184B">
              <w:rPr>
                <w:rFonts w:ascii="Times New Roman" w:eastAsia="Times New Roman" w:hAnsi="Times New Roman"/>
                <w:sz w:val="28"/>
                <w:szCs w:val="28"/>
                <w:lang w:eastAsia="uk-UA"/>
              </w:rPr>
              <w:t>516</w:t>
            </w:r>
            <w:r w:rsidRPr="00DC184B">
              <w:rPr>
                <w:rFonts w:ascii="Times New Roman" w:eastAsia="Times New Roman" w:hAnsi="Times New Roman"/>
                <w:sz w:val="28"/>
                <w:szCs w:val="28"/>
                <w:lang w:eastAsia="uk-UA"/>
              </w:rPr>
              <w:t xml:space="preserve"> грн.</w:t>
            </w:r>
          </w:p>
          <w:p w14:paraId="43DBA0C8" w14:textId="77777777" w:rsidR="001D2335" w:rsidRPr="00DC184B" w:rsidRDefault="001D2335" w:rsidP="00233A51">
            <w:pPr>
              <w:tabs>
                <w:tab w:val="left" w:pos="1406"/>
              </w:tabs>
              <w:autoSpaceDE w:val="0"/>
              <w:autoSpaceDN w:val="0"/>
              <w:adjustRightInd w:val="0"/>
              <w:spacing w:after="0" w:line="240" w:lineRule="auto"/>
              <w:jc w:val="both"/>
              <w:rPr>
                <w:rFonts w:ascii="Times New Roman" w:eastAsia="Times New Roman" w:hAnsi="Times New Roman"/>
                <w:sz w:val="28"/>
                <w:szCs w:val="28"/>
                <w:lang w:eastAsia="uk-UA"/>
              </w:rPr>
            </w:pPr>
            <w:r w:rsidRPr="00DC184B">
              <w:rPr>
                <w:rFonts w:ascii="Times New Roman" w:eastAsia="Times New Roman" w:hAnsi="Times New Roman"/>
                <w:sz w:val="28"/>
                <w:szCs w:val="28"/>
                <w:lang w:eastAsia="uk-UA"/>
              </w:rPr>
              <w:t xml:space="preserve">для малих підприємств – </w:t>
            </w:r>
          </w:p>
          <w:p w14:paraId="0EE33B22" w14:textId="53EEAC0E" w:rsidR="001D2335" w:rsidRPr="00DC184B" w:rsidRDefault="00B22075" w:rsidP="00233A51">
            <w:pPr>
              <w:tabs>
                <w:tab w:val="left" w:pos="1406"/>
              </w:tabs>
              <w:autoSpaceDE w:val="0"/>
              <w:autoSpaceDN w:val="0"/>
              <w:adjustRightInd w:val="0"/>
              <w:spacing w:after="0" w:line="240" w:lineRule="auto"/>
              <w:jc w:val="both"/>
              <w:rPr>
                <w:rFonts w:ascii="Times New Roman" w:eastAsia="Times New Roman" w:hAnsi="Times New Roman"/>
                <w:sz w:val="28"/>
                <w:szCs w:val="28"/>
                <w:lang w:eastAsia="uk-UA"/>
              </w:rPr>
            </w:pPr>
            <w:r w:rsidRPr="00DC184B">
              <w:rPr>
                <w:rFonts w:ascii="Times New Roman" w:eastAsia="Times New Roman" w:hAnsi="Times New Roman"/>
                <w:sz w:val="28"/>
                <w:szCs w:val="28"/>
                <w:lang w:eastAsia="uk-UA"/>
              </w:rPr>
              <w:t xml:space="preserve">7 755 748 </w:t>
            </w:r>
            <w:r w:rsidR="001D2335" w:rsidRPr="00DC184B">
              <w:rPr>
                <w:rFonts w:ascii="Times New Roman" w:eastAsia="Times New Roman" w:hAnsi="Times New Roman"/>
                <w:sz w:val="28"/>
                <w:szCs w:val="28"/>
                <w:lang w:eastAsia="uk-UA"/>
              </w:rPr>
              <w:t>грн.</w:t>
            </w:r>
          </w:p>
          <w:p w14:paraId="5561021A" w14:textId="765C27F1" w:rsidR="00E60BC1" w:rsidRPr="00DC184B" w:rsidRDefault="00E60BC1" w:rsidP="0000670E">
            <w:pPr>
              <w:tabs>
                <w:tab w:val="left" w:pos="1406"/>
              </w:tabs>
              <w:autoSpaceDE w:val="0"/>
              <w:autoSpaceDN w:val="0"/>
              <w:adjustRightInd w:val="0"/>
              <w:spacing w:after="0" w:line="240" w:lineRule="auto"/>
              <w:jc w:val="both"/>
              <w:rPr>
                <w:rFonts w:ascii="Times New Roman" w:eastAsia="Times New Roman" w:hAnsi="Times New Roman"/>
                <w:sz w:val="28"/>
                <w:szCs w:val="28"/>
                <w:lang w:eastAsia="uk-UA"/>
              </w:rPr>
            </w:pPr>
            <w:r w:rsidRPr="00DC184B">
              <w:rPr>
                <w:rFonts w:ascii="Times New Roman" w:eastAsia="Times New Roman" w:hAnsi="Times New Roman"/>
                <w:sz w:val="28"/>
                <w:szCs w:val="28"/>
                <w:lang w:eastAsia="uk-UA"/>
              </w:rPr>
              <w:t xml:space="preserve">Запровадження чітко визначених методів обліку, уніфікованих форм звітності дозволить скоротити витрати робочого часу на проведення обліку </w:t>
            </w:r>
            <w:r w:rsidR="00196030" w:rsidRPr="00DC184B">
              <w:rPr>
                <w:rFonts w:ascii="Times New Roman" w:eastAsia="Times New Roman" w:hAnsi="Times New Roman"/>
                <w:sz w:val="28"/>
                <w:szCs w:val="28"/>
                <w:lang w:eastAsia="uk-UA"/>
              </w:rPr>
              <w:t xml:space="preserve">у середньому </w:t>
            </w:r>
            <w:r w:rsidRPr="00DC184B">
              <w:rPr>
                <w:rFonts w:ascii="Times New Roman" w:eastAsia="Times New Roman" w:hAnsi="Times New Roman"/>
                <w:sz w:val="28"/>
                <w:szCs w:val="28"/>
                <w:lang w:eastAsia="uk-UA"/>
              </w:rPr>
              <w:t xml:space="preserve">з </w:t>
            </w:r>
            <w:r w:rsidR="00EF33E8" w:rsidRPr="00DC184B">
              <w:rPr>
                <w:rFonts w:ascii="Times New Roman" w:eastAsia="Times New Roman" w:hAnsi="Times New Roman"/>
                <w:sz w:val="28"/>
                <w:szCs w:val="28"/>
                <w:lang w:eastAsia="uk-UA"/>
              </w:rPr>
              <w:t>35</w:t>
            </w:r>
            <w:r w:rsidRPr="00DC184B">
              <w:rPr>
                <w:rFonts w:ascii="Times New Roman" w:eastAsia="Times New Roman" w:hAnsi="Times New Roman"/>
                <w:sz w:val="28"/>
                <w:szCs w:val="28"/>
                <w:lang w:eastAsia="uk-UA"/>
              </w:rPr>
              <w:t xml:space="preserve"> до 28 годи</w:t>
            </w:r>
            <w:r w:rsidR="00542875" w:rsidRPr="00DC184B">
              <w:rPr>
                <w:rFonts w:ascii="Times New Roman" w:eastAsia="Times New Roman" w:hAnsi="Times New Roman"/>
                <w:sz w:val="28"/>
                <w:szCs w:val="28"/>
                <w:lang w:eastAsia="uk-UA"/>
              </w:rPr>
              <w:t>н (</w:t>
            </w:r>
            <w:r w:rsidR="00EB3CC4" w:rsidRPr="00DC184B">
              <w:rPr>
                <w:rFonts w:ascii="Times New Roman" w:eastAsia="Times New Roman" w:hAnsi="Times New Roman"/>
                <w:sz w:val="28"/>
                <w:szCs w:val="28"/>
                <w:lang w:eastAsia="uk-UA"/>
              </w:rPr>
              <w:t>8</w:t>
            </w:r>
            <w:r w:rsidRPr="00DC184B">
              <w:rPr>
                <w:rFonts w:ascii="Times New Roman" w:eastAsia="Times New Roman" w:hAnsi="Times New Roman"/>
                <w:sz w:val="28"/>
                <w:szCs w:val="28"/>
                <w:lang w:eastAsia="uk-UA"/>
              </w:rPr>
              <w:t xml:space="preserve"> %</w:t>
            </w:r>
            <w:r w:rsidR="00542875" w:rsidRPr="00DC184B">
              <w:rPr>
                <w:rFonts w:ascii="Times New Roman" w:eastAsia="Times New Roman" w:hAnsi="Times New Roman"/>
                <w:sz w:val="28"/>
                <w:szCs w:val="28"/>
                <w:lang w:eastAsia="uk-UA"/>
              </w:rPr>
              <w:t>)</w:t>
            </w:r>
            <w:r w:rsidRPr="00DC184B">
              <w:rPr>
                <w:rFonts w:ascii="Times New Roman" w:eastAsia="Times New Roman" w:hAnsi="Times New Roman"/>
                <w:sz w:val="28"/>
                <w:szCs w:val="28"/>
                <w:lang w:eastAsia="uk-UA"/>
              </w:rPr>
              <w:t xml:space="preserve">. </w:t>
            </w:r>
            <w:r w:rsidR="00604FF8" w:rsidRPr="00DC184B">
              <w:rPr>
                <w:rFonts w:ascii="Times New Roman" w:eastAsia="Times New Roman" w:hAnsi="Times New Roman"/>
                <w:sz w:val="28"/>
                <w:szCs w:val="28"/>
                <w:lang w:eastAsia="uk-UA"/>
              </w:rPr>
              <w:t xml:space="preserve">Економія коштів </w:t>
            </w:r>
            <w:r w:rsidR="00542875" w:rsidRPr="00DC184B">
              <w:rPr>
                <w:rFonts w:ascii="Times New Roman" w:eastAsia="Times New Roman" w:hAnsi="Times New Roman"/>
                <w:sz w:val="28"/>
                <w:szCs w:val="28"/>
                <w:lang w:eastAsia="uk-UA"/>
              </w:rPr>
              <w:t xml:space="preserve">для великих підприємств </w:t>
            </w:r>
            <w:r w:rsidR="00604FF8" w:rsidRPr="00DC184B">
              <w:rPr>
                <w:rFonts w:ascii="Times New Roman" w:eastAsia="Times New Roman" w:hAnsi="Times New Roman"/>
                <w:sz w:val="28"/>
                <w:szCs w:val="28"/>
                <w:lang w:eastAsia="uk-UA"/>
              </w:rPr>
              <w:t xml:space="preserve">становитиме </w:t>
            </w:r>
            <w:r w:rsidR="00D45FAF" w:rsidRPr="00DC184B">
              <w:rPr>
                <w:rFonts w:ascii="Times New Roman" w:eastAsia="Times New Roman" w:hAnsi="Times New Roman"/>
                <w:sz w:val="28"/>
                <w:szCs w:val="28"/>
                <w:lang w:eastAsia="uk-UA"/>
              </w:rPr>
              <w:t xml:space="preserve">щорічно </w:t>
            </w:r>
            <w:r w:rsidR="0000670E" w:rsidRPr="00DC184B">
              <w:rPr>
                <w:rFonts w:ascii="Times New Roman" w:eastAsia="Times New Roman" w:hAnsi="Times New Roman"/>
                <w:sz w:val="28"/>
                <w:szCs w:val="28"/>
                <w:lang w:eastAsia="uk-UA"/>
              </w:rPr>
              <w:t xml:space="preserve">39 388 </w:t>
            </w:r>
            <w:r w:rsidR="00604FF8" w:rsidRPr="00DC184B">
              <w:rPr>
                <w:rFonts w:ascii="Times New Roman" w:eastAsia="Times New Roman" w:hAnsi="Times New Roman"/>
                <w:sz w:val="28"/>
                <w:szCs w:val="28"/>
                <w:lang w:eastAsia="uk-UA"/>
              </w:rPr>
              <w:t>грн</w:t>
            </w:r>
            <w:r w:rsidR="00072830" w:rsidRPr="00DC184B">
              <w:rPr>
                <w:rFonts w:ascii="Times New Roman" w:eastAsia="Times New Roman" w:hAnsi="Times New Roman"/>
                <w:sz w:val="28"/>
                <w:szCs w:val="28"/>
                <w:lang w:eastAsia="uk-UA"/>
              </w:rPr>
              <w:t>.</w:t>
            </w:r>
            <w:r w:rsidR="00604FF8" w:rsidRPr="00DC184B">
              <w:rPr>
                <w:rFonts w:ascii="Times New Roman" w:eastAsia="Times New Roman" w:hAnsi="Times New Roman"/>
                <w:sz w:val="28"/>
                <w:szCs w:val="28"/>
                <w:lang w:eastAsia="uk-UA"/>
              </w:rPr>
              <w:t xml:space="preserve">, </w:t>
            </w:r>
            <w:r w:rsidR="00542875" w:rsidRPr="00DC184B">
              <w:rPr>
                <w:rFonts w:ascii="Times New Roman" w:eastAsia="Times New Roman" w:hAnsi="Times New Roman"/>
                <w:sz w:val="28"/>
                <w:szCs w:val="28"/>
                <w:lang w:eastAsia="uk-UA"/>
              </w:rPr>
              <w:t>для малих підприємств</w:t>
            </w:r>
            <w:r w:rsidR="00854BD0" w:rsidRPr="00DC184B">
              <w:rPr>
                <w:rFonts w:ascii="Times New Roman" w:eastAsia="Times New Roman" w:hAnsi="Times New Roman"/>
                <w:sz w:val="28"/>
                <w:szCs w:val="28"/>
                <w:lang w:eastAsia="uk-UA"/>
              </w:rPr>
              <w:t xml:space="preserve"> – </w:t>
            </w:r>
            <w:r w:rsidR="00A12AFE" w:rsidRPr="00DC184B">
              <w:rPr>
                <w:rFonts w:ascii="Times New Roman" w:eastAsia="Times New Roman" w:hAnsi="Times New Roman"/>
                <w:sz w:val="28"/>
                <w:szCs w:val="28"/>
                <w:lang w:eastAsia="uk-UA"/>
              </w:rPr>
              <w:t>606</w:t>
            </w:r>
            <w:r w:rsidR="00604FF8" w:rsidRPr="00DC184B">
              <w:rPr>
                <w:rFonts w:ascii="Times New Roman" w:eastAsia="Times New Roman" w:hAnsi="Times New Roman"/>
                <w:sz w:val="28"/>
                <w:szCs w:val="28"/>
                <w:lang w:eastAsia="uk-UA"/>
              </w:rPr>
              <w:t xml:space="preserve"> </w:t>
            </w:r>
            <w:r w:rsidR="00A12AFE" w:rsidRPr="00DC184B">
              <w:rPr>
                <w:rFonts w:ascii="Times New Roman" w:eastAsia="Times New Roman" w:hAnsi="Times New Roman"/>
                <w:sz w:val="28"/>
                <w:szCs w:val="28"/>
                <w:lang w:eastAsia="uk-UA"/>
              </w:rPr>
              <w:t>362</w:t>
            </w:r>
            <w:r w:rsidR="00854BD0" w:rsidRPr="00DC184B">
              <w:rPr>
                <w:rFonts w:ascii="Times New Roman" w:eastAsia="Times New Roman" w:hAnsi="Times New Roman"/>
                <w:sz w:val="28"/>
                <w:szCs w:val="28"/>
                <w:lang w:eastAsia="uk-UA"/>
              </w:rPr>
              <w:t xml:space="preserve"> </w:t>
            </w:r>
            <w:proofErr w:type="spellStart"/>
            <w:r w:rsidR="00854BD0" w:rsidRPr="00DC184B">
              <w:rPr>
                <w:rFonts w:ascii="Times New Roman" w:eastAsia="Times New Roman" w:hAnsi="Times New Roman"/>
                <w:sz w:val="28"/>
                <w:szCs w:val="28"/>
                <w:lang w:eastAsia="uk-UA"/>
              </w:rPr>
              <w:t>грн</w:t>
            </w:r>
            <w:proofErr w:type="spellEnd"/>
            <w:r w:rsidR="00AF6AD7" w:rsidRPr="00DC184B">
              <w:rPr>
                <w:rFonts w:ascii="Times New Roman" w:eastAsia="Times New Roman" w:hAnsi="Times New Roman"/>
                <w:sz w:val="28"/>
                <w:szCs w:val="28"/>
                <w:lang w:eastAsia="uk-UA"/>
              </w:rPr>
              <w:t xml:space="preserve"> (розрахунок наведено у додатк</w:t>
            </w:r>
            <w:r w:rsidR="00242E39" w:rsidRPr="00DC184B">
              <w:rPr>
                <w:rFonts w:ascii="Times New Roman" w:eastAsia="Times New Roman" w:hAnsi="Times New Roman"/>
                <w:sz w:val="28"/>
                <w:szCs w:val="28"/>
                <w:lang w:eastAsia="uk-UA"/>
              </w:rPr>
              <w:t>ах</w:t>
            </w:r>
            <w:r w:rsidR="00AF6AD7" w:rsidRPr="00DC184B">
              <w:rPr>
                <w:rFonts w:ascii="Times New Roman" w:eastAsia="Times New Roman" w:hAnsi="Times New Roman"/>
                <w:sz w:val="28"/>
                <w:szCs w:val="28"/>
                <w:lang w:eastAsia="uk-UA"/>
              </w:rPr>
              <w:t xml:space="preserve"> </w:t>
            </w:r>
            <w:r w:rsidR="00242E39" w:rsidRPr="00DC184B">
              <w:rPr>
                <w:rFonts w:ascii="Times New Roman" w:eastAsia="Times New Roman" w:hAnsi="Times New Roman"/>
                <w:sz w:val="28"/>
                <w:szCs w:val="28"/>
                <w:lang w:eastAsia="uk-UA"/>
              </w:rPr>
              <w:t>1, 2)</w:t>
            </w:r>
            <w:r w:rsidR="00AF6AD7" w:rsidRPr="00DC184B">
              <w:rPr>
                <w:rFonts w:ascii="Times New Roman" w:eastAsia="Times New Roman" w:hAnsi="Times New Roman"/>
                <w:sz w:val="28"/>
                <w:szCs w:val="28"/>
                <w:lang w:eastAsia="uk-UA"/>
              </w:rPr>
              <w:t>.</w:t>
            </w:r>
          </w:p>
        </w:tc>
      </w:tr>
    </w:tbl>
    <w:p w14:paraId="65658A74" w14:textId="5C02831A" w:rsidR="00E869C5" w:rsidRPr="000342CA" w:rsidRDefault="00E869C5" w:rsidP="00965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sz w:val="28"/>
          <w:szCs w:val="28"/>
          <w:lang w:eastAsia="ru-RU"/>
        </w:rPr>
      </w:pPr>
    </w:p>
    <w:p w14:paraId="037D6A1F" w14:textId="106943AC" w:rsidR="009B4886" w:rsidRPr="000342CA" w:rsidRDefault="009B4886"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Витрати, які будуть виникати внаслідок дії регуляторного акт</w:t>
      </w:r>
      <w:r w:rsidR="00B118B6">
        <w:rPr>
          <w:rFonts w:ascii="Times New Roman" w:eastAsia="Times New Roman" w:hAnsi="Times New Roman"/>
          <w:sz w:val="28"/>
          <w:szCs w:val="28"/>
          <w:lang w:eastAsia="ru-RU"/>
        </w:rPr>
        <w:t>а</w:t>
      </w:r>
      <w:r w:rsidRPr="000342CA">
        <w:rPr>
          <w:rFonts w:ascii="Times New Roman" w:eastAsia="Times New Roman" w:hAnsi="Times New Roman"/>
          <w:sz w:val="28"/>
          <w:szCs w:val="28"/>
          <w:lang w:eastAsia="ru-RU"/>
        </w:rPr>
        <w:t xml:space="preserve"> (згідно з додатком 2 до Методики проведення аналізу впливу регуляторного акт</w:t>
      </w:r>
      <w:r w:rsidR="00B118B6">
        <w:rPr>
          <w:rFonts w:ascii="Times New Roman" w:eastAsia="Times New Roman" w:hAnsi="Times New Roman"/>
          <w:sz w:val="28"/>
          <w:szCs w:val="28"/>
          <w:lang w:eastAsia="ru-RU"/>
        </w:rPr>
        <w:t>а</w:t>
      </w:r>
      <w:r w:rsidRPr="000342CA">
        <w:rPr>
          <w:rFonts w:ascii="Times New Roman" w:eastAsia="Times New Roman" w:hAnsi="Times New Roman"/>
          <w:sz w:val="28"/>
          <w:szCs w:val="28"/>
          <w:lang w:eastAsia="ru-RU"/>
        </w:rPr>
        <w:t xml:space="preserve">) </w:t>
      </w:r>
    </w:p>
    <w:p w14:paraId="7D5CE2E7" w14:textId="77777777" w:rsidR="00B32D40" w:rsidRPr="000342CA" w:rsidRDefault="00B32D40"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szCs w:val="2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3"/>
        <w:gridCol w:w="3792"/>
      </w:tblGrid>
      <w:tr w:rsidR="00E3342C" w:rsidRPr="000342CA" w14:paraId="61292F56" w14:textId="77777777" w:rsidTr="00E869C5">
        <w:trPr>
          <w:trHeight w:val="510"/>
        </w:trPr>
        <w:tc>
          <w:tcPr>
            <w:tcW w:w="3076" w:type="pct"/>
            <w:shd w:val="clear" w:color="auto" w:fill="auto"/>
            <w:vAlign w:val="center"/>
          </w:tcPr>
          <w:p w14:paraId="6F79A83C" w14:textId="77777777" w:rsidR="009B4886" w:rsidRPr="000342CA" w:rsidRDefault="009B4886" w:rsidP="00E86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Сумарні витрати за альтернативами</w:t>
            </w:r>
          </w:p>
        </w:tc>
        <w:tc>
          <w:tcPr>
            <w:tcW w:w="1924" w:type="pct"/>
            <w:shd w:val="clear" w:color="auto" w:fill="auto"/>
            <w:vAlign w:val="center"/>
          </w:tcPr>
          <w:p w14:paraId="2937EA6D" w14:textId="77777777" w:rsidR="009B4886" w:rsidRPr="000342CA" w:rsidRDefault="009B4886" w:rsidP="00E86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Сума витрат, гривень</w:t>
            </w:r>
          </w:p>
        </w:tc>
      </w:tr>
      <w:tr w:rsidR="00E3342C" w:rsidRPr="000342CA" w14:paraId="32422CCE" w14:textId="77777777" w:rsidTr="00E869C5">
        <w:tc>
          <w:tcPr>
            <w:tcW w:w="3076" w:type="pct"/>
            <w:shd w:val="clear" w:color="auto" w:fill="auto"/>
          </w:tcPr>
          <w:p w14:paraId="0409EAFC" w14:textId="77777777" w:rsidR="00E869C5" w:rsidRPr="000342CA" w:rsidRDefault="009B4886"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Cs/>
                <w:sz w:val="28"/>
                <w:szCs w:val="28"/>
                <w:lang w:eastAsia="ru-RU"/>
              </w:rPr>
            </w:pPr>
            <w:r w:rsidRPr="000342CA">
              <w:rPr>
                <w:rFonts w:ascii="Times New Roman" w:eastAsia="Times New Roman" w:hAnsi="Times New Roman"/>
                <w:bCs/>
                <w:sz w:val="28"/>
                <w:szCs w:val="28"/>
                <w:lang w:eastAsia="ru-RU"/>
              </w:rPr>
              <w:t xml:space="preserve">Альтернатива 1. </w:t>
            </w:r>
          </w:p>
          <w:p w14:paraId="0B8878E0" w14:textId="3B6EA607" w:rsidR="009B4886" w:rsidRPr="000342CA" w:rsidRDefault="009B4886" w:rsidP="00B11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sz w:val="28"/>
                <w:szCs w:val="28"/>
                <w:lang w:eastAsia="ru-RU"/>
              </w:rPr>
            </w:pPr>
            <w:r w:rsidRPr="000342CA">
              <w:rPr>
                <w:rFonts w:ascii="Times New Roman" w:eastAsia="Times New Roman" w:hAnsi="Times New Roman"/>
                <w:bCs/>
                <w:sz w:val="28"/>
                <w:szCs w:val="28"/>
                <w:lang w:eastAsia="ru-RU"/>
              </w:rPr>
              <w:t xml:space="preserve">Збереження </w:t>
            </w:r>
            <w:proofErr w:type="spellStart"/>
            <w:r w:rsidRPr="000342CA">
              <w:rPr>
                <w:rFonts w:ascii="Times New Roman" w:eastAsia="Times New Roman" w:hAnsi="Times New Roman"/>
                <w:bCs/>
                <w:sz w:val="28"/>
                <w:szCs w:val="28"/>
                <w:lang w:eastAsia="ru-RU"/>
              </w:rPr>
              <w:t>status</w:t>
            </w:r>
            <w:proofErr w:type="spellEnd"/>
            <w:r w:rsidRPr="000342CA">
              <w:rPr>
                <w:rFonts w:ascii="Times New Roman" w:eastAsia="Times New Roman" w:hAnsi="Times New Roman"/>
                <w:bCs/>
                <w:sz w:val="28"/>
                <w:szCs w:val="28"/>
                <w:lang w:eastAsia="ru-RU"/>
              </w:rPr>
              <w:t xml:space="preserve"> </w:t>
            </w:r>
            <w:proofErr w:type="spellStart"/>
            <w:r w:rsidRPr="000342CA">
              <w:rPr>
                <w:rFonts w:ascii="Times New Roman" w:eastAsia="Times New Roman" w:hAnsi="Times New Roman"/>
                <w:bCs/>
                <w:sz w:val="28"/>
                <w:szCs w:val="28"/>
                <w:lang w:eastAsia="ru-RU"/>
              </w:rPr>
              <w:t>quo</w:t>
            </w:r>
            <w:proofErr w:type="spellEnd"/>
            <w:r w:rsidRPr="000342CA">
              <w:rPr>
                <w:rFonts w:ascii="Times New Roman" w:eastAsia="Times New Roman" w:hAnsi="Times New Roman"/>
                <w:bCs/>
                <w:sz w:val="28"/>
                <w:szCs w:val="28"/>
                <w:lang w:eastAsia="ru-RU"/>
              </w:rPr>
              <w:t xml:space="preserve">. Сумарні витрати для </w:t>
            </w:r>
            <w:r w:rsidRPr="000342CA">
              <w:rPr>
                <w:rFonts w:ascii="Times New Roman" w:eastAsia="Times New Roman" w:hAnsi="Times New Roman"/>
                <w:bCs/>
                <w:sz w:val="28"/>
                <w:szCs w:val="28"/>
                <w:lang w:eastAsia="ru-RU"/>
              </w:rPr>
              <w:lastRenderedPageBreak/>
              <w:t>суб’єктів господарювання великого і середнього підприємництва згідно з додатком 2 до Методики проведення аналізу впливу регуляторного акт</w:t>
            </w:r>
            <w:r w:rsidR="00B118B6">
              <w:rPr>
                <w:rFonts w:ascii="Times New Roman" w:eastAsia="Times New Roman" w:hAnsi="Times New Roman"/>
                <w:bCs/>
                <w:sz w:val="28"/>
                <w:szCs w:val="28"/>
                <w:lang w:eastAsia="ru-RU"/>
              </w:rPr>
              <w:t>а</w:t>
            </w:r>
            <w:r w:rsidRPr="000342CA">
              <w:rPr>
                <w:rFonts w:ascii="Times New Roman" w:eastAsia="Times New Roman" w:hAnsi="Times New Roman"/>
                <w:bCs/>
                <w:sz w:val="28"/>
                <w:szCs w:val="28"/>
                <w:lang w:eastAsia="ru-RU"/>
              </w:rPr>
              <w:t xml:space="preserve"> (рядок 11 таблиці "Витрати на одного суб’єкта господарювання великого і середнього підприємництва, які виникають внаслідок дії регуляторного акт</w:t>
            </w:r>
            <w:r w:rsidR="00B118B6">
              <w:rPr>
                <w:rFonts w:ascii="Times New Roman" w:eastAsia="Times New Roman" w:hAnsi="Times New Roman"/>
                <w:bCs/>
                <w:sz w:val="28"/>
                <w:szCs w:val="28"/>
                <w:lang w:eastAsia="ru-RU"/>
              </w:rPr>
              <w:t>а</w:t>
            </w:r>
            <w:r w:rsidRPr="000342CA">
              <w:rPr>
                <w:rFonts w:ascii="Times New Roman" w:eastAsia="Times New Roman" w:hAnsi="Times New Roman"/>
                <w:bCs/>
                <w:sz w:val="28"/>
                <w:szCs w:val="28"/>
                <w:lang w:eastAsia="ru-RU"/>
              </w:rPr>
              <w:t>")</w:t>
            </w:r>
          </w:p>
        </w:tc>
        <w:tc>
          <w:tcPr>
            <w:tcW w:w="1924" w:type="pct"/>
            <w:shd w:val="clear" w:color="auto" w:fill="auto"/>
            <w:vAlign w:val="center"/>
          </w:tcPr>
          <w:p w14:paraId="0D91ED1D" w14:textId="2B4EAB01" w:rsidR="009B4886" w:rsidRPr="00DC184B" w:rsidRDefault="00F658C8" w:rsidP="00753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Cs/>
                <w:sz w:val="28"/>
                <w:szCs w:val="28"/>
                <w:highlight w:val="yellow"/>
                <w:lang w:eastAsia="ru-RU"/>
              </w:rPr>
            </w:pPr>
            <w:r w:rsidRPr="00DC184B">
              <w:rPr>
                <w:rFonts w:ascii="Times New Roman" w:eastAsia="Times New Roman" w:hAnsi="Times New Roman"/>
                <w:bCs/>
                <w:sz w:val="28"/>
                <w:szCs w:val="28"/>
                <w:lang w:eastAsia="ru-RU"/>
              </w:rPr>
              <w:lastRenderedPageBreak/>
              <w:t xml:space="preserve">У зв’язку з відсутністю чітко визначених методів обліку, </w:t>
            </w:r>
            <w:r w:rsidRPr="00DC184B">
              <w:rPr>
                <w:rFonts w:ascii="Times New Roman" w:eastAsia="Times New Roman" w:hAnsi="Times New Roman"/>
                <w:bCs/>
                <w:sz w:val="28"/>
                <w:szCs w:val="28"/>
                <w:lang w:eastAsia="ru-RU"/>
              </w:rPr>
              <w:lastRenderedPageBreak/>
              <w:t>відсутністю уніфікованих форм звітності,</w:t>
            </w:r>
            <w:r w:rsidR="003B29E1" w:rsidRPr="00DC184B">
              <w:rPr>
                <w:rFonts w:ascii="Times New Roman" w:eastAsia="Times New Roman" w:hAnsi="Times New Roman"/>
                <w:bCs/>
                <w:sz w:val="28"/>
                <w:szCs w:val="28"/>
                <w:lang w:eastAsia="ru-RU"/>
              </w:rPr>
              <w:t xml:space="preserve"> суб’єкти господарювання можуть додатково витрачати час на пошук необхідної інформації щодо методів ведення первинного обліку, проводити моніторинг регуляторних ак</w:t>
            </w:r>
            <w:r w:rsidR="009C4700" w:rsidRPr="00DC184B">
              <w:rPr>
                <w:rFonts w:ascii="Times New Roman" w:eastAsia="Times New Roman" w:hAnsi="Times New Roman"/>
                <w:bCs/>
                <w:sz w:val="28"/>
                <w:szCs w:val="28"/>
                <w:lang w:eastAsia="ru-RU"/>
              </w:rPr>
              <w:t>т</w:t>
            </w:r>
            <w:r w:rsidR="003B29E1" w:rsidRPr="00DC184B">
              <w:rPr>
                <w:rFonts w:ascii="Times New Roman" w:eastAsia="Times New Roman" w:hAnsi="Times New Roman"/>
                <w:bCs/>
                <w:sz w:val="28"/>
                <w:szCs w:val="28"/>
                <w:lang w:eastAsia="ru-RU"/>
              </w:rPr>
              <w:t>ів із зазначеного питання. В</w:t>
            </w:r>
            <w:r w:rsidRPr="00DC184B">
              <w:rPr>
                <w:rFonts w:ascii="Times New Roman" w:eastAsia="Times New Roman" w:hAnsi="Times New Roman"/>
                <w:bCs/>
                <w:sz w:val="28"/>
                <w:szCs w:val="28"/>
                <w:lang w:eastAsia="ru-RU"/>
              </w:rPr>
              <w:t xml:space="preserve">итрати робочого часу на проведення обліку одним суб’єктом господарювання становлять </w:t>
            </w:r>
            <w:r w:rsidR="00423359" w:rsidRPr="00DC184B">
              <w:rPr>
                <w:rFonts w:ascii="Times New Roman" w:eastAsia="Times New Roman" w:hAnsi="Times New Roman"/>
                <w:bCs/>
                <w:sz w:val="28"/>
                <w:szCs w:val="28"/>
                <w:lang w:eastAsia="ru-RU"/>
              </w:rPr>
              <w:t>35 годин, що на</w:t>
            </w:r>
            <w:r w:rsidR="00EF5B1D" w:rsidRPr="00DC184B">
              <w:rPr>
                <w:rFonts w:ascii="Times New Roman" w:eastAsia="Times New Roman" w:hAnsi="Times New Roman"/>
                <w:bCs/>
                <w:sz w:val="28"/>
                <w:szCs w:val="28"/>
                <w:lang w:eastAsia="ru-RU"/>
              </w:rPr>
              <w:t xml:space="preserve"> </w:t>
            </w:r>
            <w:r w:rsidR="00423359" w:rsidRPr="00DC184B">
              <w:rPr>
                <w:rFonts w:ascii="Times New Roman" w:eastAsia="Times New Roman" w:hAnsi="Times New Roman"/>
                <w:bCs/>
                <w:sz w:val="28"/>
                <w:szCs w:val="28"/>
                <w:lang w:eastAsia="ru-RU"/>
              </w:rPr>
              <w:t>8 % більше, ніж очікується внаслідок дії регуляторного акта</w:t>
            </w:r>
            <w:r w:rsidR="003B29E1" w:rsidRPr="00DC184B">
              <w:rPr>
                <w:rFonts w:ascii="Times New Roman" w:eastAsia="Times New Roman" w:hAnsi="Times New Roman"/>
                <w:bCs/>
                <w:sz w:val="28"/>
                <w:szCs w:val="28"/>
                <w:lang w:eastAsia="ru-RU"/>
              </w:rPr>
              <w:t>,</w:t>
            </w:r>
            <w:r w:rsidR="00423359" w:rsidRPr="00DC184B">
              <w:rPr>
                <w:rFonts w:ascii="Times New Roman" w:eastAsia="Times New Roman" w:hAnsi="Times New Roman"/>
                <w:bCs/>
                <w:sz w:val="28"/>
                <w:szCs w:val="28"/>
                <w:lang w:eastAsia="ru-RU"/>
              </w:rPr>
              <w:t xml:space="preserve"> </w:t>
            </w:r>
            <w:r w:rsidR="003B29E1" w:rsidRPr="00DC184B">
              <w:rPr>
                <w:rFonts w:ascii="Times New Roman" w:eastAsia="Times New Roman" w:hAnsi="Times New Roman"/>
                <w:bCs/>
                <w:sz w:val="28"/>
                <w:szCs w:val="28"/>
                <w:lang w:eastAsia="ru-RU"/>
              </w:rPr>
              <w:t>що</w:t>
            </w:r>
            <w:r w:rsidR="00423359" w:rsidRPr="00DC184B">
              <w:rPr>
                <w:rFonts w:ascii="Times New Roman" w:eastAsia="Times New Roman" w:hAnsi="Times New Roman"/>
                <w:bCs/>
                <w:sz w:val="28"/>
                <w:szCs w:val="28"/>
                <w:lang w:eastAsia="ru-RU"/>
              </w:rPr>
              <w:t xml:space="preserve"> </w:t>
            </w:r>
            <w:r w:rsidR="003B29E1" w:rsidRPr="00DC184B">
              <w:rPr>
                <w:rFonts w:ascii="Times New Roman" w:eastAsia="Times New Roman" w:hAnsi="Times New Roman"/>
                <w:bCs/>
                <w:sz w:val="28"/>
                <w:szCs w:val="28"/>
                <w:lang w:eastAsia="ru-RU"/>
              </w:rPr>
              <w:t>у грошовому еквіваленті складає</w:t>
            </w:r>
            <w:r w:rsidR="00423359" w:rsidRPr="00DC184B">
              <w:rPr>
                <w:rFonts w:ascii="Times New Roman" w:eastAsia="Times New Roman" w:hAnsi="Times New Roman"/>
                <w:bCs/>
                <w:sz w:val="28"/>
                <w:szCs w:val="28"/>
                <w:lang w:eastAsia="ru-RU"/>
              </w:rPr>
              <w:t xml:space="preserve"> </w:t>
            </w:r>
            <w:r w:rsidR="007536F0" w:rsidRPr="00DC184B">
              <w:rPr>
                <w:rFonts w:ascii="Times New Roman" w:eastAsia="Times New Roman" w:hAnsi="Times New Roman"/>
                <w:bCs/>
                <w:sz w:val="28"/>
                <w:szCs w:val="28"/>
                <w:lang w:eastAsia="ru-RU"/>
              </w:rPr>
              <w:t>212</w:t>
            </w:r>
            <w:r w:rsidR="00F127D3" w:rsidRPr="00DC184B">
              <w:rPr>
                <w:rFonts w:ascii="Times New Roman" w:eastAsia="Times New Roman" w:hAnsi="Times New Roman"/>
                <w:bCs/>
                <w:sz w:val="28"/>
                <w:szCs w:val="28"/>
                <w:lang w:eastAsia="ru-RU"/>
              </w:rPr>
              <w:t> </w:t>
            </w:r>
            <w:r w:rsidR="007536F0" w:rsidRPr="00DC184B">
              <w:rPr>
                <w:rFonts w:ascii="Times New Roman" w:eastAsia="Times New Roman" w:hAnsi="Times New Roman"/>
                <w:bCs/>
                <w:sz w:val="28"/>
                <w:szCs w:val="28"/>
                <w:lang w:eastAsia="ru-RU"/>
              </w:rPr>
              <w:t>695</w:t>
            </w:r>
            <w:r w:rsidR="00F127D3" w:rsidRPr="00DC184B">
              <w:rPr>
                <w:rFonts w:ascii="Times New Roman" w:eastAsia="Times New Roman" w:hAnsi="Times New Roman"/>
                <w:bCs/>
                <w:sz w:val="28"/>
                <w:szCs w:val="28"/>
                <w:lang w:eastAsia="ru-RU"/>
              </w:rPr>
              <w:t xml:space="preserve"> </w:t>
            </w:r>
            <w:proofErr w:type="spellStart"/>
            <w:r w:rsidR="00F127D3" w:rsidRPr="00DC184B">
              <w:rPr>
                <w:rFonts w:ascii="Times New Roman" w:eastAsia="Times New Roman" w:hAnsi="Times New Roman"/>
                <w:bCs/>
                <w:sz w:val="28"/>
                <w:szCs w:val="28"/>
                <w:lang w:eastAsia="ru-RU"/>
              </w:rPr>
              <w:t>грн</w:t>
            </w:r>
            <w:proofErr w:type="spellEnd"/>
            <w:r w:rsidR="00B11AE2" w:rsidRPr="00DC184B">
              <w:rPr>
                <w:rFonts w:ascii="Times New Roman" w:eastAsia="Times New Roman" w:hAnsi="Times New Roman"/>
                <w:bCs/>
                <w:sz w:val="28"/>
                <w:szCs w:val="28"/>
                <w:lang w:eastAsia="ru-RU"/>
              </w:rPr>
              <w:t xml:space="preserve"> </w:t>
            </w:r>
            <w:r w:rsidR="00B11AE2" w:rsidRPr="00DC184B">
              <w:rPr>
                <w:rFonts w:ascii="Times New Roman" w:eastAsia="Times New Roman" w:hAnsi="Times New Roman"/>
                <w:sz w:val="28"/>
                <w:szCs w:val="28"/>
                <w:lang w:eastAsia="uk-UA"/>
              </w:rPr>
              <w:t xml:space="preserve">(розрахунок наведено у додатку </w:t>
            </w:r>
            <w:r w:rsidR="005125BF" w:rsidRPr="00DC184B">
              <w:rPr>
                <w:rFonts w:ascii="Times New Roman" w:eastAsia="Times New Roman" w:hAnsi="Times New Roman"/>
                <w:sz w:val="28"/>
                <w:szCs w:val="28"/>
                <w:lang w:eastAsia="uk-UA"/>
              </w:rPr>
              <w:t>1</w:t>
            </w:r>
            <w:r w:rsidR="00B11AE2" w:rsidRPr="00DC184B">
              <w:rPr>
                <w:rFonts w:ascii="Times New Roman" w:eastAsia="Times New Roman" w:hAnsi="Times New Roman"/>
                <w:sz w:val="28"/>
                <w:szCs w:val="28"/>
                <w:lang w:eastAsia="uk-UA"/>
              </w:rPr>
              <w:t>)</w:t>
            </w:r>
            <w:r w:rsidR="00F127D3" w:rsidRPr="00DC184B">
              <w:rPr>
                <w:rFonts w:ascii="Times New Roman" w:eastAsia="Times New Roman" w:hAnsi="Times New Roman"/>
                <w:bCs/>
                <w:sz w:val="28"/>
                <w:szCs w:val="28"/>
                <w:lang w:eastAsia="ru-RU"/>
              </w:rPr>
              <w:t>.</w:t>
            </w:r>
          </w:p>
        </w:tc>
      </w:tr>
      <w:tr w:rsidR="009B4886" w:rsidRPr="000342CA" w14:paraId="60703985" w14:textId="77777777" w:rsidTr="00E869C5">
        <w:tc>
          <w:tcPr>
            <w:tcW w:w="3076" w:type="pct"/>
            <w:tcBorders>
              <w:top w:val="single" w:sz="4" w:space="0" w:color="auto"/>
              <w:left w:val="single" w:sz="4" w:space="0" w:color="auto"/>
              <w:bottom w:val="single" w:sz="4" w:space="0" w:color="auto"/>
              <w:right w:val="single" w:sz="4" w:space="0" w:color="auto"/>
            </w:tcBorders>
            <w:shd w:val="clear" w:color="auto" w:fill="auto"/>
          </w:tcPr>
          <w:p w14:paraId="2FBDA850" w14:textId="77777777" w:rsidR="00E869C5" w:rsidRPr="007F1290" w:rsidRDefault="009B4886" w:rsidP="009B4886">
            <w:pPr>
              <w:tabs>
                <w:tab w:val="left" w:pos="1406"/>
              </w:tabs>
              <w:autoSpaceDE w:val="0"/>
              <w:autoSpaceDN w:val="0"/>
              <w:adjustRightInd w:val="0"/>
              <w:spacing w:after="0" w:line="240" w:lineRule="auto"/>
              <w:jc w:val="both"/>
              <w:rPr>
                <w:rFonts w:ascii="Times New Roman" w:eastAsia="Times New Roman" w:hAnsi="Times New Roman"/>
                <w:b/>
                <w:bCs/>
                <w:sz w:val="28"/>
                <w:szCs w:val="28"/>
                <w:lang w:eastAsia="uk-UA"/>
              </w:rPr>
            </w:pPr>
            <w:r w:rsidRPr="007F1290">
              <w:rPr>
                <w:rFonts w:ascii="Times New Roman" w:eastAsia="Times New Roman" w:hAnsi="Times New Roman"/>
                <w:bCs/>
                <w:sz w:val="28"/>
                <w:szCs w:val="28"/>
                <w:lang w:eastAsia="uk-UA"/>
              </w:rPr>
              <w:lastRenderedPageBreak/>
              <w:t>Альтернатива 2:</w:t>
            </w:r>
            <w:r w:rsidRPr="007F1290">
              <w:rPr>
                <w:rFonts w:ascii="Times New Roman" w:eastAsia="Times New Roman" w:hAnsi="Times New Roman"/>
                <w:b/>
                <w:bCs/>
                <w:sz w:val="28"/>
                <w:szCs w:val="28"/>
                <w:lang w:eastAsia="uk-UA"/>
              </w:rPr>
              <w:t xml:space="preserve"> </w:t>
            </w:r>
          </w:p>
          <w:p w14:paraId="19EED7DC" w14:textId="657D7B86" w:rsidR="009B4886" w:rsidRPr="000342CA" w:rsidRDefault="009B4886" w:rsidP="00B118B6">
            <w:pPr>
              <w:tabs>
                <w:tab w:val="left" w:pos="1406"/>
              </w:tabs>
              <w:autoSpaceDE w:val="0"/>
              <w:autoSpaceDN w:val="0"/>
              <w:adjustRightInd w:val="0"/>
              <w:spacing w:after="0" w:line="240" w:lineRule="auto"/>
              <w:jc w:val="both"/>
              <w:rPr>
                <w:rFonts w:ascii="Times New Roman" w:eastAsia="Times New Roman" w:hAnsi="Times New Roman"/>
                <w:b/>
                <w:bCs/>
                <w:sz w:val="28"/>
                <w:szCs w:val="28"/>
                <w:lang w:eastAsia="uk-UA"/>
              </w:rPr>
            </w:pPr>
            <w:r w:rsidRPr="007F1290">
              <w:rPr>
                <w:rFonts w:ascii="Times New Roman" w:eastAsia="Times New Roman" w:hAnsi="Times New Roman"/>
                <w:bCs/>
                <w:sz w:val="28"/>
                <w:szCs w:val="28"/>
                <w:lang w:eastAsia="uk-UA"/>
              </w:rPr>
              <w:t>Затвердження нового регуляторного акт</w:t>
            </w:r>
            <w:r w:rsidR="00B118B6" w:rsidRPr="007F1290">
              <w:rPr>
                <w:rFonts w:ascii="Times New Roman" w:eastAsia="Times New Roman" w:hAnsi="Times New Roman"/>
                <w:bCs/>
                <w:sz w:val="28"/>
                <w:szCs w:val="28"/>
                <w:lang w:eastAsia="uk-UA"/>
              </w:rPr>
              <w:t>а</w:t>
            </w:r>
            <w:r w:rsidRPr="007F1290">
              <w:rPr>
                <w:rFonts w:ascii="Times New Roman" w:eastAsia="Times New Roman" w:hAnsi="Times New Roman"/>
                <w:bCs/>
                <w:sz w:val="28"/>
                <w:szCs w:val="28"/>
                <w:lang w:eastAsia="uk-UA"/>
              </w:rPr>
              <w:t>.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w:t>
            </w:r>
            <w:r w:rsidR="00B118B6" w:rsidRPr="007F1290">
              <w:rPr>
                <w:rFonts w:ascii="Times New Roman" w:eastAsia="Times New Roman" w:hAnsi="Times New Roman"/>
                <w:bCs/>
                <w:sz w:val="28"/>
                <w:szCs w:val="28"/>
                <w:lang w:eastAsia="uk-UA"/>
              </w:rPr>
              <w:t>а</w:t>
            </w:r>
            <w:r w:rsidRPr="007F1290">
              <w:rPr>
                <w:rFonts w:ascii="Times New Roman" w:eastAsia="Times New Roman" w:hAnsi="Times New Roman"/>
                <w:bCs/>
                <w:sz w:val="28"/>
                <w:szCs w:val="28"/>
                <w:lang w:eastAsia="uk-UA"/>
              </w:rPr>
              <w:t xml:space="preserve"> (рядок 11 таблиці "Витрати на одного суб’єкта господарювання великого і середнього підприємництва, які виникають внаслідок дії регуляторного акт</w:t>
            </w:r>
            <w:r w:rsidR="00B118B6" w:rsidRPr="007F1290">
              <w:rPr>
                <w:rFonts w:ascii="Times New Roman" w:eastAsia="Times New Roman" w:hAnsi="Times New Roman"/>
                <w:bCs/>
                <w:sz w:val="28"/>
                <w:szCs w:val="28"/>
                <w:lang w:eastAsia="uk-UA"/>
              </w:rPr>
              <w:t>а</w:t>
            </w:r>
            <w:r w:rsidRPr="007F1290">
              <w:rPr>
                <w:rFonts w:ascii="Times New Roman" w:eastAsia="Times New Roman" w:hAnsi="Times New Roman"/>
                <w:bCs/>
                <w:sz w:val="28"/>
                <w:szCs w:val="28"/>
                <w:lang w:eastAsia="uk-UA"/>
              </w:rPr>
              <w:t>")</w:t>
            </w:r>
          </w:p>
        </w:tc>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7ADBE1BE" w14:textId="6B443009" w:rsidR="009B4886" w:rsidRPr="00DC184B" w:rsidRDefault="007F1290" w:rsidP="00373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sz w:val="28"/>
                <w:szCs w:val="28"/>
                <w:lang w:eastAsia="ru-RU"/>
              </w:rPr>
            </w:pPr>
            <w:r w:rsidRPr="00DC184B">
              <w:rPr>
                <w:rFonts w:ascii="Times New Roman" w:eastAsia="Times New Roman" w:hAnsi="Times New Roman"/>
                <w:sz w:val="28"/>
                <w:szCs w:val="28"/>
                <w:lang w:eastAsia="ru-RU"/>
              </w:rPr>
              <w:t>Сумарні витрати суб’єктів господарювання великого підприємництва за один рік складуть 1</w:t>
            </w:r>
            <w:r w:rsidR="0037348D" w:rsidRPr="00DC184B">
              <w:rPr>
                <w:rFonts w:ascii="Times New Roman" w:eastAsia="Times New Roman" w:hAnsi="Times New Roman"/>
                <w:sz w:val="28"/>
                <w:szCs w:val="28"/>
                <w:lang w:eastAsia="ru-RU"/>
              </w:rPr>
              <w:t>91</w:t>
            </w:r>
            <w:r w:rsidRPr="00DC184B">
              <w:rPr>
                <w:rFonts w:ascii="Times New Roman" w:eastAsia="Times New Roman" w:hAnsi="Times New Roman"/>
                <w:sz w:val="28"/>
                <w:szCs w:val="28"/>
                <w:lang w:eastAsia="ru-RU"/>
              </w:rPr>
              <w:t xml:space="preserve"> </w:t>
            </w:r>
            <w:r w:rsidR="0037348D" w:rsidRPr="00DC184B">
              <w:rPr>
                <w:rFonts w:ascii="Times New Roman" w:eastAsia="Times New Roman" w:hAnsi="Times New Roman"/>
                <w:sz w:val="28"/>
                <w:szCs w:val="28"/>
                <w:lang w:eastAsia="ru-RU"/>
              </w:rPr>
              <w:t>516</w:t>
            </w:r>
            <w:r w:rsidRPr="00DC184B">
              <w:rPr>
                <w:rFonts w:ascii="Times New Roman" w:eastAsia="Times New Roman" w:hAnsi="Times New Roman"/>
                <w:sz w:val="28"/>
                <w:szCs w:val="28"/>
                <w:lang w:eastAsia="ru-RU"/>
              </w:rPr>
              <w:t xml:space="preserve"> гривень. В </w:t>
            </w:r>
            <w:r w:rsidR="009C1B53" w:rsidRPr="00DC184B">
              <w:rPr>
                <w:rFonts w:ascii="Times New Roman" w:eastAsia="Times New Roman" w:hAnsi="Times New Roman"/>
                <w:sz w:val="28"/>
                <w:szCs w:val="28"/>
                <w:lang w:eastAsia="ru-RU"/>
              </w:rPr>
              <w:t xml:space="preserve">даний час </w:t>
            </w:r>
            <w:r w:rsidRPr="00DC184B">
              <w:rPr>
                <w:rFonts w:ascii="Times New Roman" w:eastAsia="Times New Roman" w:hAnsi="Times New Roman"/>
                <w:sz w:val="28"/>
                <w:szCs w:val="28"/>
                <w:lang w:eastAsia="ru-RU"/>
              </w:rPr>
              <w:t>суб’єкти господарювання нес</w:t>
            </w:r>
            <w:r w:rsidR="009C1B53" w:rsidRPr="00DC184B">
              <w:rPr>
                <w:rFonts w:ascii="Times New Roman" w:eastAsia="Times New Roman" w:hAnsi="Times New Roman"/>
                <w:sz w:val="28"/>
                <w:szCs w:val="28"/>
                <w:lang w:eastAsia="ru-RU"/>
              </w:rPr>
              <w:t>уть більші витрати</w:t>
            </w:r>
            <w:r w:rsidR="00165CC1" w:rsidRPr="00DC184B">
              <w:rPr>
                <w:rFonts w:ascii="Times New Roman" w:eastAsia="Times New Roman" w:hAnsi="Times New Roman"/>
                <w:sz w:val="28"/>
                <w:szCs w:val="28"/>
                <w:lang w:eastAsia="ru-RU"/>
              </w:rPr>
              <w:t xml:space="preserve"> на проведення облікових робіт і звітування про їх результати</w:t>
            </w:r>
            <w:r w:rsidRPr="00DC184B">
              <w:rPr>
                <w:rFonts w:ascii="Times New Roman" w:eastAsia="Times New Roman" w:hAnsi="Times New Roman"/>
                <w:sz w:val="28"/>
                <w:szCs w:val="28"/>
                <w:lang w:eastAsia="ru-RU"/>
              </w:rPr>
              <w:t xml:space="preserve"> </w:t>
            </w:r>
            <w:r w:rsidR="00165CC1" w:rsidRPr="00DC184B">
              <w:rPr>
                <w:rFonts w:ascii="Times New Roman" w:eastAsia="Times New Roman" w:hAnsi="Times New Roman"/>
                <w:sz w:val="28"/>
                <w:szCs w:val="28"/>
                <w:lang w:eastAsia="ru-RU"/>
              </w:rPr>
              <w:t xml:space="preserve">на виконання Закону, без </w:t>
            </w:r>
            <w:r w:rsidR="00D26EC1" w:rsidRPr="00DC184B">
              <w:rPr>
                <w:rFonts w:ascii="Times New Roman" w:eastAsia="Times New Roman" w:hAnsi="Times New Roman"/>
                <w:sz w:val="28"/>
                <w:szCs w:val="28"/>
                <w:lang w:eastAsia="ru-RU"/>
              </w:rPr>
              <w:t xml:space="preserve">затвердження </w:t>
            </w:r>
            <w:r w:rsidR="00177C2A" w:rsidRPr="00DC184B">
              <w:rPr>
                <w:rFonts w:ascii="Times New Roman" w:eastAsia="Times New Roman" w:hAnsi="Times New Roman"/>
                <w:sz w:val="28"/>
                <w:szCs w:val="28"/>
                <w:lang w:eastAsia="ru-RU"/>
              </w:rPr>
              <w:t>правил виконання передбачених ним вимог</w:t>
            </w:r>
            <w:r w:rsidR="00B11AE2" w:rsidRPr="00DC184B">
              <w:rPr>
                <w:rFonts w:ascii="Times New Roman" w:eastAsia="Times New Roman" w:hAnsi="Times New Roman"/>
                <w:sz w:val="28"/>
                <w:szCs w:val="28"/>
                <w:lang w:eastAsia="ru-RU"/>
              </w:rPr>
              <w:t xml:space="preserve"> </w:t>
            </w:r>
            <w:r w:rsidR="00B11AE2" w:rsidRPr="00DC184B">
              <w:rPr>
                <w:rFonts w:ascii="Times New Roman" w:eastAsia="Times New Roman" w:hAnsi="Times New Roman"/>
                <w:sz w:val="28"/>
                <w:szCs w:val="28"/>
                <w:lang w:eastAsia="uk-UA"/>
              </w:rPr>
              <w:t xml:space="preserve">(розрахунок наведено у додатку </w:t>
            </w:r>
            <w:r w:rsidR="005125BF" w:rsidRPr="00DC184B">
              <w:rPr>
                <w:rFonts w:ascii="Times New Roman" w:eastAsia="Times New Roman" w:hAnsi="Times New Roman"/>
                <w:sz w:val="28"/>
                <w:szCs w:val="28"/>
                <w:lang w:eastAsia="uk-UA"/>
              </w:rPr>
              <w:t>1</w:t>
            </w:r>
            <w:r w:rsidR="00B11AE2" w:rsidRPr="00DC184B">
              <w:rPr>
                <w:rFonts w:ascii="Times New Roman" w:eastAsia="Times New Roman" w:hAnsi="Times New Roman"/>
                <w:sz w:val="28"/>
                <w:szCs w:val="28"/>
                <w:lang w:eastAsia="uk-UA"/>
              </w:rPr>
              <w:t>).</w:t>
            </w:r>
          </w:p>
        </w:tc>
      </w:tr>
    </w:tbl>
    <w:p w14:paraId="385BCF4F" w14:textId="77777777" w:rsidR="00132026" w:rsidRPr="000342CA" w:rsidRDefault="00132026" w:rsidP="00965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b/>
          <w:sz w:val="28"/>
          <w:szCs w:val="28"/>
          <w:highlight w:val="yellow"/>
          <w:lang w:eastAsia="ru-RU"/>
        </w:rPr>
      </w:pPr>
    </w:p>
    <w:p w14:paraId="4BEDCD8C" w14:textId="77777777" w:rsidR="009B4886" w:rsidRPr="000342CA" w:rsidRDefault="009B4886"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IV. Вибір найбільш оптимального альтернативного способу досягнення цілей</w:t>
      </w:r>
    </w:p>
    <w:p w14:paraId="7CF33E8F" w14:textId="77777777" w:rsidR="009B4886" w:rsidRPr="000342CA" w:rsidRDefault="009B4886" w:rsidP="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b/>
          <w:sz w:val="28"/>
          <w:szCs w:val="28"/>
          <w:highlight w:val="yellow"/>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552"/>
        <w:gridCol w:w="4253"/>
      </w:tblGrid>
      <w:tr w:rsidR="00E3342C" w:rsidRPr="000342CA" w14:paraId="242FD24D" w14:textId="77777777" w:rsidTr="00E869C5">
        <w:tc>
          <w:tcPr>
            <w:tcW w:w="1510" w:type="pct"/>
            <w:tcBorders>
              <w:top w:val="single" w:sz="4" w:space="0" w:color="auto"/>
              <w:left w:val="single" w:sz="4" w:space="0" w:color="auto"/>
              <w:bottom w:val="single" w:sz="4" w:space="0" w:color="auto"/>
              <w:right w:val="single" w:sz="4" w:space="0" w:color="auto"/>
            </w:tcBorders>
            <w:shd w:val="clear" w:color="auto" w:fill="auto"/>
            <w:vAlign w:val="center"/>
          </w:tcPr>
          <w:p w14:paraId="1AB3F7D3" w14:textId="77777777" w:rsidR="009B4886" w:rsidRPr="000342CA" w:rsidRDefault="009B4886" w:rsidP="00E869C5">
            <w:pPr>
              <w:tabs>
                <w:tab w:val="left" w:pos="1406"/>
              </w:tabs>
              <w:autoSpaceDE w:val="0"/>
              <w:autoSpaceDN w:val="0"/>
              <w:adjustRightInd w:val="0"/>
              <w:spacing w:after="0" w:line="240" w:lineRule="auto"/>
              <w:jc w:val="center"/>
              <w:rPr>
                <w:rFonts w:ascii="Times New Roman" w:eastAsia="Times New Roman" w:hAnsi="Times New Roman"/>
                <w:b/>
                <w:bCs/>
                <w:sz w:val="28"/>
                <w:szCs w:val="28"/>
                <w:lang w:eastAsia="uk-UA"/>
              </w:rPr>
            </w:pPr>
            <w:r w:rsidRPr="000342CA">
              <w:rPr>
                <w:rFonts w:ascii="Times New Roman" w:eastAsia="Times New Roman" w:hAnsi="Times New Roman"/>
                <w:b/>
                <w:bCs/>
                <w:sz w:val="28"/>
                <w:szCs w:val="28"/>
                <w:lang w:eastAsia="uk-UA"/>
              </w:rPr>
              <w:t>Рейтинг результативності (досягнення цілей під час вирішення проблеми)</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05372782" w14:textId="77777777" w:rsidR="009B4886" w:rsidRPr="000342CA" w:rsidRDefault="009B4886" w:rsidP="00E869C5">
            <w:pPr>
              <w:tabs>
                <w:tab w:val="left" w:pos="1406"/>
              </w:tabs>
              <w:autoSpaceDE w:val="0"/>
              <w:autoSpaceDN w:val="0"/>
              <w:adjustRightInd w:val="0"/>
              <w:spacing w:after="0" w:line="240" w:lineRule="auto"/>
              <w:jc w:val="center"/>
              <w:rPr>
                <w:rFonts w:ascii="Times New Roman" w:eastAsia="Times New Roman" w:hAnsi="Times New Roman"/>
                <w:b/>
                <w:sz w:val="28"/>
                <w:szCs w:val="28"/>
                <w:lang w:eastAsia="uk-UA"/>
              </w:rPr>
            </w:pPr>
            <w:r w:rsidRPr="000342CA">
              <w:rPr>
                <w:rFonts w:ascii="Times New Roman" w:eastAsia="Times New Roman" w:hAnsi="Times New Roman"/>
                <w:b/>
                <w:sz w:val="28"/>
                <w:szCs w:val="28"/>
                <w:lang w:eastAsia="uk-UA"/>
              </w:rPr>
              <w:t>Бал результативності (за чотирибальною системою оцінки)</w:t>
            </w:r>
          </w:p>
        </w:tc>
        <w:tc>
          <w:tcPr>
            <w:tcW w:w="2181" w:type="pct"/>
            <w:tcBorders>
              <w:top w:val="single" w:sz="4" w:space="0" w:color="auto"/>
              <w:left w:val="single" w:sz="4" w:space="0" w:color="auto"/>
              <w:bottom w:val="single" w:sz="4" w:space="0" w:color="auto"/>
              <w:right w:val="single" w:sz="4" w:space="0" w:color="auto"/>
            </w:tcBorders>
            <w:shd w:val="clear" w:color="auto" w:fill="auto"/>
            <w:vAlign w:val="center"/>
          </w:tcPr>
          <w:p w14:paraId="2FF34F24" w14:textId="77777777" w:rsidR="009B4886" w:rsidRPr="000342CA" w:rsidRDefault="009B4886" w:rsidP="00E869C5">
            <w:pPr>
              <w:tabs>
                <w:tab w:val="left" w:pos="1406"/>
              </w:tabs>
              <w:autoSpaceDE w:val="0"/>
              <w:autoSpaceDN w:val="0"/>
              <w:adjustRightInd w:val="0"/>
              <w:spacing w:after="0" w:line="240" w:lineRule="auto"/>
              <w:jc w:val="center"/>
              <w:rPr>
                <w:rFonts w:ascii="Times New Roman" w:eastAsia="Times New Roman" w:hAnsi="Times New Roman"/>
                <w:b/>
                <w:sz w:val="28"/>
                <w:szCs w:val="28"/>
                <w:lang w:eastAsia="uk-UA"/>
              </w:rPr>
            </w:pPr>
            <w:r w:rsidRPr="000342CA">
              <w:rPr>
                <w:rFonts w:ascii="Times New Roman" w:eastAsia="Times New Roman" w:hAnsi="Times New Roman"/>
                <w:b/>
                <w:sz w:val="28"/>
                <w:szCs w:val="28"/>
                <w:lang w:eastAsia="uk-UA"/>
              </w:rPr>
              <w:t>Коментарі щодо присвоєння відповідного бала</w:t>
            </w:r>
          </w:p>
        </w:tc>
      </w:tr>
      <w:tr w:rsidR="00E3342C" w:rsidRPr="000342CA" w14:paraId="5394F4DC" w14:textId="77777777" w:rsidTr="00E869C5">
        <w:tc>
          <w:tcPr>
            <w:tcW w:w="1510" w:type="pct"/>
            <w:tcBorders>
              <w:top w:val="single" w:sz="4" w:space="0" w:color="auto"/>
              <w:left w:val="single" w:sz="4" w:space="0" w:color="auto"/>
              <w:bottom w:val="single" w:sz="4" w:space="0" w:color="auto"/>
              <w:right w:val="single" w:sz="4" w:space="0" w:color="auto"/>
            </w:tcBorders>
            <w:shd w:val="clear" w:color="auto" w:fill="auto"/>
          </w:tcPr>
          <w:p w14:paraId="59A38C9E" w14:textId="77777777" w:rsidR="009B4886" w:rsidRPr="000342CA" w:rsidRDefault="009B4886" w:rsidP="009B4886">
            <w:pPr>
              <w:tabs>
                <w:tab w:val="left" w:pos="1406"/>
              </w:tabs>
              <w:autoSpaceDE w:val="0"/>
              <w:autoSpaceDN w:val="0"/>
              <w:adjustRightInd w:val="0"/>
              <w:spacing w:after="0" w:line="240" w:lineRule="auto"/>
              <w:jc w:val="both"/>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 xml:space="preserve">Альтернатива 1: </w:t>
            </w:r>
          </w:p>
          <w:p w14:paraId="72566F86" w14:textId="77777777" w:rsidR="009B4886" w:rsidRPr="000342CA" w:rsidRDefault="009B4886" w:rsidP="009B4886">
            <w:pPr>
              <w:tabs>
                <w:tab w:val="left" w:pos="1406"/>
              </w:tabs>
              <w:autoSpaceDE w:val="0"/>
              <w:autoSpaceDN w:val="0"/>
              <w:adjustRightInd w:val="0"/>
              <w:spacing w:after="0" w:line="240" w:lineRule="auto"/>
              <w:jc w:val="both"/>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 xml:space="preserve">Збереження </w:t>
            </w:r>
            <w:proofErr w:type="spellStart"/>
            <w:r w:rsidRPr="000342CA">
              <w:rPr>
                <w:rFonts w:ascii="Times New Roman" w:eastAsia="Times New Roman" w:hAnsi="Times New Roman"/>
                <w:bCs/>
                <w:sz w:val="28"/>
                <w:szCs w:val="28"/>
                <w:lang w:eastAsia="uk-UA"/>
              </w:rPr>
              <w:t>status</w:t>
            </w:r>
            <w:proofErr w:type="spellEnd"/>
            <w:r w:rsidRPr="000342CA">
              <w:rPr>
                <w:rFonts w:ascii="Times New Roman" w:eastAsia="Times New Roman" w:hAnsi="Times New Roman"/>
                <w:bCs/>
                <w:sz w:val="28"/>
                <w:szCs w:val="28"/>
                <w:lang w:eastAsia="uk-UA"/>
              </w:rPr>
              <w:t xml:space="preserve"> </w:t>
            </w:r>
            <w:proofErr w:type="spellStart"/>
            <w:r w:rsidRPr="000342CA">
              <w:rPr>
                <w:rFonts w:ascii="Times New Roman" w:eastAsia="Times New Roman" w:hAnsi="Times New Roman"/>
                <w:bCs/>
                <w:sz w:val="28"/>
                <w:szCs w:val="28"/>
                <w:lang w:eastAsia="uk-UA"/>
              </w:rPr>
              <w:t>quo</w:t>
            </w:r>
            <w:proofErr w:type="spellEnd"/>
          </w:p>
        </w:tc>
        <w:tc>
          <w:tcPr>
            <w:tcW w:w="1309" w:type="pct"/>
            <w:tcBorders>
              <w:top w:val="single" w:sz="4" w:space="0" w:color="auto"/>
              <w:left w:val="single" w:sz="4" w:space="0" w:color="auto"/>
              <w:bottom w:val="single" w:sz="4" w:space="0" w:color="auto"/>
              <w:right w:val="single" w:sz="4" w:space="0" w:color="auto"/>
            </w:tcBorders>
            <w:shd w:val="clear" w:color="auto" w:fill="auto"/>
          </w:tcPr>
          <w:p w14:paraId="7901579F" w14:textId="77777777" w:rsidR="009B4886" w:rsidRPr="000342CA" w:rsidRDefault="009B4886" w:rsidP="00E869C5">
            <w:pPr>
              <w:tabs>
                <w:tab w:val="left" w:pos="1406"/>
              </w:tabs>
              <w:autoSpaceDE w:val="0"/>
              <w:autoSpaceDN w:val="0"/>
              <w:adjustRightInd w:val="0"/>
              <w:spacing w:after="0" w:line="240" w:lineRule="auto"/>
              <w:jc w:val="center"/>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1</w:t>
            </w:r>
          </w:p>
        </w:tc>
        <w:tc>
          <w:tcPr>
            <w:tcW w:w="2181" w:type="pct"/>
            <w:tcBorders>
              <w:top w:val="single" w:sz="4" w:space="0" w:color="auto"/>
              <w:left w:val="single" w:sz="4" w:space="0" w:color="auto"/>
              <w:bottom w:val="single" w:sz="4" w:space="0" w:color="auto"/>
              <w:right w:val="single" w:sz="4" w:space="0" w:color="auto"/>
            </w:tcBorders>
            <w:shd w:val="clear" w:color="auto" w:fill="auto"/>
          </w:tcPr>
          <w:p w14:paraId="438B56FD" w14:textId="77777777" w:rsidR="009B4886" w:rsidRPr="000342CA" w:rsidRDefault="009B4886" w:rsidP="009B4886">
            <w:pPr>
              <w:tabs>
                <w:tab w:val="left" w:pos="1406"/>
              </w:tabs>
              <w:autoSpaceDE w:val="0"/>
              <w:autoSpaceDN w:val="0"/>
              <w:adjustRightInd w:val="0"/>
              <w:spacing w:after="0" w:line="240" w:lineRule="auto"/>
              <w:jc w:val="both"/>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Проблема продовжить існувати.</w:t>
            </w:r>
          </w:p>
        </w:tc>
      </w:tr>
      <w:tr w:rsidR="009B4886" w:rsidRPr="000342CA" w14:paraId="77629FD8" w14:textId="77777777" w:rsidTr="00E869C5">
        <w:tc>
          <w:tcPr>
            <w:tcW w:w="1510" w:type="pct"/>
            <w:tcBorders>
              <w:top w:val="single" w:sz="4" w:space="0" w:color="auto"/>
              <w:left w:val="single" w:sz="4" w:space="0" w:color="auto"/>
              <w:bottom w:val="single" w:sz="4" w:space="0" w:color="auto"/>
              <w:right w:val="single" w:sz="4" w:space="0" w:color="auto"/>
            </w:tcBorders>
            <w:shd w:val="clear" w:color="auto" w:fill="auto"/>
          </w:tcPr>
          <w:p w14:paraId="14828AAB" w14:textId="77777777" w:rsidR="009B4886" w:rsidRPr="000342CA" w:rsidRDefault="009B4886" w:rsidP="00AF470A">
            <w:pPr>
              <w:tabs>
                <w:tab w:val="left" w:pos="1406"/>
              </w:tabs>
              <w:autoSpaceDE w:val="0"/>
              <w:autoSpaceDN w:val="0"/>
              <w:adjustRightInd w:val="0"/>
              <w:spacing w:after="0" w:line="240" w:lineRule="auto"/>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lastRenderedPageBreak/>
              <w:t>Альтернатива 2:</w:t>
            </w:r>
          </w:p>
          <w:p w14:paraId="6F0E876D" w14:textId="77777777" w:rsidR="009B4886" w:rsidRPr="000342CA" w:rsidRDefault="009B4886" w:rsidP="00AF470A">
            <w:pPr>
              <w:tabs>
                <w:tab w:val="left" w:pos="1406"/>
              </w:tabs>
              <w:autoSpaceDE w:val="0"/>
              <w:autoSpaceDN w:val="0"/>
              <w:adjustRightInd w:val="0"/>
              <w:spacing w:after="0" w:line="240" w:lineRule="auto"/>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 xml:space="preserve">забезпечення регулювання – прийняття </w:t>
            </w:r>
            <w:proofErr w:type="spellStart"/>
            <w:r w:rsidRPr="000342CA">
              <w:rPr>
                <w:rFonts w:ascii="Times New Roman" w:eastAsia="Times New Roman" w:hAnsi="Times New Roman"/>
                <w:bCs/>
                <w:sz w:val="28"/>
                <w:szCs w:val="28"/>
                <w:lang w:eastAsia="uk-UA"/>
              </w:rPr>
              <w:t>проєкту</w:t>
            </w:r>
            <w:proofErr w:type="spellEnd"/>
            <w:r w:rsidRPr="000342CA">
              <w:rPr>
                <w:rFonts w:ascii="Times New Roman" w:eastAsia="Times New Roman" w:hAnsi="Times New Roman"/>
                <w:bCs/>
                <w:sz w:val="28"/>
                <w:szCs w:val="28"/>
                <w:lang w:eastAsia="uk-UA"/>
              </w:rPr>
              <w:t xml:space="preserve"> </w:t>
            </w:r>
            <w:r w:rsidR="00953084" w:rsidRPr="000342CA">
              <w:rPr>
                <w:rFonts w:ascii="Times New Roman" w:eastAsia="Times New Roman" w:hAnsi="Times New Roman"/>
                <w:bCs/>
                <w:sz w:val="28"/>
                <w:szCs w:val="28"/>
                <w:lang w:eastAsia="uk-UA"/>
              </w:rPr>
              <w:t>наказу</w:t>
            </w:r>
          </w:p>
        </w:tc>
        <w:tc>
          <w:tcPr>
            <w:tcW w:w="1309" w:type="pct"/>
            <w:tcBorders>
              <w:top w:val="single" w:sz="4" w:space="0" w:color="auto"/>
              <w:left w:val="single" w:sz="4" w:space="0" w:color="auto"/>
              <w:bottom w:val="single" w:sz="4" w:space="0" w:color="auto"/>
              <w:right w:val="single" w:sz="4" w:space="0" w:color="auto"/>
            </w:tcBorders>
            <w:shd w:val="clear" w:color="auto" w:fill="auto"/>
          </w:tcPr>
          <w:p w14:paraId="1B6E617A" w14:textId="77777777" w:rsidR="009B4886" w:rsidRPr="000342CA" w:rsidRDefault="009B4886" w:rsidP="00E869C5">
            <w:pPr>
              <w:tabs>
                <w:tab w:val="left" w:pos="1406"/>
              </w:tabs>
              <w:autoSpaceDE w:val="0"/>
              <w:autoSpaceDN w:val="0"/>
              <w:adjustRightInd w:val="0"/>
              <w:spacing w:after="0" w:line="240" w:lineRule="auto"/>
              <w:jc w:val="center"/>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4</w:t>
            </w:r>
          </w:p>
        </w:tc>
        <w:tc>
          <w:tcPr>
            <w:tcW w:w="2181" w:type="pct"/>
            <w:tcBorders>
              <w:top w:val="single" w:sz="4" w:space="0" w:color="auto"/>
              <w:left w:val="single" w:sz="4" w:space="0" w:color="auto"/>
              <w:bottom w:val="single" w:sz="4" w:space="0" w:color="auto"/>
              <w:right w:val="single" w:sz="4" w:space="0" w:color="auto"/>
            </w:tcBorders>
            <w:shd w:val="clear" w:color="auto" w:fill="auto"/>
          </w:tcPr>
          <w:p w14:paraId="749E48FA" w14:textId="77777777" w:rsidR="009B4886" w:rsidRPr="000342CA" w:rsidRDefault="009B4886" w:rsidP="009B4886">
            <w:pPr>
              <w:tabs>
                <w:tab w:val="left" w:pos="1406"/>
              </w:tabs>
              <w:autoSpaceDE w:val="0"/>
              <w:autoSpaceDN w:val="0"/>
              <w:adjustRightInd w:val="0"/>
              <w:spacing w:after="0" w:line="240" w:lineRule="auto"/>
              <w:jc w:val="both"/>
              <w:rPr>
                <w:rFonts w:ascii="Times New Roman" w:eastAsia="Times New Roman" w:hAnsi="Times New Roman"/>
                <w:bCs/>
                <w:sz w:val="28"/>
                <w:szCs w:val="28"/>
                <w:highlight w:val="yellow"/>
                <w:lang w:eastAsia="uk-UA"/>
              </w:rPr>
            </w:pPr>
            <w:r w:rsidRPr="000342CA">
              <w:rPr>
                <w:rFonts w:ascii="Times New Roman" w:eastAsia="Times New Roman" w:hAnsi="Times New Roman"/>
                <w:bCs/>
                <w:sz w:val="28"/>
                <w:szCs w:val="28"/>
                <w:lang w:eastAsia="uk-UA"/>
              </w:rPr>
              <w:t>Зазначений спосіб дозволяє досягти усіх</w:t>
            </w:r>
            <w:r w:rsidRPr="000342CA">
              <w:rPr>
                <w:rFonts w:ascii="Times New Roman" w:eastAsia="Times New Roman" w:hAnsi="Times New Roman"/>
                <w:b/>
                <w:bCs/>
                <w:lang w:eastAsia="uk-UA"/>
              </w:rPr>
              <w:t xml:space="preserve"> </w:t>
            </w:r>
            <w:r w:rsidRPr="000342CA">
              <w:rPr>
                <w:rFonts w:ascii="Times New Roman" w:eastAsia="Times New Roman" w:hAnsi="Times New Roman"/>
                <w:bCs/>
                <w:sz w:val="28"/>
                <w:szCs w:val="28"/>
                <w:lang w:eastAsia="uk-UA"/>
              </w:rPr>
              <w:t>цілей регулювання, повністю відповідає вимогам сучасності та є найбільш доцільним.</w:t>
            </w:r>
          </w:p>
        </w:tc>
      </w:tr>
    </w:tbl>
    <w:p w14:paraId="6E4350BB" w14:textId="77777777" w:rsidR="000A1933" w:rsidRPr="000342CA" w:rsidRDefault="000A1933" w:rsidP="009B4886">
      <w:pPr>
        <w:tabs>
          <w:tab w:val="left" w:pos="1406"/>
        </w:tabs>
        <w:autoSpaceDE w:val="0"/>
        <w:autoSpaceDN w:val="0"/>
        <w:adjustRightInd w:val="0"/>
        <w:spacing w:after="0" w:line="240" w:lineRule="auto"/>
        <w:jc w:val="both"/>
        <w:rPr>
          <w:rFonts w:ascii="Times New Roman" w:eastAsia="Times New Roman" w:hAnsi="Times New Roman"/>
          <w:bCs/>
          <w:sz w:val="28"/>
          <w:szCs w:val="28"/>
          <w:highlight w:val="yellow"/>
          <w:lang w:eastAsia="uk-UA"/>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3223"/>
        <w:gridCol w:w="2269"/>
        <w:gridCol w:w="2166"/>
      </w:tblGrid>
      <w:tr w:rsidR="00227270" w:rsidRPr="000342CA" w14:paraId="3D190EB7" w14:textId="77777777" w:rsidTr="0096584F">
        <w:trPr>
          <w:trHeight w:val="550"/>
        </w:trPr>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14:paraId="62312332" w14:textId="77777777" w:rsidR="009B4886" w:rsidRPr="000342CA" w:rsidRDefault="009B4886" w:rsidP="009B0613">
            <w:pPr>
              <w:tabs>
                <w:tab w:val="left" w:pos="1406"/>
              </w:tabs>
              <w:autoSpaceDE w:val="0"/>
              <w:autoSpaceDN w:val="0"/>
              <w:adjustRightInd w:val="0"/>
              <w:spacing w:after="0" w:line="240" w:lineRule="auto"/>
              <w:contextualSpacing/>
              <w:jc w:val="center"/>
              <w:rPr>
                <w:rFonts w:ascii="Times New Roman" w:eastAsia="Times New Roman" w:hAnsi="Times New Roman"/>
                <w:b/>
                <w:bCs/>
                <w:sz w:val="28"/>
                <w:szCs w:val="28"/>
                <w:lang w:eastAsia="uk-UA"/>
              </w:rPr>
            </w:pPr>
            <w:r w:rsidRPr="000342CA">
              <w:rPr>
                <w:rFonts w:ascii="Times New Roman" w:eastAsia="Times New Roman" w:hAnsi="Times New Roman"/>
                <w:b/>
                <w:bCs/>
                <w:sz w:val="28"/>
                <w:szCs w:val="28"/>
                <w:lang w:eastAsia="uk-UA"/>
              </w:rPr>
              <w:t>Рейтинг результативності</w:t>
            </w:r>
          </w:p>
        </w:tc>
        <w:tc>
          <w:tcPr>
            <w:tcW w:w="1653" w:type="pct"/>
            <w:tcBorders>
              <w:top w:val="single" w:sz="4" w:space="0" w:color="auto"/>
              <w:left w:val="single" w:sz="4" w:space="0" w:color="auto"/>
              <w:bottom w:val="single" w:sz="4" w:space="0" w:color="auto"/>
              <w:right w:val="single" w:sz="4" w:space="0" w:color="auto"/>
            </w:tcBorders>
            <w:shd w:val="clear" w:color="auto" w:fill="auto"/>
            <w:vAlign w:val="center"/>
          </w:tcPr>
          <w:p w14:paraId="12202C9A" w14:textId="77777777" w:rsidR="009B4886" w:rsidRPr="000342CA" w:rsidRDefault="009B4886" w:rsidP="009B0613">
            <w:pPr>
              <w:tabs>
                <w:tab w:val="left" w:pos="1406"/>
              </w:tabs>
              <w:autoSpaceDE w:val="0"/>
              <w:autoSpaceDN w:val="0"/>
              <w:adjustRightInd w:val="0"/>
              <w:spacing w:after="0" w:line="240" w:lineRule="auto"/>
              <w:contextualSpacing/>
              <w:jc w:val="center"/>
              <w:rPr>
                <w:rFonts w:ascii="Times New Roman" w:eastAsia="Times New Roman" w:hAnsi="Times New Roman"/>
                <w:b/>
                <w:sz w:val="28"/>
                <w:szCs w:val="28"/>
                <w:lang w:eastAsia="uk-UA"/>
              </w:rPr>
            </w:pPr>
            <w:r w:rsidRPr="000342CA">
              <w:rPr>
                <w:rFonts w:ascii="Times New Roman" w:eastAsia="Times New Roman" w:hAnsi="Times New Roman"/>
                <w:b/>
                <w:sz w:val="28"/>
                <w:szCs w:val="28"/>
                <w:lang w:eastAsia="uk-UA"/>
              </w:rPr>
              <w:t>Вигоди (підсумок)</w:t>
            </w: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14:paraId="775BD7F3" w14:textId="77777777" w:rsidR="009B4886" w:rsidRPr="000342CA" w:rsidRDefault="009B4886" w:rsidP="009B0613">
            <w:pPr>
              <w:tabs>
                <w:tab w:val="left" w:pos="1406"/>
              </w:tabs>
              <w:autoSpaceDE w:val="0"/>
              <w:autoSpaceDN w:val="0"/>
              <w:adjustRightInd w:val="0"/>
              <w:spacing w:after="0" w:line="240" w:lineRule="auto"/>
              <w:contextualSpacing/>
              <w:jc w:val="center"/>
              <w:rPr>
                <w:rFonts w:ascii="Times New Roman" w:eastAsia="Times New Roman" w:hAnsi="Times New Roman"/>
                <w:b/>
                <w:sz w:val="28"/>
                <w:szCs w:val="28"/>
                <w:lang w:eastAsia="uk-UA"/>
              </w:rPr>
            </w:pPr>
            <w:r w:rsidRPr="000342CA">
              <w:rPr>
                <w:rFonts w:ascii="Times New Roman" w:eastAsia="Times New Roman" w:hAnsi="Times New Roman"/>
                <w:b/>
                <w:sz w:val="28"/>
                <w:szCs w:val="28"/>
                <w:lang w:eastAsia="uk-UA"/>
              </w:rPr>
              <w:t>Витрати (підсумок)</w:t>
            </w: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tcPr>
          <w:p w14:paraId="19787479" w14:textId="77777777" w:rsidR="009B4886" w:rsidRPr="000342CA" w:rsidRDefault="009B4886" w:rsidP="009B0613">
            <w:pPr>
              <w:tabs>
                <w:tab w:val="left" w:pos="1406"/>
              </w:tabs>
              <w:autoSpaceDE w:val="0"/>
              <w:autoSpaceDN w:val="0"/>
              <w:adjustRightInd w:val="0"/>
              <w:spacing w:after="0" w:line="240" w:lineRule="auto"/>
              <w:contextualSpacing/>
              <w:jc w:val="center"/>
              <w:rPr>
                <w:rFonts w:ascii="Times New Roman" w:eastAsia="Times New Roman" w:hAnsi="Times New Roman"/>
                <w:b/>
                <w:sz w:val="28"/>
                <w:szCs w:val="28"/>
                <w:lang w:eastAsia="uk-UA"/>
              </w:rPr>
            </w:pPr>
            <w:r w:rsidRPr="000342CA">
              <w:rPr>
                <w:rFonts w:ascii="Times New Roman" w:eastAsia="Times New Roman" w:hAnsi="Times New Roman"/>
                <w:b/>
                <w:sz w:val="28"/>
                <w:szCs w:val="28"/>
                <w:lang w:eastAsia="uk-UA"/>
              </w:rPr>
              <w:t>Обґрунтування відповідного місця альтернативи у рейтингу</w:t>
            </w:r>
          </w:p>
        </w:tc>
      </w:tr>
      <w:tr w:rsidR="008010B3" w:rsidRPr="000342CA" w14:paraId="44202490" w14:textId="77777777" w:rsidTr="0096584F">
        <w:trPr>
          <w:trHeight w:val="550"/>
        </w:trPr>
        <w:tc>
          <w:tcPr>
            <w:tcW w:w="1071" w:type="pct"/>
            <w:tcBorders>
              <w:top w:val="single" w:sz="4" w:space="0" w:color="auto"/>
              <w:left w:val="single" w:sz="4" w:space="0" w:color="auto"/>
              <w:bottom w:val="single" w:sz="4" w:space="0" w:color="auto"/>
              <w:right w:val="single" w:sz="4" w:space="0" w:color="auto"/>
            </w:tcBorders>
            <w:shd w:val="clear" w:color="auto" w:fill="auto"/>
          </w:tcPr>
          <w:p w14:paraId="05564445" w14:textId="77777777" w:rsidR="008010B3" w:rsidRPr="000342CA" w:rsidRDefault="008010B3" w:rsidP="008010B3">
            <w:pPr>
              <w:widowControl w:val="0"/>
              <w:tabs>
                <w:tab w:val="left" w:pos="1406"/>
              </w:tabs>
              <w:autoSpaceDE w:val="0"/>
              <w:autoSpaceDN w:val="0"/>
              <w:adjustRightInd w:val="0"/>
              <w:spacing w:after="0" w:line="240" w:lineRule="auto"/>
              <w:contextualSpacing/>
              <w:jc w:val="both"/>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 xml:space="preserve">Альтернатива 1: </w:t>
            </w:r>
          </w:p>
          <w:p w14:paraId="5985D0F9" w14:textId="77777777" w:rsidR="008010B3" w:rsidRPr="000342CA" w:rsidRDefault="008010B3" w:rsidP="008010B3">
            <w:pPr>
              <w:widowControl w:val="0"/>
              <w:tabs>
                <w:tab w:val="left" w:pos="1406"/>
              </w:tabs>
              <w:autoSpaceDE w:val="0"/>
              <w:autoSpaceDN w:val="0"/>
              <w:adjustRightInd w:val="0"/>
              <w:spacing w:after="0" w:line="240" w:lineRule="auto"/>
              <w:contextualSpacing/>
              <w:jc w:val="both"/>
              <w:rPr>
                <w:rFonts w:ascii="Times New Roman" w:eastAsia="Times New Roman" w:hAnsi="Times New Roman"/>
                <w:bCs/>
                <w:sz w:val="28"/>
                <w:szCs w:val="28"/>
                <w:highlight w:val="yellow"/>
                <w:lang w:eastAsia="uk-UA"/>
              </w:rPr>
            </w:pPr>
            <w:r w:rsidRPr="000342CA">
              <w:rPr>
                <w:rFonts w:ascii="Times New Roman" w:eastAsia="Times New Roman" w:hAnsi="Times New Roman"/>
                <w:bCs/>
                <w:sz w:val="28"/>
                <w:szCs w:val="28"/>
                <w:lang w:eastAsia="uk-UA"/>
              </w:rPr>
              <w:t xml:space="preserve">Збереження </w:t>
            </w:r>
            <w:proofErr w:type="spellStart"/>
            <w:r w:rsidRPr="000342CA">
              <w:rPr>
                <w:rFonts w:ascii="Times New Roman" w:eastAsia="Times New Roman" w:hAnsi="Times New Roman"/>
                <w:bCs/>
                <w:sz w:val="28"/>
                <w:szCs w:val="28"/>
                <w:lang w:eastAsia="uk-UA"/>
              </w:rPr>
              <w:t>status</w:t>
            </w:r>
            <w:proofErr w:type="spellEnd"/>
            <w:r w:rsidRPr="000342CA">
              <w:rPr>
                <w:rFonts w:ascii="Times New Roman" w:eastAsia="Times New Roman" w:hAnsi="Times New Roman"/>
                <w:bCs/>
                <w:sz w:val="28"/>
                <w:szCs w:val="28"/>
                <w:lang w:eastAsia="uk-UA"/>
              </w:rPr>
              <w:t xml:space="preserve"> </w:t>
            </w:r>
            <w:proofErr w:type="spellStart"/>
            <w:r w:rsidRPr="000342CA">
              <w:rPr>
                <w:rFonts w:ascii="Times New Roman" w:eastAsia="Times New Roman" w:hAnsi="Times New Roman"/>
                <w:bCs/>
                <w:sz w:val="28"/>
                <w:szCs w:val="28"/>
                <w:lang w:eastAsia="uk-UA"/>
              </w:rPr>
              <w:t>quo</w:t>
            </w:r>
            <w:proofErr w:type="spellEnd"/>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7DAECC5A" w14:textId="460A3F95" w:rsidR="008010B3" w:rsidRPr="00B11AE2" w:rsidRDefault="00B11AE2" w:rsidP="009B0613">
            <w:pPr>
              <w:tabs>
                <w:tab w:val="left" w:pos="1406"/>
              </w:tabs>
              <w:autoSpaceDE w:val="0"/>
              <w:autoSpaceDN w:val="0"/>
              <w:adjustRightInd w:val="0"/>
              <w:spacing w:after="0" w:line="240" w:lineRule="auto"/>
              <w:jc w:val="both"/>
              <w:rPr>
                <w:rFonts w:ascii="Times New Roman" w:eastAsia="Times New Roman" w:hAnsi="Times New Roman"/>
                <w:bCs/>
                <w:color w:val="00B050"/>
                <w:sz w:val="28"/>
                <w:szCs w:val="28"/>
                <w:highlight w:val="yellow"/>
                <w:lang w:eastAsia="uk-UA"/>
              </w:rPr>
            </w:pPr>
            <w:r w:rsidRPr="00960286">
              <w:rPr>
                <w:rFonts w:ascii="Times New Roman" w:eastAsia="Times New Roman" w:hAnsi="Times New Roman"/>
                <w:sz w:val="28"/>
                <w:szCs w:val="28"/>
                <w:lang w:eastAsia="uk-UA"/>
              </w:rPr>
              <w:t>В</w:t>
            </w:r>
            <w:r w:rsidR="008010B3" w:rsidRPr="00960286">
              <w:rPr>
                <w:rFonts w:ascii="Times New Roman" w:eastAsia="Times New Roman" w:hAnsi="Times New Roman"/>
                <w:sz w:val="28"/>
                <w:szCs w:val="28"/>
                <w:lang w:eastAsia="uk-UA"/>
              </w:rPr>
              <w:t>ідсутні.</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53C52736" w14:textId="77777777" w:rsidR="007A4D31" w:rsidRPr="00B8056A" w:rsidRDefault="008010B3" w:rsidP="00EA698B">
            <w:pPr>
              <w:widowControl w:val="0"/>
              <w:tabs>
                <w:tab w:val="left" w:pos="1406"/>
              </w:tabs>
              <w:autoSpaceDE w:val="0"/>
              <w:autoSpaceDN w:val="0"/>
              <w:adjustRightInd w:val="0"/>
              <w:spacing w:after="0" w:line="324" w:lineRule="exact"/>
              <w:jc w:val="both"/>
              <w:rPr>
                <w:rFonts w:ascii="Times New Roman" w:eastAsia="Times New Roman" w:hAnsi="Times New Roman"/>
                <w:bCs/>
                <w:sz w:val="28"/>
                <w:szCs w:val="28"/>
                <w:lang w:eastAsia="uk-UA"/>
              </w:rPr>
            </w:pPr>
            <w:r w:rsidRPr="00B8056A">
              <w:rPr>
                <w:rFonts w:ascii="Times New Roman" w:eastAsia="Times New Roman" w:hAnsi="Times New Roman"/>
                <w:bCs/>
                <w:sz w:val="28"/>
                <w:szCs w:val="28"/>
                <w:lang w:eastAsia="uk-UA"/>
              </w:rPr>
              <w:t>Для д</w:t>
            </w:r>
            <w:r w:rsidR="00253850" w:rsidRPr="00B8056A">
              <w:rPr>
                <w:rFonts w:ascii="Times New Roman" w:eastAsia="Times New Roman" w:hAnsi="Times New Roman"/>
                <w:bCs/>
                <w:sz w:val="28"/>
                <w:szCs w:val="28"/>
                <w:lang w:eastAsia="uk-UA"/>
              </w:rPr>
              <w:t>ержави</w:t>
            </w:r>
            <w:r w:rsidR="000F45DE" w:rsidRPr="00B8056A">
              <w:rPr>
                <w:rFonts w:ascii="Times New Roman" w:eastAsia="Times New Roman" w:hAnsi="Times New Roman"/>
                <w:bCs/>
                <w:sz w:val="28"/>
                <w:szCs w:val="28"/>
                <w:lang w:eastAsia="uk-UA"/>
              </w:rPr>
              <w:t xml:space="preserve"> і  </w:t>
            </w:r>
            <w:r w:rsidR="00253850" w:rsidRPr="00B8056A">
              <w:rPr>
                <w:rFonts w:ascii="Times New Roman" w:eastAsia="Times New Roman" w:hAnsi="Times New Roman"/>
                <w:bCs/>
                <w:sz w:val="28"/>
                <w:szCs w:val="28"/>
                <w:lang w:eastAsia="uk-UA"/>
              </w:rPr>
              <w:t xml:space="preserve"> суб’єктів </w:t>
            </w:r>
            <w:r w:rsidR="00474A63" w:rsidRPr="00B8056A">
              <w:rPr>
                <w:rFonts w:ascii="Times New Roman" w:eastAsia="Times New Roman" w:hAnsi="Times New Roman"/>
                <w:bCs/>
                <w:sz w:val="28"/>
                <w:szCs w:val="28"/>
                <w:lang w:eastAsia="uk-UA"/>
              </w:rPr>
              <w:t>господарювання загальні</w:t>
            </w:r>
            <w:r w:rsidR="00B11AE2" w:rsidRPr="00B8056A">
              <w:rPr>
                <w:rFonts w:ascii="Times New Roman" w:eastAsia="Times New Roman" w:hAnsi="Times New Roman"/>
                <w:bCs/>
                <w:sz w:val="28"/>
                <w:szCs w:val="28"/>
                <w:lang w:eastAsia="uk-UA"/>
              </w:rPr>
              <w:t xml:space="preserve"> витрати складуть </w:t>
            </w:r>
          </w:p>
          <w:p w14:paraId="4E8C9E45" w14:textId="2555F9AC" w:rsidR="008010B3" w:rsidRPr="000342CA" w:rsidRDefault="007A4D31" w:rsidP="00F00D2B">
            <w:pPr>
              <w:widowControl w:val="0"/>
              <w:tabs>
                <w:tab w:val="left" w:pos="1406"/>
              </w:tabs>
              <w:autoSpaceDE w:val="0"/>
              <w:autoSpaceDN w:val="0"/>
              <w:adjustRightInd w:val="0"/>
              <w:spacing w:after="0" w:line="324" w:lineRule="exact"/>
              <w:jc w:val="both"/>
              <w:rPr>
                <w:rFonts w:ascii="Times New Roman" w:eastAsia="Times New Roman" w:hAnsi="Times New Roman"/>
                <w:bCs/>
                <w:sz w:val="28"/>
                <w:szCs w:val="28"/>
                <w:highlight w:val="yellow"/>
                <w:lang w:eastAsia="uk-UA"/>
              </w:rPr>
            </w:pPr>
            <w:r w:rsidRPr="00B8056A">
              <w:rPr>
                <w:rFonts w:ascii="Times New Roman" w:eastAsia="Times New Roman" w:hAnsi="Times New Roman"/>
                <w:bCs/>
                <w:sz w:val="28"/>
                <w:szCs w:val="28"/>
                <w:lang w:eastAsia="uk-UA"/>
              </w:rPr>
              <w:t xml:space="preserve">8 051 </w:t>
            </w:r>
            <w:r w:rsidR="00F00D2B" w:rsidRPr="00B8056A">
              <w:rPr>
                <w:rFonts w:ascii="Times New Roman" w:eastAsia="Times New Roman" w:hAnsi="Times New Roman"/>
                <w:bCs/>
                <w:sz w:val="28"/>
                <w:szCs w:val="28"/>
                <w:lang w:eastAsia="uk-UA"/>
              </w:rPr>
              <w:t>68</w:t>
            </w:r>
            <w:r w:rsidRPr="00B8056A">
              <w:rPr>
                <w:rFonts w:ascii="Times New Roman" w:eastAsia="Times New Roman" w:hAnsi="Times New Roman"/>
                <w:bCs/>
                <w:sz w:val="28"/>
                <w:szCs w:val="28"/>
                <w:lang w:eastAsia="uk-UA"/>
              </w:rPr>
              <w:t xml:space="preserve">2 </w:t>
            </w:r>
            <w:proofErr w:type="spellStart"/>
            <w:r w:rsidR="00474A63" w:rsidRPr="00B8056A">
              <w:rPr>
                <w:rFonts w:ascii="Times New Roman" w:eastAsia="Times New Roman" w:hAnsi="Times New Roman"/>
                <w:bCs/>
                <w:sz w:val="28"/>
                <w:szCs w:val="28"/>
                <w:lang w:eastAsia="uk-UA"/>
              </w:rPr>
              <w:t>грн</w:t>
            </w:r>
            <w:proofErr w:type="spellEnd"/>
            <w:r w:rsidR="00474A63" w:rsidRPr="00B8056A">
              <w:rPr>
                <w:rFonts w:ascii="Times New Roman" w:eastAsia="Times New Roman" w:hAnsi="Times New Roman"/>
                <w:bCs/>
                <w:sz w:val="28"/>
                <w:szCs w:val="28"/>
                <w:lang w:eastAsia="uk-UA"/>
              </w:rPr>
              <w:t xml:space="preserve"> на рік </w:t>
            </w:r>
          </w:p>
        </w:tc>
        <w:tc>
          <w:tcPr>
            <w:tcW w:w="1111" w:type="pct"/>
            <w:tcBorders>
              <w:top w:val="single" w:sz="4" w:space="0" w:color="auto"/>
              <w:left w:val="single" w:sz="4" w:space="0" w:color="auto"/>
              <w:bottom w:val="single" w:sz="4" w:space="0" w:color="auto"/>
              <w:right w:val="single" w:sz="4" w:space="0" w:color="auto"/>
            </w:tcBorders>
            <w:shd w:val="clear" w:color="auto" w:fill="auto"/>
          </w:tcPr>
          <w:p w14:paraId="03A09FD3" w14:textId="7BC37933" w:rsidR="008010B3" w:rsidRPr="000342CA" w:rsidRDefault="008010B3" w:rsidP="008010B3">
            <w:pPr>
              <w:spacing w:after="0" w:line="240" w:lineRule="auto"/>
              <w:rPr>
                <w:rFonts w:ascii="Times New Roman" w:eastAsia="Times New Roman" w:hAnsi="Times New Roman"/>
                <w:bCs/>
                <w:sz w:val="28"/>
                <w:szCs w:val="28"/>
                <w:highlight w:val="yellow"/>
                <w:lang w:eastAsia="ru-RU"/>
              </w:rPr>
            </w:pPr>
            <w:r w:rsidRPr="00960286">
              <w:rPr>
                <w:rFonts w:ascii="Times New Roman" w:hAnsi="Times New Roman"/>
                <w:sz w:val="28"/>
                <w:szCs w:val="24"/>
                <w:shd w:val="clear" w:color="auto" w:fill="FFFFFF"/>
                <w:lang w:bidi="uk-UA"/>
              </w:rPr>
              <w:t xml:space="preserve">У разі залишення існуючої ситуації без </w:t>
            </w:r>
            <w:r w:rsidRPr="000342CA">
              <w:rPr>
                <w:rFonts w:ascii="Times New Roman" w:hAnsi="Times New Roman"/>
                <w:sz w:val="28"/>
                <w:szCs w:val="24"/>
                <w:shd w:val="clear" w:color="auto" w:fill="FFFFFF"/>
                <w:lang w:bidi="uk-UA"/>
              </w:rPr>
              <w:t>змін проблема</w:t>
            </w:r>
            <w:r w:rsidR="00B11AE2">
              <w:rPr>
                <w:rFonts w:ascii="Times New Roman" w:hAnsi="Times New Roman"/>
                <w:sz w:val="28"/>
                <w:szCs w:val="24"/>
                <w:shd w:val="clear" w:color="auto" w:fill="FFFFFF"/>
                <w:lang w:bidi="uk-UA"/>
              </w:rPr>
              <w:t xml:space="preserve">, </w:t>
            </w:r>
            <w:r w:rsidR="00B11AE2" w:rsidRPr="00960286">
              <w:rPr>
                <w:rFonts w:ascii="Times New Roman" w:hAnsi="Times New Roman"/>
                <w:sz w:val="28"/>
                <w:szCs w:val="24"/>
                <w:shd w:val="clear" w:color="auto" w:fill="FFFFFF"/>
                <w:lang w:bidi="uk-UA"/>
              </w:rPr>
              <w:t xml:space="preserve">зазначена у розділі І АРВ, </w:t>
            </w:r>
            <w:r w:rsidRPr="00960286">
              <w:rPr>
                <w:rFonts w:ascii="Times New Roman" w:hAnsi="Times New Roman"/>
                <w:sz w:val="28"/>
                <w:szCs w:val="24"/>
                <w:shd w:val="clear" w:color="auto" w:fill="FFFFFF"/>
                <w:lang w:bidi="uk-UA"/>
              </w:rPr>
              <w:t xml:space="preserve"> </w:t>
            </w:r>
            <w:r w:rsidRPr="000342CA">
              <w:rPr>
                <w:rFonts w:ascii="Times New Roman" w:hAnsi="Times New Roman"/>
                <w:sz w:val="28"/>
                <w:szCs w:val="24"/>
                <w:shd w:val="clear" w:color="auto" w:fill="FFFFFF"/>
                <w:lang w:bidi="uk-UA"/>
              </w:rPr>
              <w:t>продовжуватиме існувати, що не забезпечить досягнення поставленої цілі.</w:t>
            </w:r>
          </w:p>
        </w:tc>
      </w:tr>
      <w:tr w:rsidR="008010B3" w:rsidRPr="000342CA" w14:paraId="041BF549" w14:textId="77777777" w:rsidTr="0096584F">
        <w:trPr>
          <w:trHeight w:val="567"/>
        </w:trPr>
        <w:tc>
          <w:tcPr>
            <w:tcW w:w="1071" w:type="pct"/>
            <w:tcBorders>
              <w:top w:val="single" w:sz="4" w:space="0" w:color="auto"/>
              <w:left w:val="single" w:sz="4" w:space="0" w:color="auto"/>
              <w:bottom w:val="single" w:sz="4" w:space="0" w:color="auto"/>
              <w:right w:val="single" w:sz="4" w:space="0" w:color="auto"/>
            </w:tcBorders>
            <w:shd w:val="clear" w:color="auto" w:fill="auto"/>
          </w:tcPr>
          <w:p w14:paraId="20278A05" w14:textId="77777777" w:rsidR="008010B3" w:rsidRPr="000342CA" w:rsidRDefault="008010B3" w:rsidP="008010B3">
            <w:pPr>
              <w:widowControl w:val="0"/>
              <w:tabs>
                <w:tab w:val="left" w:pos="1406"/>
              </w:tabs>
              <w:autoSpaceDE w:val="0"/>
              <w:autoSpaceDN w:val="0"/>
              <w:adjustRightInd w:val="0"/>
              <w:spacing w:after="0" w:line="240" w:lineRule="auto"/>
              <w:contextualSpacing/>
              <w:jc w:val="both"/>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Альтернатива 2:</w:t>
            </w:r>
          </w:p>
          <w:p w14:paraId="27E6B643" w14:textId="77777777" w:rsidR="008010B3" w:rsidRPr="000342CA" w:rsidRDefault="008010B3" w:rsidP="008010B3">
            <w:pPr>
              <w:tabs>
                <w:tab w:val="left" w:pos="1406"/>
              </w:tabs>
              <w:autoSpaceDE w:val="0"/>
              <w:autoSpaceDN w:val="0"/>
              <w:adjustRightInd w:val="0"/>
              <w:spacing w:after="0" w:line="240" w:lineRule="auto"/>
              <w:contextualSpacing/>
              <w:jc w:val="both"/>
              <w:rPr>
                <w:rFonts w:ascii="Times New Roman" w:eastAsia="Times New Roman" w:hAnsi="Times New Roman"/>
                <w:bCs/>
                <w:sz w:val="28"/>
                <w:szCs w:val="28"/>
                <w:lang w:eastAsia="uk-UA"/>
              </w:rPr>
            </w:pPr>
            <w:r w:rsidRPr="000342CA">
              <w:rPr>
                <w:rFonts w:ascii="Times New Roman" w:eastAsia="Times New Roman" w:hAnsi="Times New Roman"/>
                <w:bCs/>
                <w:sz w:val="28"/>
                <w:szCs w:val="28"/>
                <w:lang w:eastAsia="uk-UA"/>
              </w:rPr>
              <w:t xml:space="preserve">забезпечення регулювання </w:t>
            </w:r>
            <w:proofErr w:type="spellStart"/>
            <w:r w:rsidRPr="000342CA">
              <w:rPr>
                <w:rFonts w:ascii="Times New Roman" w:eastAsia="Times New Roman" w:hAnsi="Times New Roman"/>
                <w:bCs/>
                <w:sz w:val="28"/>
                <w:szCs w:val="28"/>
                <w:lang w:eastAsia="uk-UA"/>
              </w:rPr>
              <w:t>-прийняття</w:t>
            </w:r>
            <w:proofErr w:type="spellEnd"/>
            <w:r w:rsidRPr="000342CA">
              <w:rPr>
                <w:rFonts w:ascii="Times New Roman" w:eastAsia="Times New Roman" w:hAnsi="Times New Roman"/>
                <w:bCs/>
                <w:sz w:val="28"/>
                <w:szCs w:val="28"/>
                <w:lang w:eastAsia="uk-UA"/>
              </w:rPr>
              <w:t xml:space="preserve"> </w:t>
            </w:r>
            <w:proofErr w:type="spellStart"/>
            <w:r w:rsidRPr="000342CA">
              <w:rPr>
                <w:rFonts w:ascii="Times New Roman" w:eastAsia="Times New Roman" w:hAnsi="Times New Roman"/>
                <w:bCs/>
                <w:sz w:val="28"/>
                <w:szCs w:val="28"/>
                <w:lang w:eastAsia="uk-UA"/>
              </w:rPr>
              <w:t>проєкту</w:t>
            </w:r>
            <w:proofErr w:type="spellEnd"/>
            <w:r w:rsidRPr="000342CA">
              <w:rPr>
                <w:rFonts w:ascii="Times New Roman" w:eastAsia="Times New Roman" w:hAnsi="Times New Roman"/>
                <w:bCs/>
                <w:sz w:val="28"/>
                <w:szCs w:val="28"/>
                <w:lang w:eastAsia="uk-UA"/>
              </w:rPr>
              <w:t xml:space="preserve"> наказу </w:t>
            </w:r>
          </w:p>
        </w:tc>
        <w:tc>
          <w:tcPr>
            <w:tcW w:w="1653" w:type="pct"/>
            <w:tcBorders>
              <w:top w:val="single" w:sz="4" w:space="0" w:color="auto"/>
              <w:left w:val="single" w:sz="4" w:space="0" w:color="auto"/>
              <w:bottom w:val="single" w:sz="4" w:space="0" w:color="auto"/>
              <w:right w:val="single" w:sz="4" w:space="0" w:color="auto"/>
            </w:tcBorders>
            <w:shd w:val="clear" w:color="auto" w:fill="auto"/>
          </w:tcPr>
          <w:p w14:paraId="58EAF703" w14:textId="77777777" w:rsidR="008010B3" w:rsidRPr="00272541" w:rsidRDefault="008010B3" w:rsidP="008010B3">
            <w:pPr>
              <w:tabs>
                <w:tab w:val="left" w:pos="1406"/>
              </w:tabs>
              <w:autoSpaceDE w:val="0"/>
              <w:autoSpaceDN w:val="0"/>
              <w:adjustRightInd w:val="0"/>
              <w:spacing w:after="0" w:line="240" w:lineRule="auto"/>
              <w:contextualSpacing/>
              <w:jc w:val="both"/>
              <w:rPr>
                <w:rFonts w:ascii="Times New Roman" w:eastAsia="Times New Roman" w:hAnsi="Times New Roman"/>
                <w:bCs/>
                <w:sz w:val="28"/>
                <w:szCs w:val="28"/>
                <w:lang w:eastAsia="uk-UA"/>
              </w:rPr>
            </w:pPr>
            <w:r w:rsidRPr="00272541">
              <w:rPr>
                <w:rFonts w:ascii="Times New Roman" w:eastAsia="Times New Roman" w:hAnsi="Times New Roman"/>
                <w:bCs/>
                <w:sz w:val="28"/>
                <w:szCs w:val="28"/>
                <w:lang w:eastAsia="uk-UA"/>
              </w:rPr>
              <w:t>Для держави:</w:t>
            </w:r>
          </w:p>
          <w:p w14:paraId="6E8B8AC4" w14:textId="15491CDE" w:rsidR="000F45DE" w:rsidRPr="00272541" w:rsidRDefault="008010B3" w:rsidP="008010B3">
            <w:pPr>
              <w:widowControl w:val="0"/>
              <w:tabs>
                <w:tab w:val="left" w:pos="1406"/>
              </w:tabs>
              <w:autoSpaceDE w:val="0"/>
              <w:autoSpaceDN w:val="0"/>
              <w:adjustRightInd w:val="0"/>
              <w:spacing w:after="0" w:line="324" w:lineRule="exact"/>
              <w:contextualSpacing/>
              <w:jc w:val="both"/>
              <w:rPr>
                <w:rFonts w:ascii="Times New Roman" w:eastAsia="Times New Roman" w:hAnsi="Times New Roman"/>
                <w:sz w:val="28"/>
                <w:szCs w:val="28"/>
                <w:lang w:eastAsia="ru-RU"/>
              </w:rPr>
            </w:pPr>
            <w:r w:rsidRPr="00272541">
              <w:rPr>
                <w:rFonts w:ascii="Times New Roman" w:eastAsia="Times New Roman" w:hAnsi="Times New Roman"/>
                <w:bCs/>
                <w:sz w:val="28"/>
                <w:szCs w:val="28"/>
                <w:lang w:eastAsia="uk-UA"/>
              </w:rPr>
              <w:t xml:space="preserve">Встановлення </w:t>
            </w:r>
            <w:r w:rsidR="00B11AE2" w:rsidRPr="00272541">
              <w:rPr>
                <w:rFonts w:ascii="Times New Roman" w:eastAsia="Times New Roman" w:hAnsi="Times New Roman"/>
                <w:bCs/>
                <w:sz w:val="28"/>
                <w:szCs w:val="28"/>
                <w:lang w:eastAsia="uk-UA"/>
              </w:rPr>
              <w:t>уніфікованого підходу до</w:t>
            </w:r>
            <w:r w:rsidRPr="00272541">
              <w:rPr>
                <w:rFonts w:ascii="Times New Roman" w:eastAsia="Times New Roman" w:hAnsi="Times New Roman"/>
                <w:bCs/>
                <w:sz w:val="28"/>
                <w:szCs w:val="28"/>
                <w:lang w:eastAsia="uk-UA"/>
              </w:rPr>
              <w:t xml:space="preserve"> процедур</w:t>
            </w:r>
            <w:r w:rsidR="00B11AE2" w:rsidRPr="00272541">
              <w:rPr>
                <w:rFonts w:ascii="Times New Roman" w:eastAsia="Times New Roman" w:hAnsi="Times New Roman"/>
                <w:bCs/>
                <w:sz w:val="28"/>
                <w:szCs w:val="28"/>
                <w:lang w:eastAsia="uk-UA"/>
              </w:rPr>
              <w:t xml:space="preserve"> первинного </w:t>
            </w:r>
            <w:r w:rsidR="00EF390C" w:rsidRPr="00272541">
              <w:rPr>
                <w:rFonts w:ascii="Times New Roman" w:eastAsia="Times New Roman" w:hAnsi="Times New Roman"/>
                <w:bCs/>
                <w:sz w:val="28"/>
                <w:szCs w:val="28"/>
                <w:lang w:eastAsia="uk-UA"/>
              </w:rPr>
              <w:t xml:space="preserve">та державного </w:t>
            </w:r>
            <w:r w:rsidR="00B11AE2" w:rsidRPr="00272541">
              <w:rPr>
                <w:rFonts w:ascii="Times New Roman" w:eastAsia="Times New Roman" w:hAnsi="Times New Roman"/>
                <w:bCs/>
                <w:sz w:val="28"/>
                <w:szCs w:val="28"/>
                <w:lang w:eastAsia="uk-UA"/>
              </w:rPr>
              <w:t>облік</w:t>
            </w:r>
            <w:r w:rsidR="00EF390C" w:rsidRPr="00272541">
              <w:rPr>
                <w:rFonts w:ascii="Times New Roman" w:eastAsia="Times New Roman" w:hAnsi="Times New Roman"/>
                <w:bCs/>
                <w:sz w:val="28"/>
                <w:szCs w:val="28"/>
                <w:lang w:eastAsia="uk-UA"/>
              </w:rPr>
              <w:t>ів. Це</w:t>
            </w:r>
            <w:r w:rsidR="00B11AE2" w:rsidRPr="00272541">
              <w:rPr>
                <w:rFonts w:ascii="Times New Roman" w:eastAsia="Times New Roman" w:hAnsi="Times New Roman"/>
                <w:bCs/>
                <w:sz w:val="28"/>
                <w:szCs w:val="28"/>
                <w:lang w:eastAsia="uk-UA"/>
              </w:rPr>
              <w:t xml:space="preserve"> забезпечить отримання коректних даних щодо</w:t>
            </w:r>
            <w:r w:rsidRPr="00272541">
              <w:rPr>
                <w:rFonts w:ascii="Times New Roman" w:eastAsia="Times New Roman" w:hAnsi="Times New Roman"/>
                <w:bCs/>
                <w:sz w:val="28"/>
                <w:szCs w:val="28"/>
                <w:lang w:eastAsia="uk-UA"/>
              </w:rPr>
              <w:t xml:space="preserve"> </w:t>
            </w:r>
            <w:r w:rsidR="000F45DE" w:rsidRPr="00272541">
              <w:rPr>
                <w:rFonts w:ascii="Times New Roman" w:eastAsia="Times New Roman" w:hAnsi="Times New Roman"/>
                <w:bCs/>
                <w:sz w:val="28"/>
                <w:szCs w:val="28"/>
                <w:lang w:eastAsia="uk-UA"/>
              </w:rPr>
              <w:t xml:space="preserve">чисельності </w:t>
            </w:r>
            <w:r w:rsidR="00B11AE2" w:rsidRPr="00272541">
              <w:rPr>
                <w:rFonts w:ascii="Times New Roman" w:eastAsia="Times New Roman" w:hAnsi="Times New Roman"/>
                <w:bCs/>
                <w:sz w:val="28"/>
                <w:szCs w:val="28"/>
                <w:lang w:eastAsia="uk-UA"/>
              </w:rPr>
              <w:t xml:space="preserve">мисливських тварин </w:t>
            </w:r>
            <w:r w:rsidR="000F45DE" w:rsidRPr="00272541">
              <w:rPr>
                <w:rFonts w:ascii="Times New Roman" w:eastAsia="Times New Roman" w:hAnsi="Times New Roman"/>
                <w:bCs/>
                <w:sz w:val="28"/>
                <w:szCs w:val="28"/>
                <w:lang w:eastAsia="uk-UA"/>
              </w:rPr>
              <w:t xml:space="preserve">та обсягів </w:t>
            </w:r>
            <w:r w:rsidR="00B11AE2" w:rsidRPr="00272541">
              <w:rPr>
                <w:rFonts w:ascii="Times New Roman" w:eastAsia="Times New Roman" w:hAnsi="Times New Roman"/>
                <w:bCs/>
                <w:sz w:val="28"/>
                <w:szCs w:val="28"/>
                <w:lang w:eastAsia="uk-UA"/>
              </w:rPr>
              <w:t xml:space="preserve">їх </w:t>
            </w:r>
            <w:r w:rsidR="000F45DE" w:rsidRPr="00272541">
              <w:rPr>
                <w:rFonts w:ascii="Times New Roman" w:eastAsia="Times New Roman" w:hAnsi="Times New Roman"/>
                <w:bCs/>
                <w:sz w:val="28"/>
                <w:szCs w:val="28"/>
                <w:lang w:eastAsia="uk-UA"/>
              </w:rPr>
              <w:t>добування</w:t>
            </w:r>
            <w:r w:rsidR="00B11AE2" w:rsidRPr="00272541">
              <w:rPr>
                <w:rFonts w:ascii="Times New Roman" w:eastAsia="Times New Roman" w:hAnsi="Times New Roman"/>
                <w:bCs/>
                <w:sz w:val="28"/>
                <w:szCs w:val="28"/>
                <w:lang w:eastAsia="uk-UA"/>
              </w:rPr>
              <w:t>.</w:t>
            </w:r>
          </w:p>
          <w:p w14:paraId="34F7884A" w14:textId="77777777" w:rsidR="008010B3" w:rsidRPr="000342CA" w:rsidRDefault="008010B3" w:rsidP="008010B3">
            <w:pPr>
              <w:tabs>
                <w:tab w:val="left" w:pos="1406"/>
              </w:tabs>
              <w:autoSpaceDE w:val="0"/>
              <w:autoSpaceDN w:val="0"/>
              <w:adjustRightInd w:val="0"/>
              <w:spacing w:after="0" w:line="240" w:lineRule="auto"/>
              <w:contextualSpacing/>
              <w:jc w:val="both"/>
              <w:rPr>
                <w:rFonts w:ascii="Times New Roman" w:eastAsia="Times New Roman" w:hAnsi="Times New Roman"/>
                <w:bCs/>
                <w:sz w:val="28"/>
                <w:szCs w:val="28"/>
                <w:lang w:eastAsia="uk-UA"/>
              </w:rPr>
            </w:pPr>
          </w:p>
          <w:p w14:paraId="17343E5A" w14:textId="77777777" w:rsidR="008010B3" w:rsidRPr="005C1ED8" w:rsidRDefault="008010B3" w:rsidP="008010B3">
            <w:pPr>
              <w:tabs>
                <w:tab w:val="left" w:pos="851"/>
                <w:tab w:val="left" w:pos="1134"/>
                <w:tab w:val="left" w:pos="1406"/>
              </w:tabs>
              <w:spacing w:after="0" w:line="240" w:lineRule="auto"/>
              <w:contextualSpacing/>
              <w:rPr>
                <w:rFonts w:ascii="Times New Roman" w:eastAsia="Times New Roman" w:hAnsi="Times New Roman"/>
                <w:bCs/>
                <w:sz w:val="28"/>
                <w:szCs w:val="28"/>
                <w:lang w:eastAsia="ru-RU"/>
              </w:rPr>
            </w:pPr>
            <w:r w:rsidRPr="000342CA">
              <w:rPr>
                <w:rFonts w:ascii="Times New Roman" w:eastAsia="Times New Roman" w:hAnsi="Times New Roman"/>
                <w:bCs/>
                <w:sz w:val="28"/>
                <w:szCs w:val="28"/>
                <w:lang w:eastAsia="ru-RU"/>
              </w:rPr>
              <w:t xml:space="preserve">Для суб’єктів </w:t>
            </w:r>
            <w:r w:rsidRPr="005C1ED8">
              <w:rPr>
                <w:rFonts w:ascii="Times New Roman" w:eastAsia="Times New Roman" w:hAnsi="Times New Roman"/>
                <w:bCs/>
                <w:sz w:val="28"/>
                <w:szCs w:val="28"/>
                <w:lang w:eastAsia="ru-RU"/>
              </w:rPr>
              <w:t>господарювання:</w:t>
            </w:r>
          </w:p>
          <w:p w14:paraId="61A4319D" w14:textId="489CB09D" w:rsidR="008010B3" w:rsidRPr="000342CA" w:rsidRDefault="00EF390C" w:rsidP="00EF390C">
            <w:pPr>
              <w:tabs>
                <w:tab w:val="left" w:pos="851"/>
                <w:tab w:val="left" w:pos="1134"/>
                <w:tab w:val="left" w:pos="1406"/>
              </w:tabs>
              <w:spacing w:after="0" w:line="240" w:lineRule="auto"/>
              <w:contextualSpacing/>
              <w:jc w:val="both"/>
              <w:rPr>
                <w:rFonts w:ascii="Times New Roman" w:hAnsi="Times New Roman"/>
                <w:sz w:val="28"/>
                <w:szCs w:val="28"/>
                <w:lang w:eastAsia="uk-UA"/>
              </w:rPr>
            </w:pPr>
            <w:r w:rsidRPr="005C1ED8">
              <w:rPr>
                <w:rFonts w:ascii="Times New Roman" w:hAnsi="Times New Roman"/>
                <w:sz w:val="28"/>
                <w:szCs w:val="28"/>
                <w:lang w:eastAsia="uk-UA"/>
              </w:rPr>
              <w:t>чітк</w:t>
            </w:r>
            <w:r w:rsidR="0042306D" w:rsidRPr="005C1ED8">
              <w:rPr>
                <w:rFonts w:ascii="Times New Roman" w:hAnsi="Times New Roman"/>
                <w:sz w:val="28"/>
                <w:szCs w:val="28"/>
                <w:lang w:eastAsia="uk-UA"/>
              </w:rPr>
              <w:t>а</w:t>
            </w:r>
            <w:r w:rsidRPr="005C1ED8">
              <w:rPr>
                <w:rFonts w:ascii="Times New Roman" w:hAnsi="Times New Roman"/>
                <w:sz w:val="28"/>
                <w:szCs w:val="28"/>
                <w:lang w:eastAsia="uk-UA"/>
              </w:rPr>
              <w:t xml:space="preserve"> </w:t>
            </w:r>
            <w:r>
              <w:rPr>
                <w:rFonts w:ascii="Times New Roman" w:hAnsi="Times New Roman"/>
                <w:sz w:val="28"/>
                <w:szCs w:val="28"/>
                <w:lang w:eastAsia="uk-UA"/>
              </w:rPr>
              <w:t>спрощен</w:t>
            </w:r>
            <w:r w:rsidR="0042306D">
              <w:rPr>
                <w:rFonts w:ascii="Times New Roman" w:hAnsi="Times New Roman"/>
                <w:sz w:val="28"/>
                <w:szCs w:val="28"/>
                <w:lang w:eastAsia="uk-UA"/>
              </w:rPr>
              <w:t>а</w:t>
            </w:r>
            <w:r>
              <w:rPr>
                <w:rFonts w:ascii="Times New Roman" w:hAnsi="Times New Roman"/>
                <w:sz w:val="28"/>
                <w:szCs w:val="28"/>
                <w:lang w:eastAsia="uk-UA"/>
              </w:rPr>
              <w:t xml:space="preserve"> </w:t>
            </w:r>
            <w:r w:rsidRPr="000342CA">
              <w:rPr>
                <w:rFonts w:ascii="Times New Roman" w:hAnsi="Times New Roman"/>
                <w:sz w:val="28"/>
                <w:szCs w:val="28"/>
                <w:lang w:eastAsia="uk-UA"/>
              </w:rPr>
              <w:t>про</w:t>
            </w:r>
            <w:r w:rsidRPr="0042306D">
              <w:rPr>
                <w:rFonts w:ascii="Times New Roman" w:hAnsi="Times New Roman"/>
                <w:color w:val="000000" w:themeColor="text1"/>
                <w:sz w:val="28"/>
                <w:szCs w:val="28"/>
                <w:lang w:eastAsia="uk-UA"/>
              </w:rPr>
              <w:t>цедур</w:t>
            </w:r>
            <w:r w:rsidR="0042306D">
              <w:rPr>
                <w:rFonts w:ascii="Times New Roman" w:hAnsi="Times New Roman"/>
                <w:color w:val="000000" w:themeColor="text1"/>
                <w:sz w:val="28"/>
                <w:szCs w:val="28"/>
                <w:lang w:eastAsia="uk-UA"/>
              </w:rPr>
              <w:t>а</w:t>
            </w:r>
            <w:r w:rsidRPr="000342CA">
              <w:rPr>
                <w:rFonts w:ascii="Times New Roman" w:hAnsi="Times New Roman"/>
                <w:sz w:val="28"/>
                <w:szCs w:val="28"/>
                <w:lang w:eastAsia="uk-UA"/>
              </w:rPr>
              <w:t xml:space="preserve"> </w:t>
            </w:r>
            <w:r w:rsidRPr="000342CA">
              <w:rPr>
                <w:rFonts w:ascii="Times New Roman" w:hAnsi="Times New Roman"/>
                <w:bCs/>
                <w:sz w:val="28"/>
                <w:szCs w:val="28"/>
                <w:shd w:val="clear" w:color="auto" w:fill="FFFFFF"/>
              </w:rPr>
              <w:t>державн</w:t>
            </w:r>
            <w:r>
              <w:rPr>
                <w:rFonts w:ascii="Times New Roman" w:hAnsi="Times New Roman"/>
                <w:bCs/>
                <w:sz w:val="28"/>
                <w:szCs w:val="28"/>
                <w:shd w:val="clear" w:color="auto" w:fill="FFFFFF"/>
              </w:rPr>
              <w:t>ого</w:t>
            </w:r>
            <w:r w:rsidRPr="000342CA">
              <w:rPr>
                <w:rFonts w:ascii="Times New Roman" w:hAnsi="Times New Roman"/>
                <w:bCs/>
                <w:sz w:val="28"/>
                <w:szCs w:val="28"/>
                <w:shd w:val="clear" w:color="auto" w:fill="FFFFFF"/>
              </w:rPr>
              <w:t xml:space="preserve"> облік</w:t>
            </w:r>
            <w:r>
              <w:rPr>
                <w:rFonts w:ascii="Times New Roman" w:hAnsi="Times New Roman"/>
                <w:bCs/>
                <w:sz w:val="28"/>
                <w:szCs w:val="28"/>
                <w:shd w:val="clear" w:color="auto" w:fill="FFFFFF"/>
              </w:rPr>
              <w:t>у</w:t>
            </w:r>
            <w:r w:rsidRPr="000342CA">
              <w:rPr>
                <w:rFonts w:ascii="Times New Roman" w:hAnsi="Times New Roman"/>
                <w:bCs/>
                <w:sz w:val="28"/>
                <w:szCs w:val="28"/>
                <w:shd w:val="clear" w:color="auto" w:fill="FFFFFF"/>
              </w:rPr>
              <w:t xml:space="preserve"> </w:t>
            </w:r>
            <w:r>
              <w:rPr>
                <w:rFonts w:ascii="Times New Roman" w:hAnsi="Times New Roman"/>
                <w:bCs/>
                <w:sz w:val="28"/>
                <w:szCs w:val="28"/>
                <w:shd w:val="clear" w:color="auto" w:fill="FFFFFF"/>
              </w:rPr>
              <w:t>чисельності та обсягів добування мисливських тварин</w:t>
            </w:r>
            <w:r>
              <w:rPr>
                <w:rFonts w:ascii="Times New Roman" w:eastAsia="Times New Roman" w:hAnsi="Times New Roman"/>
                <w:sz w:val="28"/>
                <w:szCs w:val="28"/>
                <w:lang w:eastAsia="ru-RU"/>
              </w:rPr>
              <w:t xml:space="preserve"> </w:t>
            </w:r>
            <w:r w:rsidRPr="005C1ED8">
              <w:rPr>
                <w:rFonts w:ascii="Times New Roman" w:eastAsia="Times New Roman" w:hAnsi="Times New Roman"/>
                <w:sz w:val="28"/>
                <w:szCs w:val="28"/>
                <w:lang w:eastAsia="ru-RU"/>
              </w:rPr>
              <w:t>зменш</w:t>
            </w:r>
            <w:r w:rsidR="0042306D" w:rsidRPr="005C1ED8">
              <w:rPr>
                <w:rFonts w:ascii="Times New Roman" w:eastAsia="Times New Roman" w:hAnsi="Times New Roman"/>
                <w:sz w:val="28"/>
                <w:szCs w:val="28"/>
                <w:lang w:eastAsia="ru-RU"/>
              </w:rPr>
              <w:t>ить</w:t>
            </w:r>
            <w:r w:rsidRPr="005C1ED8">
              <w:rPr>
                <w:rFonts w:ascii="Times New Roman" w:eastAsia="Times New Roman" w:hAnsi="Times New Roman"/>
                <w:sz w:val="28"/>
                <w:szCs w:val="28"/>
                <w:lang w:eastAsia="ru-RU"/>
              </w:rPr>
              <w:t xml:space="preserve"> </w:t>
            </w:r>
            <w:r w:rsidR="008010B3" w:rsidRPr="005C1ED8">
              <w:rPr>
                <w:rFonts w:ascii="Times New Roman" w:hAnsi="Times New Roman"/>
                <w:sz w:val="28"/>
                <w:szCs w:val="28"/>
                <w:lang w:eastAsia="uk-UA"/>
              </w:rPr>
              <w:t>адміністративн</w:t>
            </w:r>
            <w:r w:rsidR="0042306D" w:rsidRPr="005C1ED8">
              <w:rPr>
                <w:rFonts w:ascii="Times New Roman" w:hAnsi="Times New Roman"/>
                <w:sz w:val="28"/>
                <w:szCs w:val="28"/>
                <w:lang w:eastAsia="uk-UA"/>
              </w:rPr>
              <w:t xml:space="preserve">е </w:t>
            </w:r>
            <w:r w:rsidRPr="005C1ED8">
              <w:rPr>
                <w:rFonts w:ascii="Times New Roman" w:hAnsi="Times New Roman"/>
                <w:sz w:val="28"/>
                <w:szCs w:val="28"/>
                <w:lang w:eastAsia="uk-UA"/>
              </w:rPr>
              <w:t xml:space="preserve">навантаження на </w:t>
            </w:r>
            <w:r w:rsidRPr="005C1ED8">
              <w:rPr>
                <w:rFonts w:ascii="Times New Roman" w:hAnsi="Times New Roman"/>
                <w:sz w:val="28"/>
                <w:szCs w:val="28"/>
                <w:lang w:eastAsia="uk-UA"/>
              </w:rPr>
              <w:lastRenderedPageBreak/>
              <w:t>суб’єктів</w:t>
            </w:r>
            <w:r w:rsidR="0042306D" w:rsidRPr="005C1ED8">
              <w:rPr>
                <w:rFonts w:ascii="Times New Roman" w:hAnsi="Times New Roman"/>
                <w:sz w:val="28"/>
                <w:szCs w:val="28"/>
                <w:lang w:eastAsia="uk-UA"/>
              </w:rPr>
              <w:t xml:space="preserve"> та</w:t>
            </w:r>
            <w:r w:rsidRPr="005C1ED8">
              <w:rPr>
                <w:rFonts w:ascii="Times New Roman" w:hAnsi="Times New Roman"/>
                <w:sz w:val="28"/>
                <w:szCs w:val="28"/>
                <w:lang w:eastAsia="uk-UA"/>
              </w:rPr>
              <w:t xml:space="preserve"> </w:t>
            </w:r>
            <w:r w:rsidR="0042306D" w:rsidRPr="005C1ED8">
              <w:rPr>
                <w:rFonts w:ascii="Times New Roman" w:hAnsi="Times New Roman"/>
                <w:sz w:val="28"/>
                <w:szCs w:val="28"/>
                <w:lang w:eastAsia="uk-UA"/>
              </w:rPr>
              <w:t xml:space="preserve">мінімізує </w:t>
            </w:r>
            <w:r w:rsidRPr="005C1ED8">
              <w:rPr>
                <w:rFonts w:ascii="Times New Roman" w:hAnsi="Times New Roman"/>
                <w:sz w:val="28"/>
                <w:szCs w:val="28"/>
                <w:lang w:eastAsia="uk-UA"/>
              </w:rPr>
              <w:t>виникненн</w:t>
            </w:r>
            <w:r w:rsidR="0042306D" w:rsidRPr="005C1ED8">
              <w:rPr>
                <w:rFonts w:ascii="Times New Roman" w:hAnsi="Times New Roman"/>
                <w:sz w:val="28"/>
                <w:szCs w:val="28"/>
                <w:lang w:eastAsia="uk-UA"/>
              </w:rPr>
              <w:t>я</w:t>
            </w:r>
            <w:r w:rsidR="008010B3" w:rsidRPr="005C1ED8">
              <w:rPr>
                <w:rFonts w:ascii="Times New Roman" w:hAnsi="Times New Roman"/>
                <w:sz w:val="28"/>
                <w:szCs w:val="28"/>
                <w:lang w:eastAsia="uk-UA"/>
              </w:rPr>
              <w:t xml:space="preserve"> </w:t>
            </w:r>
            <w:r w:rsidR="008010B3" w:rsidRPr="000342CA">
              <w:rPr>
                <w:rFonts w:ascii="Times New Roman" w:hAnsi="Times New Roman"/>
                <w:sz w:val="28"/>
                <w:szCs w:val="28"/>
                <w:lang w:eastAsia="uk-UA"/>
              </w:rPr>
              <w:t>корупційних ризиків.</w:t>
            </w:r>
            <w:r w:rsidR="00097187" w:rsidRPr="000342CA">
              <w:rPr>
                <w:rFonts w:ascii="Times New Roman" w:eastAsia="Times New Roman" w:hAnsi="Times New Roman"/>
                <w:bCs/>
                <w:sz w:val="28"/>
                <w:szCs w:val="28"/>
                <w:lang w:eastAsia="ru-RU"/>
              </w:rPr>
              <w:t xml:space="preserve"> </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22B02713" w14:textId="451F0E1B" w:rsidR="005C1ED8" w:rsidRPr="00B8056A" w:rsidRDefault="008446BC" w:rsidP="00F77B7A">
            <w:pPr>
              <w:pBdr>
                <w:top w:val="nil"/>
                <w:left w:val="nil"/>
                <w:bottom w:val="nil"/>
                <w:right w:val="nil"/>
                <w:between w:val="nil"/>
              </w:pBdr>
              <w:spacing w:after="0" w:line="240" w:lineRule="auto"/>
              <w:contextualSpacing/>
              <w:rPr>
                <w:rFonts w:ascii="Times New Roman" w:eastAsia="Times New Roman" w:hAnsi="Times New Roman"/>
                <w:bCs/>
                <w:sz w:val="28"/>
                <w:szCs w:val="28"/>
                <w:lang w:eastAsia="uk-UA"/>
              </w:rPr>
            </w:pPr>
            <w:r w:rsidRPr="00272541">
              <w:rPr>
                <w:rFonts w:ascii="Times New Roman" w:eastAsia="Times New Roman" w:hAnsi="Times New Roman"/>
                <w:bCs/>
                <w:sz w:val="28"/>
                <w:szCs w:val="28"/>
                <w:lang w:eastAsia="ru-RU"/>
              </w:rPr>
              <w:lastRenderedPageBreak/>
              <w:t xml:space="preserve">У разі прийняття </w:t>
            </w:r>
            <w:proofErr w:type="spellStart"/>
            <w:r w:rsidRPr="00272541">
              <w:rPr>
                <w:rFonts w:ascii="Times New Roman" w:eastAsia="Times New Roman" w:hAnsi="Times New Roman"/>
                <w:bCs/>
                <w:sz w:val="28"/>
                <w:szCs w:val="28"/>
                <w:lang w:eastAsia="ru-RU"/>
              </w:rPr>
              <w:t>проєкту</w:t>
            </w:r>
            <w:proofErr w:type="spellEnd"/>
            <w:r w:rsidRPr="00272541">
              <w:rPr>
                <w:rFonts w:ascii="Times New Roman" w:eastAsia="Times New Roman" w:hAnsi="Times New Roman"/>
                <w:bCs/>
                <w:sz w:val="28"/>
                <w:szCs w:val="28"/>
                <w:lang w:eastAsia="ru-RU"/>
              </w:rPr>
              <w:t xml:space="preserve"> наказу держава та суб’єкти господарювання  не нестим</w:t>
            </w:r>
            <w:r w:rsidR="00217CC9" w:rsidRPr="00272541">
              <w:rPr>
                <w:rFonts w:ascii="Times New Roman" w:eastAsia="Times New Roman" w:hAnsi="Times New Roman"/>
                <w:bCs/>
                <w:sz w:val="28"/>
                <w:szCs w:val="28"/>
                <w:lang w:eastAsia="ru-RU"/>
              </w:rPr>
              <w:t>уть</w:t>
            </w:r>
            <w:r w:rsidRPr="00272541">
              <w:rPr>
                <w:rFonts w:ascii="Times New Roman" w:eastAsia="Times New Roman" w:hAnsi="Times New Roman"/>
                <w:bCs/>
                <w:sz w:val="28"/>
                <w:szCs w:val="28"/>
                <w:lang w:eastAsia="ru-RU"/>
              </w:rPr>
              <w:t xml:space="preserve"> </w:t>
            </w:r>
            <w:r w:rsidRPr="000342CA">
              <w:rPr>
                <w:rFonts w:ascii="Times New Roman" w:eastAsia="Times New Roman" w:hAnsi="Times New Roman"/>
                <w:bCs/>
                <w:sz w:val="28"/>
                <w:szCs w:val="28"/>
                <w:lang w:eastAsia="ru-RU"/>
              </w:rPr>
              <w:t xml:space="preserve">обтяжливих матеріальних та інших витрат. </w:t>
            </w:r>
            <w:r w:rsidR="00511D77" w:rsidRPr="00845521">
              <w:rPr>
                <w:rFonts w:ascii="Times New Roman" w:eastAsia="Times New Roman" w:hAnsi="Times New Roman"/>
                <w:bCs/>
                <w:sz w:val="28"/>
                <w:szCs w:val="28"/>
                <w:lang w:eastAsia="uk-UA"/>
              </w:rPr>
              <w:t xml:space="preserve">Для держави і суб’єктів </w:t>
            </w:r>
            <w:r w:rsidR="00960DC3" w:rsidRPr="00B8056A">
              <w:rPr>
                <w:rFonts w:ascii="Times New Roman" w:eastAsia="Times New Roman" w:hAnsi="Times New Roman"/>
                <w:bCs/>
                <w:sz w:val="28"/>
                <w:szCs w:val="28"/>
                <w:lang w:eastAsia="uk-UA"/>
              </w:rPr>
              <w:t xml:space="preserve">господарювання </w:t>
            </w:r>
            <w:r w:rsidR="00511D77" w:rsidRPr="00B8056A">
              <w:rPr>
                <w:rFonts w:ascii="Times New Roman" w:eastAsia="Times New Roman" w:hAnsi="Times New Roman"/>
                <w:bCs/>
                <w:sz w:val="28"/>
                <w:szCs w:val="28"/>
                <w:lang w:eastAsia="uk-UA"/>
              </w:rPr>
              <w:t xml:space="preserve">загальні витрати складуть </w:t>
            </w:r>
          </w:p>
          <w:p w14:paraId="127A4F52" w14:textId="3EDEA062" w:rsidR="00511D77" w:rsidRPr="00B8056A" w:rsidRDefault="005C1ED8" w:rsidP="00F77B7A">
            <w:pPr>
              <w:pBdr>
                <w:top w:val="nil"/>
                <w:left w:val="nil"/>
                <w:bottom w:val="nil"/>
                <w:right w:val="nil"/>
                <w:between w:val="nil"/>
              </w:pBdr>
              <w:spacing w:after="0" w:line="240" w:lineRule="auto"/>
              <w:contextualSpacing/>
              <w:rPr>
                <w:rFonts w:ascii="Times New Roman" w:eastAsia="Times New Roman" w:hAnsi="Times New Roman"/>
                <w:bCs/>
                <w:sz w:val="28"/>
                <w:szCs w:val="28"/>
                <w:lang w:eastAsia="uk-UA"/>
              </w:rPr>
            </w:pPr>
            <w:r w:rsidRPr="00B8056A">
              <w:rPr>
                <w:rFonts w:ascii="Times New Roman" w:eastAsia="Times New Roman" w:hAnsi="Times New Roman"/>
                <w:bCs/>
                <w:sz w:val="28"/>
                <w:szCs w:val="28"/>
                <w:lang w:eastAsia="uk-UA"/>
              </w:rPr>
              <w:t xml:space="preserve">7 </w:t>
            </w:r>
            <w:r w:rsidR="00B67BCA" w:rsidRPr="00B8056A">
              <w:rPr>
                <w:rFonts w:ascii="Times New Roman" w:eastAsia="Times New Roman" w:hAnsi="Times New Roman"/>
                <w:bCs/>
                <w:sz w:val="28"/>
                <w:szCs w:val="28"/>
                <w:lang w:eastAsia="uk-UA"/>
              </w:rPr>
              <w:t>859</w:t>
            </w:r>
            <w:r w:rsidRPr="00B8056A">
              <w:rPr>
                <w:rFonts w:ascii="Times New Roman" w:eastAsia="Times New Roman" w:hAnsi="Times New Roman"/>
                <w:bCs/>
                <w:sz w:val="28"/>
                <w:szCs w:val="28"/>
                <w:lang w:eastAsia="uk-UA"/>
              </w:rPr>
              <w:t xml:space="preserve"> </w:t>
            </w:r>
            <w:r w:rsidR="00B67BCA" w:rsidRPr="00B8056A">
              <w:rPr>
                <w:rFonts w:ascii="Times New Roman" w:eastAsia="Times New Roman" w:hAnsi="Times New Roman"/>
                <w:bCs/>
                <w:sz w:val="28"/>
                <w:szCs w:val="28"/>
                <w:lang w:eastAsia="uk-UA"/>
              </w:rPr>
              <w:t>12</w:t>
            </w:r>
            <w:r w:rsidRPr="00B8056A">
              <w:rPr>
                <w:rFonts w:ascii="Times New Roman" w:eastAsia="Times New Roman" w:hAnsi="Times New Roman"/>
                <w:bCs/>
                <w:sz w:val="28"/>
                <w:szCs w:val="28"/>
                <w:lang w:eastAsia="uk-UA"/>
              </w:rPr>
              <w:t>5,</w:t>
            </w:r>
            <w:r w:rsidR="00B67BCA" w:rsidRPr="00B8056A">
              <w:rPr>
                <w:rFonts w:ascii="Times New Roman" w:eastAsia="Times New Roman" w:hAnsi="Times New Roman"/>
                <w:bCs/>
                <w:sz w:val="28"/>
                <w:szCs w:val="28"/>
                <w:lang w:eastAsia="uk-UA"/>
              </w:rPr>
              <w:t>9</w:t>
            </w:r>
            <w:r w:rsidR="00F77560" w:rsidRPr="00B8056A">
              <w:rPr>
                <w:rFonts w:ascii="Times New Roman" w:eastAsia="Times New Roman" w:hAnsi="Times New Roman"/>
                <w:bCs/>
                <w:sz w:val="28"/>
                <w:szCs w:val="28"/>
                <w:lang w:eastAsia="uk-UA"/>
              </w:rPr>
              <w:t xml:space="preserve"> </w:t>
            </w:r>
            <w:proofErr w:type="spellStart"/>
            <w:r w:rsidR="00F77560" w:rsidRPr="00B8056A">
              <w:rPr>
                <w:rFonts w:ascii="Times New Roman" w:eastAsia="Times New Roman" w:hAnsi="Times New Roman"/>
                <w:bCs/>
                <w:sz w:val="28"/>
                <w:szCs w:val="28"/>
                <w:lang w:eastAsia="uk-UA"/>
              </w:rPr>
              <w:t>грн</w:t>
            </w:r>
            <w:proofErr w:type="spellEnd"/>
            <w:r w:rsidRPr="00B8056A">
              <w:rPr>
                <w:rFonts w:ascii="Times New Roman" w:eastAsia="Times New Roman" w:hAnsi="Times New Roman"/>
                <w:bCs/>
                <w:sz w:val="28"/>
                <w:szCs w:val="28"/>
                <w:lang w:eastAsia="uk-UA"/>
              </w:rPr>
              <w:t xml:space="preserve"> на рік</w:t>
            </w:r>
            <w:r w:rsidR="00474A63" w:rsidRPr="00B8056A">
              <w:rPr>
                <w:rFonts w:ascii="Times New Roman" w:eastAsia="Times New Roman" w:hAnsi="Times New Roman"/>
                <w:bCs/>
                <w:sz w:val="28"/>
                <w:szCs w:val="28"/>
                <w:lang w:eastAsia="uk-UA"/>
              </w:rPr>
              <w:t>.</w:t>
            </w:r>
          </w:p>
          <w:p w14:paraId="731037D6" w14:textId="01ED382D" w:rsidR="008010B3" w:rsidRPr="000342CA" w:rsidRDefault="008010B3" w:rsidP="00F77B7A">
            <w:pPr>
              <w:pBdr>
                <w:top w:val="nil"/>
                <w:left w:val="nil"/>
                <w:bottom w:val="nil"/>
                <w:right w:val="nil"/>
                <w:between w:val="nil"/>
              </w:pBdr>
              <w:spacing w:after="0" w:line="240" w:lineRule="auto"/>
              <w:contextualSpacing/>
              <w:rPr>
                <w:rFonts w:ascii="Times New Roman" w:hAnsi="Times New Roman"/>
                <w:sz w:val="28"/>
                <w:szCs w:val="28"/>
                <w:highlight w:val="yellow"/>
                <w:lang w:eastAsia="uk-UA"/>
              </w:rPr>
            </w:pPr>
          </w:p>
        </w:tc>
        <w:tc>
          <w:tcPr>
            <w:tcW w:w="1111" w:type="pct"/>
            <w:tcBorders>
              <w:top w:val="single" w:sz="4" w:space="0" w:color="auto"/>
              <w:left w:val="single" w:sz="4" w:space="0" w:color="auto"/>
              <w:bottom w:val="single" w:sz="4" w:space="0" w:color="auto"/>
              <w:right w:val="single" w:sz="4" w:space="0" w:color="auto"/>
            </w:tcBorders>
            <w:shd w:val="clear" w:color="auto" w:fill="auto"/>
          </w:tcPr>
          <w:p w14:paraId="4399263C" w14:textId="77777777" w:rsidR="00097187" w:rsidRPr="00474A63" w:rsidRDefault="008010B3" w:rsidP="00747F6D">
            <w:pPr>
              <w:autoSpaceDE w:val="0"/>
              <w:autoSpaceDN w:val="0"/>
              <w:adjustRightInd w:val="0"/>
              <w:spacing w:after="0" w:line="240" w:lineRule="auto"/>
              <w:contextualSpacing/>
              <w:rPr>
                <w:rFonts w:ascii="Times New Roman" w:eastAsia="Times New Roman" w:hAnsi="Times New Roman"/>
                <w:bCs/>
                <w:sz w:val="28"/>
                <w:szCs w:val="28"/>
                <w:lang w:eastAsia="ru-RU"/>
              </w:rPr>
            </w:pPr>
            <w:r w:rsidRPr="00474A63">
              <w:rPr>
                <w:rFonts w:ascii="Times New Roman" w:eastAsia="Times New Roman" w:hAnsi="Times New Roman"/>
                <w:bCs/>
                <w:sz w:val="28"/>
                <w:szCs w:val="28"/>
                <w:lang w:eastAsia="ru-RU"/>
              </w:rPr>
              <w:t>У разі прийняття акт</w:t>
            </w:r>
            <w:r w:rsidR="00747F6D" w:rsidRPr="00474A63">
              <w:rPr>
                <w:rFonts w:ascii="Times New Roman" w:eastAsia="Times New Roman" w:hAnsi="Times New Roman"/>
                <w:bCs/>
                <w:sz w:val="28"/>
                <w:szCs w:val="28"/>
                <w:lang w:eastAsia="ru-RU"/>
              </w:rPr>
              <w:t>а</w:t>
            </w:r>
            <w:r w:rsidRPr="00474A63">
              <w:rPr>
                <w:rFonts w:ascii="Times New Roman" w:eastAsia="Times New Roman" w:hAnsi="Times New Roman"/>
                <w:bCs/>
                <w:sz w:val="28"/>
                <w:szCs w:val="28"/>
                <w:lang w:eastAsia="ru-RU"/>
              </w:rPr>
              <w:t xml:space="preserve"> ціль буде досягнута повною мірою, що повністю забезпечить потребу у вирішенні проблеми, встановить зрозуміле загальне регулювання, не примножуючи кількості</w:t>
            </w:r>
            <w:r w:rsidR="000F45DE" w:rsidRPr="00474A63">
              <w:rPr>
                <w:rFonts w:ascii="Times New Roman" w:eastAsia="Times New Roman" w:hAnsi="Times New Roman"/>
                <w:bCs/>
                <w:sz w:val="28"/>
                <w:szCs w:val="28"/>
                <w:lang w:eastAsia="ru-RU"/>
              </w:rPr>
              <w:t xml:space="preserve"> чинних</w:t>
            </w:r>
            <w:r w:rsidRPr="00474A63">
              <w:rPr>
                <w:rFonts w:ascii="Times New Roman" w:eastAsia="Times New Roman" w:hAnsi="Times New Roman"/>
                <w:bCs/>
                <w:sz w:val="28"/>
                <w:szCs w:val="28"/>
                <w:lang w:eastAsia="ru-RU"/>
              </w:rPr>
              <w:t xml:space="preserve"> нормативно-правових актів з </w:t>
            </w:r>
            <w:r w:rsidR="000F45DE" w:rsidRPr="00474A63">
              <w:rPr>
                <w:rFonts w:ascii="Times New Roman" w:eastAsia="Times New Roman" w:hAnsi="Times New Roman"/>
                <w:bCs/>
                <w:sz w:val="28"/>
                <w:szCs w:val="28"/>
                <w:lang w:eastAsia="ru-RU"/>
              </w:rPr>
              <w:t>да</w:t>
            </w:r>
            <w:r w:rsidRPr="00474A63">
              <w:rPr>
                <w:rFonts w:ascii="Times New Roman" w:eastAsia="Times New Roman" w:hAnsi="Times New Roman"/>
                <w:bCs/>
                <w:sz w:val="28"/>
                <w:szCs w:val="28"/>
                <w:lang w:eastAsia="ru-RU"/>
              </w:rPr>
              <w:t xml:space="preserve">ного </w:t>
            </w:r>
            <w:r w:rsidRPr="00474A63">
              <w:rPr>
                <w:rFonts w:ascii="Times New Roman" w:eastAsia="Times New Roman" w:hAnsi="Times New Roman"/>
                <w:bCs/>
                <w:sz w:val="28"/>
                <w:szCs w:val="28"/>
                <w:lang w:eastAsia="ru-RU"/>
              </w:rPr>
              <w:lastRenderedPageBreak/>
              <w:t>питання</w:t>
            </w:r>
            <w:r w:rsidR="000F45DE" w:rsidRPr="00474A63">
              <w:rPr>
                <w:rFonts w:ascii="Times New Roman" w:eastAsia="Times New Roman" w:hAnsi="Times New Roman"/>
                <w:bCs/>
                <w:sz w:val="28"/>
                <w:szCs w:val="28"/>
                <w:lang w:eastAsia="ru-RU"/>
              </w:rPr>
              <w:t>.</w:t>
            </w:r>
            <w:r w:rsidR="00097187" w:rsidRPr="00474A63">
              <w:rPr>
                <w:rFonts w:ascii="Times New Roman" w:eastAsia="Times New Roman" w:hAnsi="Times New Roman"/>
                <w:bCs/>
                <w:sz w:val="28"/>
                <w:szCs w:val="28"/>
                <w:lang w:eastAsia="ru-RU"/>
              </w:rPr>
              <w:t xml:space="preserve"> </w:t>
            </w:r>
          </w:p>
          <w:p w14:paraId="503B0AD9" w14:textId="150D8AF9" w:rsidR="008010B3" w:rsidRPr="00474A63" w:rsidRDefault="00097187" w:rsidP="00747F6D">
            <w:pPr>
              <w:autoSpaceDE w:val="0"/>
              <w:autoSpaceDN w:val="0"/>
              <w:adjustRightInd w:val="0"/>
              <w:spacing w:after="0" w:line="240" w:lineRule="auto"/>
              <w:contextualSpacing/>
              <w:rPr>
                <w:rFonts w:ascii="Times New Roman" w:eastAsia="Times New Roman" w:hAnsi="Times New Roman"/>
                <w:bCs/>
                <w:sz w:val="28"/>
                <w:szCs w:val="28"/>
                <w:highlight w:val="yellow"/>
                <w:lang w:eastAsia="ru-RU"/>
              </w:rPr>
            </w:pPr>
            <w:r w:rsidRPr="00474A63">
              <w:rPr>
                <w:rFonts w:ascii="Times New Roman" w:eastAsia="Times New Roman" w:hAnsi="Times New Roman"/>
                <w:bCs/>
                <w:sz w:val="28"/>
                <w:szCs w:val="28"/>
                <w:lang w:eastAsia="ru-RU"/>
              </w:rPr>
              <w:t xml:space="preserve">Поряд з цим забезпечується збалансованість інтересів суб’єктів господарювання та держави завдяки законодавчому врегулюванню процедури </w:t>
            </w:r>
            <w:r w:rsidRPr="00474A63">
              <w:rPr>
                <w:rFonts w:ascii="Times New Roman" w:eastAsia="Times New Roman" w:hAnsi="Times New Roman"/>
                <w:bCs/>
                <w:sz w:val="28"/>
                <w:szCs w:val="28"/>
              </w:rPr>
              <w:t>державного обліку чисельності та обсягів добування мисливських тварин.</w:t>
            </w:r>
          </w:p>
        </w:tc>
      </w:tr>
    </w:tbl>
    <w:p w14:paraId="3F9DABD0" w14:textId="77777777" w:rsidR="009B4886" w:rsidRPr="000F45DE" w:rsidRDefault="009B4886" w:rsidP="009B4886">
      <w:pPr>
        <w:spacing w:after="0" w:line="240" w:lineRule="auto"/>
        <w:ind w:firstLine="709"/>
        <w:jc w:val="both"/>
        <w:rPr>
          <w:rFonts w:ascii="Times New Roman" w:eastAsia="Times New Roman" w:hAnsi="Times New Roman"/>
          <w:sz w:val="28"/>
          <w:szCs w:val="28"/>
          <w:highlight w:val="yellow"/>
          <w:lang w:eastAsia="ru-RU"/>
        </w:rPr>
      </w:pPr>
    </w:p>
    <w:tbl>
      <w:tblPr>
        <w:tblW w:w="9781" w:type="dxa"/>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60"/>
        <w:gridCol w:w="4003"/>
        <w:gridCol w:w="3418"/>
      </w:tblGrid>
      <w:tr w:rsidR="00253850" w:rsidRPr="000342CA" w14:paraId="5FF72A89" w14:textId="77777777" w:rsidTr="0096584F">
        <w:tc>
          <w:tcPr>
            <w:tcW w:w="2360"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1ED5308B" w14:textId="77777777" w:rsidR="00253850" w:rsidRPr="000342CA" w:rsidRDefault="00253850" w:rsidP="009B0613">
            <w:pPr>
              <w:spacing w:after="0"/>
              <w:ind w:firstLine="184"/>
              <w:jc w:val="center"/>
              <w:rPr>
                <w:rFonts w:ascii="Times New Roman" w:eastAsia="Arial" w:hAnsi="Times New Roman"/>
                <w:sz w:val="28"/>
                <w:szCs w:val="28"/>
                <w:lang w:eastAsia="ru-RU"/>
              </w:rPr>
            </w:pPr>
            <w:r w:rsidRPr="000342CA">
              <w:rPr>
                <w:rFonts w:ascii="Times New Roman" w:eastAsia="Times New Roman" w:hAnsi="Times New Roman"/>
                <w:sz w:val="28"/>
                <w:szCs w:val="28"/>
                <w:lang w:eastAsia="ru-RU"/>
              </w:rPr>
              <w:t>Рейтинг</w:t>
            </w:r>
          </w:p>
        </w:tc>
        <w:tc>
          <w:tcPr>
            <w:tcW w:w="4003"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73B40023" w14:textId="77777777" w:rsidR="00253850" w:rsidRPr="000342CA" w:rsidRDefault="00253850" w:rsidP="009B0613">
            <w:pPr>
              <w:spacing w:after="0"/>
              <w:ind w:firstLine="184"/>
              <w:jc w:val="center"/>
              <w:rPr>
                <w:rFonts w:ascii="Times New Roman" w:eastAsia="Arial" w:hAnsi="Times New Roman"/>
                <w:sz w:val="28"/>
                <w:szCs w:val="28"/>
                <w:lang w:eastAsia="ru-RU"/>
              </w:rPr>
            </w:pPr>
            <w:r w:rsidRPr="000342CA">
              <w:rPr>
                <w:rFonts w:ascii="Times New Roman" w:eastAsia="Times New Roman" w:hAnsi="Times New Roman"/>
                <w:sz w:val="28"/>
                <w:szCs w:val="28"/>
                <w:lang w:eastAsia="ru-RU"/>
              </w:rPr>
              <w:t>Аргументи щодо переваги обраної альтернативи/причини відмови від альтернативи</w:t>
            </w:r>
          </w:p>
        </w:tc>
        <w:tc>
          <w:tcPr>
            <w:tcW w:w="3418" w:type="dxa"/>
            <w:tcBorders>
              <w:top w:val="single" w:sz="8" w:space="0" w:color="000000"/>
              <w:bottom w:val="single" w:sz="8" w:space="0" w:color="000000"/>
            </w:tcBorders>
            <w:tcMar>
              <w:top w:w="100" w:type="dxa"/>
              <w:left w:w="100" w:type="dxa"/>
              <w:bottom w:w="100" w:type="dxa"/>
              <w:right w:w="100" w:type="dxa"/>
            </w:tcMar>
            <w:vAlign w:val="center"/>
          </w:tcPr>
          <w:p w14:paraId="5B762F08" w14:textId="20B1432F" w:rsidR="00253850" w:rsidRPr="000342CA" w:rsidRDefault="00253850" w:rsidP="00747F6D">
            <w:pPr>
              <w:spacing w:after="0"/>
              <w:ind w:firstLine="184"/>
              <w:jc w:val="center"/>
              <w:rPr>
                <w:rFonts w:ascii="Times New Roman" w:eastAsia="Arial" w:hAnsi="Times New Roman"/>
                <w:sz w:val="28"/>
                <w:szCs w:val="28"/>
                <w:lang w:eastAsia="ru-RU"/>
              </w:rPr>
            </w:pPr>
            <w:r w:rsidRPr="000342CA">
              <w:rPr>
                <w:rFonts w:ascii="Times New Roman" w:eastAsia="Times New Roman" w:hAnsi="Times New Roman"/>
                <w:sz w:val="28"/>
                <w:szCs w:val="28"/>
                <w:lang w:eastAsia="ru-RU"/>
              </w:rPr>
              <w:t>Оцінка ризику зовнішніх чинників на дію запропонованого регуляторного акт</w:t>
            </w:r>
            <w:r w:rsidR="00747F6D">
              <w:rPr>
                <w:rFonts w:ascii="Times New Roman" w:eastAsia="Times New Roman" w:hAnsi="Times New Roman"/>
                <w:sz w:val="28"/>
                <w:szCs w:val="28"/>
                <w:lang w:eastAsia="ru-RU"/>
              </w:rPr>
              <w:t>а</w:t>
            </w:r>
          </w:p>
        </w:tc>
      </w:tr>
      <w:tr w:rsidR="00567970" w:rsidRPr="000342CA" w14:paraId="60B437C4" w14:textId="77777777" w:rsidTr="0096584F">
        <w:tc>
          <w:tcPr>
            <w:tcW w:w="2360" w:type="dxa"/>
            <w:tcMar>
              <w:top w:w="100" w:type="dxa"/>
              <w:left w:w="100" w:type="dxa"/>
              <w:bottom w:w="100" w:type="dxa"/>
              <w:right w:w="100" w:type="dxa"/>
            </w:tcMar>
            <w:vAlign w:val="center"/>
          </w:tcPr>
          <w:p w14:paraId="2827A170" w14:textId="77777777" w:rsidR="00567970" w:rsidRPr="000342CA" w:rsidRDefault="00567970" w:rsidP="009B0613">
            <w:pPr>
              <w:widowControl w:val="0"/>
              <w:spacing w:after="0"/>
              <w:jc w:val="center"/>
              <w:rPr>
                <w:rFonts w:ascii="Times New Roman" w:eastAsia="Arial" w:hAnsi="Times New Roman"/>
                <w:sz w:val="28"/>
                <w:szCs w:val="28"/>
                <w:lang w:eastAsia="ru-RU"/>
              </w:rPr>
            </w:pPr>
            <w:r w:rsidRPr="000342CA">
              <w:rPr>
                <w:rFonts w:ascii="Times New Roman" w:eastAsia="Times New Roman" w:hAnsi="Times New Roman"/>
                <w:sz w:val="28"/>
                <w:szCs w:val="28"/>
                <w:lang w:eastAsia="ru-RU"/>
              </w:rPr>
              <w:t>Альтернатива 1</w:t>
            </w:r>
          </w:p>
        </w:tc>
        <w:tc>
          <w:tcPr>
            <w:tcW w:w="4003" w:type="dxa"/>
            <w:tcMar>
              <w:top w:w="100" w:type="dxa"/>
              <w:left w:w="100" w:type="dxa"/>
              <w:bottom w:w="100" w:type="dxa"/>
              <w:right w:w="100" w:type="dxa"/>
            </w:tcMar>
            <w:vAlign w:val="center"/>
          </w:tcPr>
          <w:p w14:paraId="13690D19" w14:textId="77777777" w:rsidR="00567970" w:rsidRPr="000342CA" w:rsidRDefault="00567970" w:rsidP="00253850">
            <w:pPr>
              <w:widowControl w:val="0"/>
              <w:spacing w:after="0" w:line="240" w:lineRule="auto"/>
              <w:ind w:left="234"/>
              <w:jc w:val="both"/>
              <w:rPr>
                <w:rFonts w:ascii="Times New Roman" w:eastAsia="Times New Roman" w:hAnsi="Times New Roman"/>
                <w:sz w:val="28"/>
                <w:szCs w:val="28"/>
              </w:rPr>
            </w:pPr>
            <w:r w:rsidRPr="000342CA">
              <w:rPr>
                <w:rFonts w:ascii="Times New Roman" w:eastAsia="Times New Roman" w:hAnsi="Times New Roman"/>
                <w:sz w:val="28"/>
                <w:szCs w:val="28"/>
              </w:rPr>
              <w:t>Дана альтернатива не здатна вирішити проблеми, що наведені у розділі І документу.</w:t>
            </w:r>
          </w:p>
        </w:tc>
        <w:tc>
          <w:tcPr>
            <w:tcW w:w="3418" w:type="dxa"/>
            <w:tcMar>
              <w:top w:w="100" w:type="dxa"/>
              <w:left w:w="100" w:type="dxa"/>
              <w:bottom w:w="100" w:type="dxa"/>
              <w:right w:w="100" w:type="dxa"/>
            </w:tcMar>
            <w:vAlign w:val="center"/>
          </w:tcPr>
          <w:p w14:paraId="40282F87" w14:textId="6BF95431" w:rsidR="00567970" w:rsidRPr="00845521" w:rsidRDefault="009507C2" w:rsidP="00B45CD9">
            <w:pPr>
              <w:widowControl w:val="0"/>
              <w:tabs>
                <w:tab w:val="left" w:pos="3069"/>
              </w:tabs>
              <w:spacing w:after="0" w:line="240" w:lineRule="auto"/>
              <w:jc w:val="center"/>
              <w:rPr>
                <w:rFonts w:ascii="Times New Roman" w:eastAsia="Times New Roman" w:hAnsi="Times New Roman"/>
                <w:sz w:val="28"/>
                <w:szCs w:val="28"/>
                <w:highlight w:val="yellow"/>
              </w:rPr>
            </w:pPr>
            <w:r w:rsidRPr="00845521">
              <w:rPr>
                <w:rFonts w:ascii="Times New Roman" w:hAnsi="Times New Roman"/>
                <w:bCs/>
                <w:sz w:val="28"/>
                <w:szCs w:val="28"/>
                <w:lang w:eastAsia="uk-UA"/>
              </w:rPr>
              <w:t xml:space="preserve">Відсутність чітких вимог до організації та проведення обліків, </w:t>
            </w:r>
            <w:r w:rsidR="00311F44" w:rsidRPr="00845521">
              <w:rPr>
                <w:rFonts w:ascii="Times New Roman" w:hAnsi="Times New Roman"/>
                <w:bCs/>
                <w:sz w:val="28"/>
                <w:szCs w:val="28"/>
                <w:lang w:eastAsia="uk-UA"/>
              </w:rPr>
              <w:t xml:space="preserve">до </w:t>
            </w:r>
            <w:r w:rsidR="00B45CD9" w:rsidRPr="00845521">
              <w:rPr>
                <w:rFonts w:ascii="Times New Roman" w:hAnsi="Times New Roman"/>
                <w:bCs/>
                <w:sz w:val="28"/>
                <w:szCs w:val="28"/>
                <w:lang w:eastAsia="uk-UA"/>
              </w:rPr>
              <w:t>оформлення та подання звітності</w:t>
            </w:r>
            <w:r w:rsidR="00FB349F" w:rsidRPr="00845521">
              <w:rPr>
                <w:rFonts w:ascii="Times New Roman" w:hAnsi="Times New Roman"/>
                <w:bCs/>
                <w:sz w:val="28"/>
                <w:szCs w:val="28"/>
                <w:lang w:eastAsia="uk-UA"/>
              </w:rPr>
              <w:t xml:space="preserve"> </w:t>
            </w:r>
            <w:r w:rsidR="00364166" w:rsidRPr="00845521">
              <w:rPr>
                <w:rFonts w:ascii="Times New Roman" w:hAnsi="Times New Roman"/>
                <w:bCs/>
                <w:sz w:val="28"/>
                <w:szCs w:val="28"/>
                <w:lang w:eastAsia="uk-UA"/>
              </w:rPr>
              <w:t xml:space="preserve">створює </w:t>
            </w:r>
            <w:r w:rsidR="000A6CED" w:rsidRPr="00845521">
              <w:rPr>
                <w:rFonts w:ascii="Times New Roman" w:hAnsi="Times New Roman"/>
                <w:bCs/>
                <w:sz w:val="28"/>
                <w:szCs w:val="28"/>
                <w:lang w:eastAsia="uk-UA"/>
              </w:rPr>
              <w:t>перед</w:t>
            </w:r>
            <w:r w:rsidR="00364166" w:rsidRPr="00845521">
              <w:rPr>
                <w:rFonts w:ascii="Times New Roman" w:hAnsi="Times New Roman"/>
                <w:bCs/>
                <w:sz w:val="28"/>
                <w:szCs w:val="28"/>
                <w:lang w:eastAsia="uk-UA"/>
              </w:rPr>
              <w:t xml:space="preserve">умови </w:t>
            </w:r>
            <w:r w:rsidR="0033471A" w:rsidRPr="00845521">
              <w:rPr>
                <w:rFonts w:ascii="Times New Roman" w:hAnsi="Times New Roman"/>
                <w:bCs/>
                <w:sz w:val="28"/>
                <w:szCs w:val="28"/>
                <w:lang w:eastAsia="uk-UA"/>
              </w:rPr>
              <w:t xml:space="preserve">виникнення </w:t>
            </w:r>
            <w:r w:rsidR="00386CB4" w:rsidRPr="00845521">
              <w:rPr>
                <w:rFonts w:ascii="Times New Roman" w:hAnsi="Times New Roman"/>
                <w:bCs/>
                <w:sz w:val="28"/>
                <w:szCs w:val="28"/>
                <w:lang w:eastAsia="uk-UA"/>
              </w:rPr>
              <w:t>корупційн</w:t>
            </w:r>
            <w:r w:rsidR="0033471A" w:rsidRPr="00845521">
              <w:rPr>
                <w:rFonts w:ascii="Times New Roman" w:hAnsi="Times New Roman"/>
                <w:bCs/>
                <w:sz w:val="28"/>
                <w:szCs w:val="28"/>
                <w:lang w:eastAsia="uk-UA"/>
              </w:rPr>
              <w:t>их</w:t>
            </w:r>
            <w:r w:rsidR="00386CB4" w:rsidRPr="00845521">
              <w:rPr>
                <w:rFonts w:ascii="Times New Roman" w:hAnsi="Times New Roman"/>
                <w:bCs/>
                <w:sz w:val="28"/>
                <w:szCs w:val="28"/>
                <w:lang w:eastAsia="uk-UA"/>
              </w:rPr>
              <w:t xml:space="preserve"> ризик</w:t>
            </w:r>
            <w:r w:rsidR="0033471A" w:rsidRPr="00845521">
              <w:rPr>
                <w:rFonts w:ascii="Times New Roman" w:hAnsi="Times New Roman"/>
                <w:bCs/>
                <w:sz w:val="28"/>
                <w:szCs w:val="28"/>
                <w:lang w:eastAsia="uk-UA"/>
              </w:rPr>
              <w:t>ів</w:t>
            </w:r>
            <w:r w:rsidRPr="00845521">
              <w:rPr>
                <w:rFonts w:ascii="Times New Roman" w:hAnsi="Times New Roman"/>
                <w:bCs/>
                <w:sz w:val="28"/>
                <w:szCs w:val="28"/>
                <w:lang w:eastAsia="uk-UA"/>
              </w:rPr>
              <w:t xml:space="preserve">. </w:t>
            </w:r>
          </w:p>
        </w:tc>
      </w:tr>
      <w:tr w:rsidR="00567970" w:rsidRPr="000342CA" w14:paraId="29EA064E" w14:textId="77777777" w:rsidTr="0096584F">
        <w:tc>
          <w:tcPr>
            <w:tcW w:w="2360" w:type="dxa"/>
            <w:tcMar>
              <w:top w:w="100" w:type="dxa"/>
              <w:left w:w="100" w:type="dxa"/>
              <w:bottom w:w="100" w:type="dxa"/>
              <w:right w:w="100" w:type="dxa"/>
            </w:tcMar>
            <w:vAlign w:val="center"/>
          </w:tcPr>
          <w:p w14:paraId="7CCC3F5A" w14:textId="77777777" w:rsidR="00567970" w:rsidRPr="000342CA" w:rsidRDefault="00567970" w:rsidP="009B0613">
            <w:pPr>
              <w:widowControl w:val="0"/>
              <w:spacing w:after="0"/>
              <w:jc w:val="center"/>
              <w:rPr>
                <w:rFonts w:ascii="Times New Roman" w:eastAsia="Arial" w:hAnsi="Times New Roman"/>
                <w:sz w:val="28"/>
                <w:szCs w:val="28"/>
                <w:lang w:eastAsia="ru-RU"/>
              </w:rPr>
            </w:pPr>
            <w:r w:rsidRPr="000342CA">
              <w:rPr>
                <w:rFonts w:ascii="Times New Roman" w:eastAsia="Times New Roman" w:hAnsi="Times New Roman"/>
                <w:sz w:val="28"/>
                <w:szCs w:val="28"/>
                <w:lang w:eastAsia="ru-RU"/>
              </w:rPr>
              <w:t>Альтернатива 2</w:t>
            </w:r>
          </w:p>
        </w:tc>
        <w:tc>
          <w:tcPr>
            <w:tcW w:w="4003" w:type="dxa"/>
            <w:vAlign w:val="center"/>
          </w:tcPr>
          <w:p w14:paraId="42A76824" w14:textId="77777777" w:rsidR="00567970" w:rsidRPr="000342CA" w:rsidRDefault="00567970" w:rsidP="00863535">
            <w:pPr>
              <w:widowControl w:val="0"/>
              <w:spacing w:after="0" w:line="240" w:lineRule="auto"/>
              <w:ind w:left="226"/>
              <w:jc w:val="both"/>
              <w:rPr>
                <w:rFonts w:ascii="Times New Roman" w:eastAsia="Times New Roman" w:hAnsi="Times New Roman"/>
                <w:sz w:val="28"/>
                <w:szCs w:val="28"/>
              </w:rPr>
            </w:pPr>
            <w:r w:rsidRPr="000342CA">
              <w:rPr>
                <w:rFonts w:ascii="Times New Roman" w:eastAsia="Times New Roman" w:hAnsi="Times New Roman"/>
                <w:sz w:val="28"/>
                <w:szCs w:val="28"/>
                <w:highlight w:val="white"/>
              </w:rPr>
              <w:t>Дана альтернатива</w:t>
            </w:r>
            <w:r w:rsidRPr="000342CA">
              <w:rPr>
                <w:rFonts w:ascii="Times New Roman" w:eastAsia="Times New Roman" w:hAnsi="Times New Roman"/>
                <w:sz w:val="28"/>
                <w:szCs w:val="28"/>
              </w:rPr>
              <w:t xml:space="preserve"> є </w:t>
            </w:r>
            <w:r w:rsidRPr="000342CA">
              <w:rPr>
                <w:rFonts w:ascii="Times New Roman" w:eastAsia="Times New Roman" w:hAnsi="Times New Roman"/>
                <w:sz w:val="28"/>
                <w:szCs w:val="28"/>
                <w:highlight w:val="white"/>
              </w:rPr>
              <w:t>найбільш доцільною з огляду на поточний стан проблеми</w:t>
            </w:r>
            <w:r w:rsidRPr="000342CA">
              <w:rPr>
                <w:rFonts w:ascii="Times New Roman" w:eastAsia="Times New Roman" w:hAnsi="Times New Roman"/>
                <w:sz w:val="28"/>
                <w:szCs w:val="28"/>
              </w:rPr>
              <w:t xml:space="preserve"> та переваг від її впровадження.</w:t>
            </w:r>
          </w:p>
        </w:tc>
        <w:tc>
          <w:tcPr>
            <w:tcW w:w="3418" w:type="dxa"/>
            <w:tcMar>
              <w:top w:w="100" w:type="dxa"/>
              <w:left w:w="100" w:type="dxa"/>
              <w:bottom w:w="100" w:type="dxa"/>
              <w:right w:w="100" w:type="dxa"/>
            </w:tcMar>
            <w:vAlign w:val="center"/>
          </w:tcPr>
          <w:p w14:paraId="2B52FE14" w14:textId="57444066" w:rsidR="00567970" w:rsidRPr="00845521" w:rsidRDefault="00501FC0" w:rsidP="00386CB4">
            <w:pPr>
              <w:widowControl w:val="0"/>
              <w:spacing w:after="0" w:line="240" w:lineRule="auto"/>
              <w:jc w:val="center"/>
              <w:rPr>
                <w:rFonts w:ascii="Times New Roman" w:eastAsia="Times New Roman" w:hAnsi="Times New Roman"/>
                <w:sz w:val="28"/>
                <w:szCs w:val="28"/>
                <w:highlight w:val="yellow"/>
              </w:rPr>
            </w:pPr>
            <w:r w:rsidRPr="00845521">
              <w:rPr>
                <w:rFonts w:ascii="Times New Roman" w:hAnsi="Times New Roman"/>
                <w:bCs/>
                <w:sz w:val="28"/>
                <w:szCs w:val="28"/>
                <w:lang w:eastAsia="uk-UA"/>
              </w:rPr>
              <w:t xml:space="preserve">На виконання вимог акта можуть вплинути воєнний стан та пов’язані з ним обставини непереробної сили </w:t>
            </w:r>
            <w:r w:rsidR="0042306D" w:rsidRPr="00845521">
              <w:rPr>
                <w:rFonts w:ascii="Times New Roman" w:hAnsi="Times New Roman"/>
                <w:bCs/>
                <w:sz w:val="28"/>
                <w:szCs w:val="28"/>
                <w:lang w:eastAsia="uk-UA"/>
              </w:rPr>
              <w:t xml:space="preserve">(зокрема </w:t>
            </w:r>
            <w:r w:rsidR="004A5078" w:rsidRPr="00845521">
              <w:rPr>
                <w:rFonts w:ascii="Times New Roman" w:hAnsi="Times New Roman"/>
                <w:bCs/>
                <w:sz w:val="28"/>
                <w:szCs w:val="28"/>
                <w:lang w:eastAsia="uk-UA"/>
              </w:rPr>
              <w:t>бойов</w:t>
            </w:r>
            <w:r w:rsidRPr="00845521">
              <w:rPr>
                <w:rFonts w:ascii="Times New Roman" w:hAnsi="Times New Roman"/>
                <w:bCs/>
                <w:sz w:val="28"/>
                <w:szCs w:val="28"/>
                <w:lang w:eastAsia="uk-UA"/>
              </w:rPr>
              <w:t>і</w:t>
            </w:r>
            <w:r w:rsidR="004A5078" w:rsidRPr="00845521">
              <w:rPr>
                <w:rFonts w:ascii="Times New Roman" w:hAnsi="Times New Roman"/>
                <w:bCs/>
                <w:sz w:val="28"/>
                <w:szCs w:val="28"/>
                <w:lang w:eastAsia="uk-UA"/>
              </w:rPr>
              <w:t xml:space="preserve"> ді</w:t>
            </w:r>
            <w:r w:rsidRPr="00845521">
              <w:rPr>
                <w:rFonts w:ascii="Times New Roman" w:hAnsi="Times New Roman"/>
                <w:bCs/>
                <w:sz w:val="28"/>
                <w:szCs w:val="28"/>
                <w:lang w:eastAsia="uk-UA"/>
              </w:rPr>
              <w:t>ї</w:t>
            </w:r>
            <w:r w:rsidR="004A5078" w:rsidRPr="00845521">
              <w:rPr>
                <w:rFonts w:ascii="Times New Roman" w:hAnsi="Times New Roman"/>
                <w:bCs/>
                <w:sz w:val="28"/>
                <w:szCs w:val="28"/>
                <w:lang w:eastAsia="uk-UA"/>
              </w:rPr>
              <w:t xml:space="preserve">, </w:t>
            </w:r>
            <w:proofErr w:type="spellStart"/>
            <w:r w:rsidR="004A5078" w:rsidRPr="00845521">
              <w:rPr>
                <w:rFonts w:ascii="Times New Roman" w:hAnsi="Times New Roman"/>
                <w:bCs/>
                <w:sz w:val="28"/>
                <w:szCs w:val="28"/>
                <w:lang w:eastAsia="uk-UA"/>
              </w:rPr>
              <w:t>замінування</w:t>
            </w:r>
            <w:proofErr w:type="spellEnd"/>
            <w:r w:rsidR="004A5078" w:rsidRPr="00845521">
              <w:rPr>
                <w:rFonts w:ascii="Times New Roman" w:hAnsi="Times New Roman"/>
                <w:bCs/>
                <w:sz w:val="28"/>
                <w:szCs w:val="28"/>
                <w:lang w:eastAsia="uk-UA"/>
              </w:rPr>
              <w:t xml:space="preserve"> територій, заборон</w:t>
            </w:r>
            <w:r w:rsidRPr="00845521">
              <w:rPr>
                <w:rFonts w:ascii="Times New Roman" w:hAnsi="Times New Roman"/>
                <w:bCs/>
                <w:sz w:val="28"/>
                <w:szCs w:val="28"/>
                <w:lang w:eastAsia="uk-UA"/>
              </w:rPr>
              <w:t>а</w:t>
            </w:r>
            <w:r w:rsidR="004A5078" w:rsidRPr="00845521">
              <w:rPr>
                <w:rFonts w:ascii="Times New Roman" w:hAnsi="Times New Roman"/>
                <w:bCs/>
                <w:sz w:val="28"/>
                <w:szCs w:val="28"/>
                <w:lang w:eastAsia="uk-UA"/>
              </w:rPr>
              <w:t xml:space="preserve"> відвідування мисливських угідь, надзвичайн</w:t>
            </w:r>
            <w:r w:rsidRPr="00845521">
              <w:rPr>
                <w:rFonts w:ascii="Times New Roman" w:hAnsi="Times New Roman"/>
                <w:bCs/>
                <w:sz w:val="28"/>
                <w:szCs w:val="28"/>
                <w:lang w:eastAsia="uk-UA"/>
              </w:rPr>
              <w:t>і</w:t>
            </w:r>
            <w:r w:rsidR="004A5078" w:rsidRPr="00845521">
              <w:rPr>
                <w:rFonts w:ascii="Times New Roman" w:hAnsi="Times New Roman"/>
                <w:bCs/>
                <w:sz w:val="28"/>
                <w:szCs w:val="28"/>
                <w:lang w:eastAsia="uk-UA"/>
              </w:rPr>
              <w:t xml:space="preserve"> </w:t>
            </w:r>
            <w:r w:rsidR="006B2DB2" w:rsidRPr="00845521">
              <w:rPr>
                <w:rFonts w:ascii="Times New Roman" w:hAnsi="Times New Roman"/>
                <w:bCs/>
                <w:sz w:val="28"/>
                <w:szCs w:val="28"/>
                <w:lang w:eastAsia="uk-UA"/>
              </w:rPr>
              <w:t>ситуаці</w:t>
            </w:r>
            <w:r w:rsidRPr="00845521">
              <w:rPr>
                <w:rFonts w:ascii="Times New Roman" w:hAnsi="Times New Roman"/>
                <w:bCs/>
                <w:sz w:val="28"/>
                <w:szCs w:val="28"/>
                <w:lang w:eastAsia="uk-UA"/>
              </w:rPr>
              <w:t>ї)</w:t>
            </w:r>
            <w:r w:rsidR="006B2DB2" w:rsidRPr="00845521">
              <w:rPr>
                <w:rFonts w:ascii="Times New Roman" w:hAnsi="Times New Roman"/>
                <w:bCs/>
                <w:sz w:val="28"/>
                <w:szCs w:val="28"/>
                <w:lang w:eastAsia="uk-UA"/>
              </w:rPr>
              <w:t>. Зміни законодавства у цій сфері діяльності</w:t>
            </w:r>
            <w:r w:rsidR="00807A5C" w:rsidRPr="00845521">
              <w:rPr>
                <w:rFonts w:ascii="Times New Roman" w:hAnsi="Times New Roman"/>
                <w:bCs/>
                <w:sz w:val="28"/>
                <w:szCs w:val="28"/>
                <w:lang w:eastAsia="uk-UA"/>
              </w:rPr>
              <w:t xml:space="preserve"> (відповідні зміни будуть </w:t>
            </w:r>
            <w:r w:rsidR="00807A5C" w:rsidRPr="00845521">
              <w:rPr>
                <w:rFonts w:ascii="Times New Roman" w:hAnsi="Times New Roman"/>
                <w:bCs/>
                <w:sz w:val="28"/>
                <w:szCs w:val="28"/>
                <w:lang w:eastAsia="uk-UA"/>
              </w:rPr>
              <w:lastRenderedPageBreak/>
              <w:t>внесенні до акта)</w:t>
            </w:r>
            <w:r w:rsidR="006B2DB2" w:rsidRPr="00845521">
              <w:rPr>
                <w:rFonts w:ascii="Times New Roman" w:hAnsi="Times New Roman"/>
                <w:bCs/>
                <w:sz w:val="28"/>
                <w:szCs w:val="28"/>
                <w:lang w:eastAsia="uk-UA"/>
              </w:rPr>
              <w:t>.</w:t>
            </w:r>
          </w:p>
        </w:tc>
      </w:tr>
    </w:tbl>
    <w:p w14:paraId="1200AB4A" w14:textId="77777777" w:rsidR="00253850" w:rsidRPr="00567970" w:rsidRDefault="00253850" w:rsidP="00763CCB">
      <w:pPr>
        <w:spacing w:after="0" w:line="240" w:lineRule="auto"/>
        <w:jc w:val="both"/>
        <w:rPr>
          <w:rFonts w:ascii="Times New Roman" w:eastAsia="Times New Roman" w:hAnsi="Times New Roman"/>
          <w:sz w:val="28"/>
          <w:szCs w:val="28"/>
          <w:highlight w:val="yellow"/>
          <w:lang w:eastAsia="ru-RU"/>
        </w:rPr>
      </w:pPr>
    </w:p>
    <w:p w14:paraId="3EB7FE44" w14:textId="77777777" w:rsidR="009B4886" w:rsidRPr="000342CA" w:rsidRDefault="009B4886" w:rsidP="009B4886">
      <w:pPr>
        <w:spacing w:after="0" w:line="240" w:lineRule="auto"/>
        <w:ind w:firstLine="709"/>
        <w:jc w:val="both"/>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V. Механізми та заходи, які забезпечать розв’язання визначеної проблеми</w:t>
      </w:r>
    </w:p>
    <w:p w14:paraId="33A23C03" w14:textId="5C45399F" w:rsidR="00ED19E4" w:rsidRPr="000342CA" w:rsidRDefault="00ED19E4" w:rsidP="009B4886">
      <w:pPr>
        <w:spacing w:after="0" w:line="240" w:lineRule="auto"/>
        <w:ind w:firstLine="709"/>
        <w:jc w:val="both"/>
        <w:rPr>
          <w:rFonts w:ascii="Times New Roman" w:hAnsi="Times New Roman"/>
          <w:bCs/>
          <w:sz w:val="28"/>
          <w:szCs w:val="28"/>
          <w:shd w:val="clear" w:color="auto" w:fill="FFFFFF"/>
        </w:rPr>
      </w:pPr>
      <w:r w:rsidRPr="000342CA">
        <w:rPr>
          <w:rFonts w:ascii="Times New Roman" w:hAnsi="Times New Roman"/>
          <w:bCs/>
          <w:sz w:val="28"/>
          <w:szCs w:val="28"/>
          <w:shd w:val="clear" w:color="auto" w:fill="FFFFFF"/>
        </w:rPr>
        <w:t xml:space="preserve">Механізмом для розв’язання визначеної проблеми є прийняття </w:t>
      </w:r>
      <w:proofErr w:type="spellStart"/>
      <w:r w:rsidRPr="000342CA">
        <w:rPr>
          <w:rFonts w:ascii="Times New Roman" w:hAnsi="Times New Roman"/>
          <w:bCs/>
          <w:sz w:val="28"/>
          <w:szCs w:val="28"/>
          <w:shd w:val="clear" w:color="auto" w:fill="FFFFFF"/>
        </w:rPr>
        <w:t>проєкту</w:t>
      </w:r>
      <w:proofErr w:type="spellEnd"/>
      <w:r w:rsidRPr="000342CA">
        <w:rPr>
          <w:rFonts w:ascii="Times New Roman" w:hAnsi="Times New Roman"/>
          <w:bCs/>
          <w:sz w:val="28"/>
          <w:szCs w:val="28"/>
          <w:shd w:val="clear" w:color="auto" w:fill="FFFFFF"/>
        </w:rPr>
        <w:t xml:space="preserve"> </w:t>
      </w:r>
      <w:r w:rsidR="00F77B7A" w:rsidRPr="000342CA">
        <w:rPr>
          <w:rFonts w:ascii="Times New Roman" w:hAnsi="Times New Roman"/>
          <w:bCs/>
          <w:sz w:val="28"/>
          <w:szCs w:val="28"/>
          <w:lang w:eastAsia="ru-RU"/>
        </w:rPr>
        <w:t>наказу</w:t>
      </w:r>
      <w:r w:rsidRPr="000342CA">
        <w:rPr>
          <w:rFonts w:ascii="Times New Roman" w:hAnsi="Times New Roman"/>
          <w:bCs/>
          <w:sz w:val="28"/>
          <w:szCs w:val="28"/>
          <w:shd w:val="clear" w:color="auto" w:fill="FFFFFF"/>
        </w:rPr>
        <w:t>.</w:t>
      </w:r>
    </w:p>
    <w:p w14:paraId="71E5199A" w14:textId="129A27CF" w:rsidR="00ED19E4" w:rsidRPr="000342CA" w:rsidRDefault="00ED19E4" w:rsidP="009B4886">
      <w:pPr>
        <w:spacing w:after="0" w:line="240" w:lineRule="auto"/>
        <w:ind w:firstLine="709"/>
        <w:jc w:val="both"/>
        <w:rPr>
          <w:rFonts w:ascii="Times New Roman" w:hAnsi="Times New Roman"/>
          <w:bCs/>
          <w:sz w:val="28"/>
          <w:szCs w:val="28"/>
          <w:shd w:val="clear" w:color="auto" w:fill="FFFFFF"/>
        </w:rPr>
      </w:pPr>
      <w:r w:rsidRPr="000342CA">
        <w:rPr>
          <w:rFonts w:ascii="Times New Roman" w:hAnsi="Times New Roman"/>
          <w:bCs/>
          <w:sz w:val="28"/>
          <w:szCs w:val="28"/>
          <w:shd w:val="clear" w:color="auto" w:fill="FFFFFF"/>
        </w:rPr>
        <w:t xml:space="preserve">Прийняття </w:t>
      </w:r>
      <w:proofErr w:type="spellStart"/>
      <w:r w:rsidRPr="000342CA">
        <w:rPr>
          <w:rFonts w:ascii="Times New Roman" w:hAnsi="Times New Roman"/>
          <w:bCs/>
          <w:sz w:val="28"/>
          <w:szCs w:val="28"/>
          <w:shd w:val="clear" w:color="auto" w:fill="FFFFFF"/>
        </w:rPr>
        <w:t>проєкту</w:t>
      </w:r>
      <w:proofErr w:type="spellEnd"/>
      <w:r w:rsidRPr="000342CA">
        <w:rPr>
          <w:rFonts w:ascii="Times New Roman" w:hAnsi="Times New Roman"/>
          <w:bCs/>
          <w:sz w:val="28"/>
          <w:szCs w:val="28"/>
          <w:shd w:val="clear" w:color="auto" w:fill="FFFFFF"/>
        </w:rPr>
        <w:t xml:space="preserve"> </w:t>
      </w:r>
      <w:r w:rsidR="00AF7934">
        <w:rPr>
          <w:rFonts w:ascii="Times New Roman" w:hAnsi="Times New Roman"/>
          <w:bCs/>
          <w:sz w:val="28"/>
          <w:szCs w:val="28"/>
          <w:shd w:val="clear" w:color="auto" w:fill="FFFFFF"/>
        </w:rPr>
        <w:t>наказу</w:t>
      </w:r>
      <w:r w:rsidRPr="000342CA">
        <w:rPr>
          <w:rFonts w:ascii="Times New Roman" w:hAnsi="Times New Roman"/>
          <w:bCs/>
          <w:sz w:val="28"/>
          <w:szCs w:val="28"/>
          <w:shd w:val="clear" w:color="auto" w:fill="FFFFFF"/>
        </w:rPr>
        <w:t xml:space="preserve"> забезпечить:</w:t>
      </w:r>
    </w:p>
    <w:p w14:paraId="7D1412F7" w14:textId="2C561CC6" w:rsidR="00B26E42" w:rsidRPr="000342CA" w:rsidRDefault="00B26E42" w:rsidP="00B26E42">
      <w:pPr>
        <w:spacing w:after="0" w:line="240" w:lineRule="auto"/>
        <w:ind w:firstLine="540"/>
        <w:jc w:val="both"/>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 xml:space="preserve">удосконалення механізму проведення процедури </w:t>
      </w:r>
      <w:r w:rsidR="00AF7934">
        <w:rPr>
          <w:rFonts w:ascii="Times New Roman" w:hAnsi="Times New Roman"/>
          <w:bCs/>
          <w:sz w:val="28"/>
          <w:szCs w:val="28"/>
          <w:shd w:val="clear" w:color="auto" w:fill="FFFFFF"/>
        </w:rPr>
        <w:t>державного обліку чисельності та обсягів добування мисливських тварин</w:t>
      </w:r>
      <w:r w:rsidRPr="000342CA">
        <w:rPr>
          <w:rFonts w:ascii="Times New Roman" w:eastAsia="Times New Roman" w:hAnsi="Times New Roman"/>
          <w:sz w:val="28"/>
          <w:szCs w:val="28"/>
          <w:lang w:eastAsia="ru-RU"/>
        </w:rPr>
        <w:t>;</w:t>
      </w:r>
    </w:p>
    <w:p w14:paraId="06288ED6" w14:textId="1F4F17C9" w:rsidR="00B26E42" w:rsidRPr="000342CA" w:rsidRDefault="00B26E42" w:rsidP="00B26E42">
      <w:pPr>
        <w:spacing w:after="0" w:line="240" w:lineRule="auto"/>
        <w:ind w:firstLine="567"/>
        <w:jc w:val="both"/>
        <w:rPr>
          <w:rFonts w:ascii="Times New Roman" w:eastAsia="Times New Roman" w:hAnsi="Times New Roman"/>
          <w:sz w:val="28"/>
          <w:szCs w:val="28"/>
          <w:highlight w:val="yellow"/>
          <w:lang w:eastAsia="ru-RU"/>
        </w:rPr>
      </w:pPr>
      <w:r w:rsidRPr="000342CA">
        <w:rPr>
          <w:rFonts w:ascii="Times New Roman" w:eastAsia="Times New Roman" w:hAnsi="Times New Roman"/>
          <w:sz w:val="28"/>
          <w:szCs w:val="28"/>
          <w:lang w:eastAsia="ru-RU"/>
        </w:rPr>
        <w:t xml:space="preserve">спрощення та встановлення чітких процедур та прозорих відносин у сфері </w:t>
      </w:r>
      <w:r w:rsidRPr="000342CA">
        <w:rPr>
          <w:rFonts w:ascii="Times New Roman" w:hAnsi="Times New Roman"/>
          <w:bCs/>
          <w:sz w:val="28"/>
          <w:szCs w:val="28"/>
          <w:shd w:val="clear" w:color="auto" w:fill="FFFFFF"/>
        </w:rPr>
        <w:t>державн</w:t>
      </w:r>
      <w:r w:rsidR="00AF7934">
        <w:rPr>
          <w:rFonts w:ascii="Times New Roman" w:hAnsi="Times New Roman"/>
          <w:bCs/>
          <w:sz w:val="28"/>
          <w:szCs w:val="28"/>
          <w:shd w:val="clear" w:color="auto" w:fill="FFFFFF"/>
        </w:rPr>
        <w:t>ого</w:t>
      </w:r>
      <w:r w:rsidRPr="000342CA">
        <w:rPr>
          <w:rFonts w:ascii="Times New Roman" w:hAnsi="Times New Roman"/>
          <w:bCs/>
          <w:sz w:val="28"/>
          <w:szCs w:val="28"/>
          <w:shd w:val="clear" w:color="auto" w:fill="FFFFFF"/>
        </w:rPr>
        <w:t xml:space="preserve"> облік</w:t>
      </w:r>
      <w:r w:rsidR="00AF7934">
        <w:rPr>
          <w:rFonts w:ascii="Times New Roman" w:hAnsi="Times New Roman"/>
          <w:bCs/>
          <w:sz w:val="28"/>
          <w:szCs w:val="28"/>
          <w:shd w:val="clear" w:color="auto" w:fill="FFFFFF"/>
        </w:rPr>
        <w:t>у</w:t>
      </w:r>
      <w:r w:rsidRPr="000342CA">
        <w:rPr>
          <w:rFonts w:ascii="Times New Roman" w:hAnsi="Times New Roman"/>
          <w:bCs/>
          <w:sz w:val="28"/>
          <w:szCs w:val="28"/>
          <w:shd w:val="clear" w:color="auto" w:fill="FFFFFF"/>
        </w:rPr>
        <w:t xml:space="preserve"> </w:t>
      </w:r>
      <w:r w:rsidR="00AF7934">
        <w:rPr>
          <w:rFonts w:ascii="Times New Roman" w:hAnsi="Times New Roman"/>
          <w:bCs/>
          <w:sz w:val="28"/>
          <w:szCs w:val="28"/>
          <w:shd w:val="clear" w:color="auto" w:fill="FFFFFF"/>
        </w:rPr>
        <w:t>чисельності та обсягів добування мисливських тварин</w:t>
      </w:r>
      <w:r w:rsidRPr="000342CA">
        <w:rPr>
          <w:rFonts w:ascii="Times New Roman" w:eastAsia="Times New Roman" w:hAnsi="Times New Roman"/>
          <w:sz w:val="28"/>
          <w:szCs w:val="28"/>
          <w:lang w:eastAsia="ru-RU"/>
        </w:rPr>
        <w:t>;</w:t>
      </w:r>
    </w:p>
    <w:p w14:paraId="5CFC5A05" w14:textId="77777777" w:rsidR="00B26E42" w:rsidRPr="000342CA" w:rsidRDefault="00B26E42" w:rsidP="00B26E42">
      <w:pPr>
        <w:spacing w:after="0" w:line="240" w:lineRule="auto"/>
        <w:ind w:firstLine="567"/>
        <w:jc w:val="both"/>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зменшення адміністративного тиску на суб’єктів господарювання, виключення корупційних ризиків.</w:t>
      </w:r>
    </w:p>
    <w:p w14:paraId="58164715" w14:textId="69C9E9FE" w:rsidR="009B4886" w:rsidRPr="000342CA" w:rsidRDefault="009B4886" w:rsidP="009D0A6D">
      <w:pPr>
        <w:spacing w:after="0" w:line="240" w:lineRule="auto"/>
        <w:ind w:firstLine="567"/>
        <w:jc w:val="both"/>
        <w:rPr>
          <w:rFonts w:ascii="Times New Roman" w:eastAsia="Times New Roman" w:hAnsi="Times New Roman"/>
          <w:bCs/>
          <w:sz w:val="28"/>
          <w:szCs w:val="28"/>
          <w:lang w:eastAsia="ru-RU"/>
        </w:rPr>
      </w:pPr>
      <w:r w:rsidRPr="000342CA">
        <w:rPr>
          <w:rFonts w:ascii="Times New Roman" w:eastAsia="Times New Roman" w:hAnsi="Times New Roman"/>
          <w:bCs/>
          <w:sz w:val="28"/>
          <w:szCs w:val="28"/>
          <w:lang w:eastAsia="ru-RU"/>
        </w:rPr>
        <w:t>Заходи, які мають здійснити для впровадження цього регуляторного акт</w:t>
      </w:r>
      <w:r w:rsidR="00747F6D">
        <w:rPr>
          <w:rFonts w:ascii="Times New Roman" w:eastAsia="Times New Roman" w:hAnsi="Times New Roman"/>
          <w:bCs/>
          <w:sz w:val="28"/>
          <w:szCs w:val="28"/>
          <w:lang w:eastAsia="ru-RU"/>
        </w:rPr>
        <w:t>а</w:t>
      </w:r>
      <w:r w:rsidRPr="000342CA">
        <w:rPr>
          <w:rFonts w:ascii="Times New Roman" w:eastAsia="Times New Roman" w:hAnsi="Times New Roman"/>
          <w:bCs/>
          <w:sz w:val="28"/>
          <w:szCs w:val="28"/>
          <w:lang w:eastAsia="ru-RU"/>
        </w:rPr>
        <w:t>:</w:t>
      </w:r>
    </w:p>
    <w:p w14:paraId="69B1E597" w14:textId="03E7510E" w:rsidR="009B4886" w:rsidRPr="000342CA" w:rsidRDefault="009B4886" w:rsidP="009D0A6D">
      <w:pPr>
        <w:spacing w:after="0" w:line="240" w:lineRule="auto"/>
        <w:ind w:firstLine="567"/>
        <w:jc w:val="both"/>
        <w:rPr>
          <w:rFonts w:ascii="Times New Roman" w:eastAsia="Times New Roman" w:hAnsi="Times New Roman"/>
          <w:bCs/>
          <w:sz w:val="28"/>
          <w:szCs w:val="28"/>
          <w:lang w:eastAsia="ru-RU"/>
        </w:rPr>
      </w:pPr>
      <w:r w:rsidRPr="000342CA">
        <w:rPr>
          <w:rFonts w:ascii="Times New Roman" w:eastAsia="Times New Roman" w:hAnsi="Times New Roman"/>
          <w:bCs/>
          <w:sz w:val="28"/>
          <w:szCs w:val="28"/>
          <w:lang w:eastAsia="ru-RU"/>
        </w:rPr>
        <w:t xml:space="preserve">Для впровадження цього </w:t>
      </w:r>
      <w:r w:rsidR="00ED19E4" w:rsidRPr="000342CA">
        <w:rPr>
          <w:rFonts w:ascii="Times New Roman" w:eastAsia="Times New Roman" w:hAnsi="Times New Roman"/>
          <w:bCs/>
          <w:sz w:val="28"/>
          <w:szCs w:val="28"/>
          <w:lang w:eastAsia="ru-RU"/>
        </w:rPr>
        <w:t xml:space="preserve">регуляторного </w:t>
      </w:r>
      <w:r w:rsidRPr="000342CA">
        <w:rPr>
          <w:rFonts w:ascii="Times New Roman" w:eastAsia="Times New Roman" w:hAnsi="Times New Roman"/>
          <w:bCs/>
          <w:sz w:val="28"/>
          <w:szCs w:val="28"/>
          <w:lang w:eastAsia="ru-RU"/>
        </w:rPr>
        <w:t>акт</w:t>
      </w:r>
      <w:r w:rsidR="00747F6D">
        <w:rPr>
          <w:rFonts w:ascii="Times New Roman" w:eastAsia="Times New Roman" w:hAnsi="Times New Roman"/>
          <w:bCs/>
          <w:sz w:val="28"/>
          <w:szCs w:val="28"/>
          <w:lang w:eastAsia="ru-RU"/>
        </w:rPr>
        <w:t>а</w:t>
      </w:r>
      <w:r w:rsidRPr="000342CA">
        <w:rPr>
          <w:rFonts w:ascii="Times New Roman" w:eastAsia="Times New Roman" w:hAnsi="Times New Roman"/>
          <w:bCs/>
          <w:sz w:val="28"/>
          <w:szCs w:val="28"/>
          <w:lang w:eastAsia="ru-RU"/>
        </w:rPr>
        <w:t xml:space="preserve"> </w:t>
      </w:r>
      <w:r w:rsidR="00ED19E4" w:rsidRPr="000342CA">
        <w:rPr>
          <w:rFonts w:ascii="Times New Roman" w:eastAsia="Times New Roman" w:hAnsi="Times New Roman"/>
          <w:bCs/>
          <w:sz w:val="28"/>
          <w:szCs w:val="28"/>
          <w:lang w:eastAsia="ru-RU"/>
        </w:rPr>
        <w:t xml:space="preserve">органами влади </w:t>
      </w:r>
      <w:r w:rsidRPr="000342CA">
        <w:rPr>
          <w:rFonts w:ascii="Times New Roman" w:eastAsia="Times New Roman" w:hAnsi="Times New Roman"/>
          <w:bCs/>
          <w:sz w:val="28"/>
          <w:szCs w:val="28"/>
          <w:lang w:eastAsia="ru-RU"/>
        </w:rPr>
        <w:t xml:space="preserve">необхідно здійснити такі організаційні заходи: </w:t>
      </w:r>
    </w:p>
    <w:p w14:paraId="68C1C073" w14:textId="67953938" w:rsidR="009B4886" w:rsidRPr="000342CA" w:rsidRDefault="009B4886" w:rsidP="009D0A6D">
      <w:pPr>
        <w:spacing w:after="0" w:line="240" w:lineRule="auto"/>
        <w:ind w:firstLine="567"/>
        <w:jc w:val="both"/>
        <w:rPr>
          <w:rFonts w:ascii="Times New Roman" w:eastAsia="Times New Roman" w:hAnsi="Times New Roman"/>
          <w:bCs/>
          <w:sz w:val="28"/>
          <w:szCs w:val="28"/>
          <w:lang w:eastAsia="ru-RU"/>
        </w:rPr>
      </w:pPr>
      <w:r w:rsidRPr="000342CA">
        <w:rPr>
          <w:rFonts w:ascii="Times New Roman" w:eastAsia="Times New Roman" w:hAnsi="Times New Roman"/>
          <w:bCs/>
          <w:sz w:val="28"/>
          <w:szCs w:val="28"/>
          <w:lang w:eastAsia="ru-RU"/>
        </w:rPr>
        <w:t xml:space="preserve">1. Забезпечити інформування </w:t>
      </w:r>
      <w:r w:rsidR="00ED19E4" w:rsidRPr="000342CA">
        <w:rPr>
          <w:rFonts w:ascii="Times New Roman" w:hAnsi="Times New Roman"/>
          <w:bCs/>
          <w:sz w:val="28"/>
          <w:szCs w:val="28"/>
          <w:shd w:val="clear" w:color="auto" w:fill="FFFFFF"/>
        </w:rPr>
        <w:t>суб’єктів господарювання</w:t>
      </w:r>
      <w:r w:rsidRPr="000342CA">
        <w:rPr>
          <w:rFonts w:ascii="Times New Roman" w:eastAsia="Times New Roman" w:hAnsi="Times New Roman"/>
          <w:bCs/>
          <w:sz w:val="28"/>
          <w:szCs w:val="28"/>
          <w:lang w:eastAsia="ru-RU"/>
        </w:rPr>
        <w:t xml:space="preserve"> про вимоги регуляторного акт</w:t>
      </w:r>
      <w:r w:rsidR="00747F6D">
        <w:rPr>
          <w:rFonts w:ascii="Times New Roman" w:eastAsia="Times New Roman" w:hAnsi="Times New Roman"/>
          <w:bCs/>
          <w:sz w:val="28"/>
          <w:szCs w:val="28"/>
          <w:lang w:eastAsia="ru-RU"/>
        </w:rPr>
        <w:t>а</w:t>
      </w:r>
      <w:r w:rsidRPr="000342CA">
        <w:rPr>
          <w:rFonts w:ascii="Times New Roman" w:eastAsia="Times New Roman" w:hAnsi="Times New Roman"/>
          <w:bCs/>
          <w:sz w:val="28"/>
          <w:szCs w:val="28"/>
          <w:lang w:eastAsia="ru-RU"/>
        </w:rPr>
        <w:t xml:space="preserve"> шляхом його оприлюднення в мережі Інтернет – на офіційному веб</w:t>
      </w:r>
      <w:r w:rsidR="00A526D6" w:rsidRPr="003A6978">
        <w:rPr>
          <w:rFonts w:ascii="Times New Roman" w:eastAsia="Times New Roman" w:hAnsi="Times New Roman"/>
          <w:bCs/>
          <w:sz w:val="28"/>
          <w:szCs w:val="28"/>
          <w:lang w:eastAsia="ru-RU"/>
        </w:rPr>
        <w:t>-</w:t>
      </w:r>
      <w:r w:rsidRPr="000342CA">
        <w:rPr>
          <w:rFonts w:ascii="Times New Roman" w:eastAsia="Times New Roman" w:hAnsi="Times New Roman"/>
          <w:bCs/>
          <w:sz w:val="28"/>
          <w:szCs w:val="28"/>
          <w:lang w:eastAsia="ru-RU"/>
        </w:rPr>
        <w:t xml:space="preserve">сайті </w:t>
      </w:r>
      <w:proofErr w:type="spellStart"/>
      <w:r w:rsidR="004410C1">
        <w:rPr>
          <w:rFonts w:ascii="Times New Roman" w:eastAsia="Times New Roman" w:hAnsi="Times New Roman"/>
          <w:bCs/>
          <w:sz w:val="28"/>
          <w:szCs w:val="28"/>
          <w:lang w:eastAsia="ru-RU"/>
        </w:rPr>
        <w:t>Держлісагентства</w:t>
      </w:r>
      <w:proofErr w:type="spellEnd"/>
      <w:r w:rsidRPr="000342CA">
        <w:rPr>
          <w:rFonts w:ascii="Times New Roman" w:eastAsia="Times New Roman" w:hAnsi="Times New Roman"/>
          <w:bCs/>
          <w:sz w:val="28"/>
          <w:szCs w:val="28"/>
          <w:lang w:eastAsia="ru-RU"/>
        </w:rPr>
        <w:t xml:space="preserve">. </w:t>
      </w:r>
    </w:p>
    <w:p w14:paraId="6C00D983" w14:textId="1E7A2606" w:rsidR="009B4886" w:rsidRPr="000342CA" w:rsidRDefault="009B4886" w:rsidP="009D0A6D">
      <w:pPr>
        <w:spacing w:after="0" w:line="240" w:lineRule="auto"/>
        <w:ind w:firstLine="567"/>
        <w:jc w:val="both"/>
        <w:rPr>
          <w:rFonts w:ascii="Times New Roman" w:eastAsia="Times New Roman" w:hAnsi="Times New Roman"/>
          <w:bCs/>
          <w:sz w:val="28"/>
          <w:szCs w:val="28"/>
          <w:lang w:eastAsia="ru-RU"/>
        </w:rPr>
      </w:pPr>
      <w:r w:rsidRPr="000342CA">
        <w:rPr>
          <w:rFonts w:ascii="Times New Roman" w:eastAsia="Times New Roman" w:hAnsi="Times New Roman"/>
          <w:bCs/>
          <w:sz w:val="28"/>
          <w:szCs w:val="28"/>
          <w:lang w:eastAsia="ru-RU"/>
        </w:rPr>
        <w:t xml:space="preserve">2. Здійснити погодження </w:t>
      </w:r>
      <w:proofErr w:type="spellStart"/>
      <w:r w:rsidRPr="000342CA">
        <w:rPr>
          <w:rFonts w:ascii="Times New Roman" w:eastAsia="Times New Roman" w:hAnsi="Times New Roman"/>
          <w:bCs/>
          <w:sz w:val="28"/>
          <w:szCs w:val="28"/>
          <w:lang w:eastAsia="ru-RU"/>
        </w:rPr>
        <w:t>проєкту</w:t>
      </w:r>
      <w:proofErr w:type="spellEnd"/>
      <w:r w:rsidRPr="000342CA">
        <w:rPr>
          <w:rFonts w:ascii="Times New Roman" w:eastAsia="Times New Roman" w:hAnsi="Times New Roman"/>
          <w:bCs/>
          <w:sz w:val="28"/>
          <w:szCs w:val="28"/>
          <w:lang w:eastAsia="ru-RU"/>
        </w:rPr>
        <w:t xml:space="preserve"> </w:t>
      </w:r>
      <w:r w:rsidR="003B09C3">
        <w:rPr>
          <w:rFonts w:ascii="Times New Roman" w:eastAsia="Times New Roman" w:hAnsi="Times New Roman"/>
          <w:bCs/>
          <w:sz w:val="28"/>
          <w:szCs w:val="28"/>
          <w:lang w:eastAsia="ru-RU"/>
        </w:rPr>
        <w:t xml:space="preserve">наказу </w:t>
      </w:r>
      <w:r w:rsidRPr="000342CA">
        <w:rPr>
          <w:rFonts w:ascii="Times New Roman" w:eastAsia="Times New Roman" w:hAnsi="Times New Roman"/>
          <w:bCs/>
          <w:sz w:val="28"/>
          <w:szCs w:val="28"/>
          <w:lang w:eastAsia="ru-RU"/>
        </w:rPr>
        <w:t>заінтересованими центральними органами виконавчої влади</w:t>
      </w:r>
      <w:r w:rsidR="00227270" w:rsidRPr="000342CA">
        <w:rPr>
          <w:rFonts w:ascii="Times New Roman" w:eastAsia="Times New Roman" w:hAnsi="Times New Roman"/>
          <w:bCs/>
          <w:sz w:val="28"/>
          <w:szCs w:val="28"/>
          <w:lang w:eastAsia="ru-RU"/>
        </w:rPr>
        <w:t>.</w:t>
      </w:r>
    </w:p>
    <w:p w14:paraId="1D616E65" w14:textId="77777777" w:rsidR="00ED19E4" w:rsidRPr="000342CA" w:rsidRDefault="00ED19E4" w:rsidP="009D0A6D">
      <w:pPr>
        <w:spacing w:after="0" w:line="240" w:lineRule="auto"/>
        <w:ind w:firstLine="567"/>
        <w:jc w:val="both"/>
        <w:rPr>
          <w:rFonts w:ascii="Times New Roman" w:eastAsia="Times New Roman" w:hAnsi="Times New Roman"/>
          <w:bCs/>
          <w:sz w:val="28"/>
          <w:szCs w:val="28"/>
          <w:lang w:eastAsia="ru-RU"/>
        </w:rPr>
      </w:pPr>
      <w:r w:rsidRPr="000342CA">
        <w:rPr>
          <w:rFonts w:ascii="Times New Roman" w:eastAsia="Times New Roman" w:hAnsi="Times New Roman"/>
          <w:bCs/>
          <w:sz w:val="28"/>
          <w:szCs w:val="28"/>
          <w:lang w:eastAsia="ru-RU"/>
        </w:rPr>
        <w:t>Досягнення цілей не передбачає додаткових організаційних заходів.</w:t>
      </w:r>
    </w:p>
    <w:p w14:paraId="3DD4E20C" w14:textId="77777777" w:rsidR="00ED19E4" w:rsidRPr="000342CA" w:rsidRDefault="00ED19E4" w:rsidP="009D0A6D">
      <w:pPr>
        <w:spacing w:after="0" w:line="240" w:lineRule="auto"/>
        <w:ind w:firstLine="567"/>
        <w:jc w:val="both"/>
        <w:rPr>
          <w:rFonts w:ascii="Times New Roman" w:eastAsia="Times New Roman" w:hAnsi="Times New Roman"/>
          <w:bCs/>
          <w:sz w:val="28"/>
          <w:szCs w:val="28"/>
          <w:lang w:eastAsia="ru-RU"/>
        </w:rPr>
      </w:pPr>
      <w:r w:rsidRPr="000342CA">
        <w:rPr>
          <w:rFonts w:ascii="Times New Roman" w:eastAsia="Times New Roman" w:hAnsi="Times New Roman"/>
          <w:bCs/>
          <w:sz w:val="28"/>
          <w:szCs w:val="28"/>
          <w:lang w:eastAsia="ru-RU"/>
        </w:rPr>
        <w:t xml:space="preserve">Прийняття </w:t>
      </w:r>
      <w:proofErr w:type="spellStart"/>
      <w:r w:rsidRPr="000342CA">
        <w:rPr>
          <w:rFonts w:ascii="Times New Roman" w:eastAsia="Times New Roman" w:hAnsi="Times New Roman"/>
          <w:bCs/>
          <w:sz w:val="28"/>
          <w:szCs w:val="28"/>
          <w:lang w:eastAsia="ru-RU"/>
        </w:rPr>
        <w:t>проєкту</w:t>
      </w:r>
      <w:proofErr w:type="spellEnd"/>
      <w:r w:rsidRPr="000342CA">
        <w:rPr>
          <w:rFonts w:ascii="Times New Roman" w:eastAsia="Times New Roman" w:hAnsi="Times New Roman"/>
          <w:bCs/>
          <w:sz w:val="28"/>
          <w:szCs w:val="28"/>
          <w:lang w:eastAsia="ru-RU"/>
        </w:rPr>
        <w:t xml:space="preserve"> наказу не призведе до неочікуваних результатів і не потребуватиме додаткових витрат з державного бюджету.</w:t>
      </w:r>
    </w:p>
    <w:p w14:paraId="2AF0B988" w14:textId="1502E9D8" w:rsidR="00ED19E4" w:rsidRPr="000342CA" w:rsidRDefault="00ED19E4" w:rsidP="009D0A6D">
      <w:pPr>
        <w:spacing w:after="0" w:line="240" w:lineRule="auto"/>
        <w:ind w:firstLine="567"/>
        <w:jc w:val="both"/>
        <w:rPr>
          <w:rFonts w:ascii="Times New Roman" w:eastAsia="Times New Roman" w:hAnsi="Times New Roman"/>
          <w:bCs/>
          <w:sz w:val="28"/>
          <w:szCs w:val="28"/>
          <w:lang w:eastAsia="ru-RU"/>
        </w:rPr>
      </w:pPr>
      <w:r w:rsidRPr="000342CA">
        <w:rPr>
          <w:rFonts w:ascii="Times New Roman" w:eastAsia="Times New Roman" w:hAnsi="Times New Roman"/>
          <w:bCs/>
          <w:sz w:val="28"/>
          <w:szCs w:val="28"/>
          <w:lang w:eastAsia="ru-RU"/>
        </w:rPr>
        <w:t>Можлива шкода у разі очікуваних наслідків дії акт</w:t>
      </w:r>
      <w:r w:rsidR="00747F6D">
        <w:rPr>
          <w:rFonts w:ascii="Times New Roman" w:eastAsia="Times New Roman" w:hAnsi="Times New Roman"/>
          <w:bCs/>
          <w:sz w:val="28"/>
          <w:szCs w:val="28"/>
          <w:lang w:eastAsia="ru-RU"/>
        </w:rPr>
        <w:t>а</w:t>
      </w:r>
      <w:r w:rsidRPr="000342CA">
        <w:rPr>
          <w:rFonts w:ascii="Times New Roman" w:eastAsia="Times New Roman" w:hAnsi="Times New Roman"/>
          <w:bCs/>
          <w:sz w:val="28"/>
          <w:szCs w:val="28"/>
          <w:lang w:eastAsia="ru-RU"/>
        </w:rPr>
        <w:t xml:space="preserve"> не прогнозується.</w:t>
      </w:r>
    </w:p>
    <w:p w14:paraId="59534BA6" w14:textId="77777777" w:rsidR="009B4886" w:rsidRPr="000342CA" w:rsidRDefault="009B4886" w:rsidP="009B4886">
      <w:pPr>
        <w:spacing w:after="0" w:line="240" w:lineRule="auto"/>
        <w:jc w:val="both"/>
        <w:rPr>
          <w:rFonts w:ascii="Times New Roman" w:eastAsia="Times New Roman" w:hAnsi="Times New Roman"/>
          <w:bCs/>
          <w:sz w:val="28"/>
          <w:szCs w:val="28"/>
          <w:highlight w:val="yellow"/>
          <w:lang w:eastAsia="ru-RU"/>
        </w:rPr>
      </w:pPr>
    </w:p>
    <w:p w14:paraId="6B89F28C" w14:textId="290500D6" w:rsidR="009B4886" w:rsidRPr="000342CA" w:rsidRDefault="009B4886" w:rsidP="009B4886">
      <w:pPr>
        <w:spacing w:after="0" w:line="240" w:lineRule="auto"/>
        <w:ind w:firstLine="708"/>
        <w:jc w:val="both"/>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VI. Оцінка виконання вимог регуляторного акт</w:t>
      </w:r>
      <w:r w:rsidR="00747F6D">
        <w:rPr>
          <w:rFonts w:ascii="Times New Roman" w:eastAsia="Times New Roman" w:hAnsi="Times New Roman"/>
          <w:b/>
          <w:sz w:val="28"/>
          <w:szCs w:val="28"/>
          <w:lang w:eastAsia="ru-RU"/>
        </w:rPr>
        <w:t>а</w:t>
      </w:r>
      <w:r w:rsidRPr="000342CA">
        <w:rPr>
          <w:rFonts w:ascii="Times New Roman" w:eastAsia="Times New Roman" w:hAnsi="Times New Roman"/>
          <w:b/>
          <w:sz w:val="28"/>
          <w:szCs w:val="28"/>
          <w:lang w:eastAsia="ru-RU"/>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262ADD7F" w14:textId="77777777" w:rsidR="009B4886" w:rsidRPr="000342CA" w:rsidRDefault="009B4886" w:rsidP="009B4886">
      <w:pPr>
        <w:spacing w:after="0" w:line="240" w:lineRule="auto"/>
        <w:jc w:val="both"/>
        <w:rPr>
          <w:rFonts w:ascii="Times New Roman" w:eastAsia="Times New Roman" w:hAnsi="Times New Roman"/>
          <w:b/>
          <w:sz w:val="28"/>
          <w:szCs w:val="28"/>
          <w:highlight w:val="yellow"/>
          <w:lang w:eastAsia="ru-RU"/>
        </w:rPr>
      </w:pPr>
    </w:p>
    <w:p w14:paraId="558015B2" w14:textId="38504AB8" w:rsidR="009B4886" w:rsidRPr="000342CA" w:rsidRDefault="009B4886" w:rsidP="009D0A6D">
      <w:pPr>
        <w:spacing w:after="0" w:line="240" w:lineRule="auto"/>
        <w:ind w:firstLine="567"/>
        <w:jc w:val="both"/>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 xml:space="preserve">Витрати органів влади на впровадження </w:t>
      </w:r>
      <w:r w:rsidR="00D332F4" w:rsidRPr="000342CA">
        <w:rPr>
          <w:rFonts w:ascii="Times New Roman" w:eastAsia="Times New Roman" w:hAnsi="Times New Roman"/>
          <w:sz w:val="28"/>
          <w:szCs w:val="28"/>
          <w:lang w:eastAsia="ru-RU"/>
        </w:rPr>
        <w:t xml:space="preserve">наказу </w:t>
      </w:r>
      <w:r w:rsidRPr="000342CA">
        <w:rPr>
          <w:rFonts w:ascii="Times New Roman" w:eastAsia="Times New Roman" w:hAnsi="Times New Roman"/>
          <w:sz w:val="28"/>
          <w:szCs w:val="28"/>
          <w:lang w:eastAsia="ru-RU"/>
        </w:rPr>
        <w:t>здійснюватиметься за рахунок раціонального використання наявних матеріально-технічних ресурсів та перерозподілу наявних трудових ресурсів у процесі державного управління</w:t>
      </w:r>
      <w:r w:rsidR="00AF7934">
        <w:rPr>
          <w:rFonts w:ascii="Times New Roman" w:eastAsia="Times New Roman" w:hAnsi="Times New Roman"/>
          <w:sz w:val="28"/>
          <w:szCs w:val="28"/>
          <w:lang w:eastAsia="ru-RU"/>
        </w:rPr>
        <w:t>.</w:t>
      </w:r>
      <w:r w:rsidRPr="000342CA">
        <w:rPr>
          <w:rFonts w:ascii="Times New Roman" w:eastAsia="Times New Roman" w:hAnsi="Times New Roman"/>
          <w:sz w:val="28"/>
          <w:szCs w:val="28"/>
          <w:lang w:eastAsia="ru-RU"/>
        </w:rPr>
        <w:t xml:space="preserve"> </w:t>
      </w:r>
    </w:p>
    <w:p w14:paraId="2DCD2F39" w14:textId="1214CA7E" w:rsidR="009B4886" w:rsidRPr="000342CA" w:rsidRDefault="00B118B6" w:rsidP="009D0A6D">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9B4886" w:rsidRPr="000342CA">
        <w:rPr>
          <w:rFonts w:ascii="Times New Roman" w:eastAsia="Times New Roman" w:hAnsi="Times New Roman"/>
          <w:sz w:val="28"/>
          <w:szCs w:val="28"/>
          <w:lang w:eastAsia="ru-RU"/>
        </w:rPr>
        <w:t>провадження та виконання вимог регуляторного акт</w:t>
      </w:r>
      <w:r>
        <w:rPr>
          <w:rFonts w:ascii="Times New Roman" w:eastAsia="Times New Roman" w:hAnsi="Times New Roman"/>
          <w:sz w:val="28"/>
          <w:szCs w:val="28"/>
          <w:lang w:eastAsia="ru-RU"/>
        </w:rPr>
        <w:t>а</w:t>
      </w:r>
      <w:r w:rsidR="009B4886" w:rsidRPr="000342CA">
        <w:rPr>
          <w:rFonts w:ascii="Times New Roman" w:eastAsia="Times New Roman" w:hAnsi="Times New Roman"/>
          <w:sz w:val="28"/>
          <w:szCs w:val="28"/>
          <w:lang w:eastAsia="ru-RU"/>
        </w:rPr>
        <w:t xml:space="preserve"> органам державної влади не потр</w:t>
      </w:r>
      <w:r w:rsidR="00BC33E0">
        <w:rPr>
          <w:rFonts w:ascii="Times New Roman" w:eastAsia="Times New Roman" w:hAnsi="Times New Roman"/>
          <w:sz w:val="28"/>
          <w:szCs w:val="28"/>
          <w:lang w:eastAsia="ru-RU"/>
        </w:rPr>
        <w:t>ебує</w:t>
      </w:r>
      <w:r w:rsidR="009B4886" w:rsidRPr="000342CA">
        <w:rPr>
          <w:rFonts w:ascii="Times New Roman" w:eastAsia="Times New Roman" w:hAnsi="Times New Roman"/>
          <w:sz w:val="28"/>
          <w:szCs w:val="28"/>
          <w:lang w:eastAsia="ru-RU"/>
        </w:rPr>
        <w:t xml:space="preserve"> додаткових </w:t>
      </w:r>
      <w:r w:rsidR="00BC33E0">
        <w:rPr>
          <w:rFonts w:ascii="Times New Roman" w:eastAsia="Times New Roman" w:hAnsi="Times New Roman"/>
          <w:sz w:val="28"/>
          <w:szCs w:val="28"/>
          <w:lang w:eastAsia="ru-RU"/>
        </w:rPr>
        <w:t xml:space="preserve">державних структур управління, матеріальних та інших витрат </w:t>
      </w:r>
      <w:r w:rsidR="009B4886" w:rsidRPr="000342CA">
        <w:rPr>
          <w:rFonts w:ascii="Times New Roman" w:eastAsia="Times New Roman" w:hAnsi="Times New Roman"/>
          <w:sz w:val="28"/>
          <w:szCs w:val="28"/>
          <w:lang w:eastAsia="ru-RU"/>
        </w:rPr>
        <w:t xml:space="preserve">з </w:t>
      </w:r>
      <w:r w:rsidR="00BC33E0">
        <w:rPr>
          <w:rFonts w:ascii="Times New Roman" w:eastAsia="Times New Roman" w:hAnsi="Times New Roman"/>
          <w:sz w:val="28"/>
          <w:szCs w:val="28"/>
          <w:lang w:eastAsia="ru-RU"/>
        </w:rPr>
        <w:t xml:space="preserve">боку </w:t>
      </w:r>
      <w:r w:rsidR="009B4886" w:rsidRPr="000342CA">
        <w:rPr>
          <w:rFonts w:ascii="Times New Roman" w:eastAsia="Times New Roman" w:hAnsi="Times New Roman"/>
          <w:sz w:val="28"/>
          <w:szCs w:val="28"/>
          <w:lang w:eastAsia="ru-RU"/>
        </w:rPr>
        <w:t>держав</w:t>
      </w:r>
      <w:r w:rsidR="00BC33E0">
        <w:rPr>
          <w:rFonts w:ascii="Times New Roman" w:eastAsia="Times New Roman" w:hAnsi="Times New Roman"/>
          <w:sz w:val="28"/>
          <w:szCs w:val="28"/>
          <w:lang w:eastAsia="ru-RU"/>
        </w:rPr>
        <w:t>и</w:t>
      </w:r>
      <w:r w:rsidR="009B4886" w:rsidRPr="000342CA">
        <w:rPr>
          <w:rFonts w:ascii="Times New Roman" w:eastAsia="Times New Roman" w:hAnsi="Times New Roman"/>
          <w:sz w:val="28"/>
          <w:szCs w:val="28"/>
          <w:lang w:eastAsia="ru-RU"/>
        </w:rPr>
        <w:t>.</w:t>
      </w:r>
    </w:p>
    <w:p w14:paraId="1EA668E6" w14:textId="07F107F3" w:rsidR="009B4886" w:rsidRDefault="00863535" w:rsidP="009D0A6D">
      <w:pPr>
        <w:spacing w:after="0" w:line="240" w:lineRule="auto"/>
        <w:ind w:firstLine="567"/>
        <w:jc w:val="both"/>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Можливість виконання вимог регуляторного акт</w:t>
      </w:r>
      <w:r w:rsidR="00B118B6">
        <w:rPr>
          <w:rFonts w:ascii="Times New Roman" w:eastAsia="Times New Roman" w:hAnsi="Times New Roman"/>
          <w:sz w:val="28"/>
          <w:szCs w:val="28"/>
          <w:lang w:eastAsia="ru-RU"/>
        </w:rPr>
        <w:t>а</w:t>
      </w:r>
      <w:r w:rsidRPr="000342CA">
        <w:rPr>
          <w:rFonts w:ascii="Times New Roman" w:eastAsia="Times New Roman" w:hAnsi="Times New Roman"/>
          <w:sz w:val="28"/>
          <w:szCs w:val="28"/>
          <w:lang w:eastAsia="ru-RU"/>
        </w:rPr>
        <w:t xml:space="preserve"> оцінюється як висока.</w:t>
      </w:r>
    </w:p>
    <w:p w14:paraId="30DEB361" w14:textId="7DDD33AC" w:rsidR="00326B70" w:rsidRDefault="001F26BB" w:rsidP="00ED324E">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Вимоги регуляторного акта будуть впроваджуватися користувачами мисливських угідь та </w:t>
      </w:r>
      <w:proofErr w:type="spellStart"/>
      <w:r>
        <w:rPr>
          <w:rFonts w:ascii="Times New Roman" w:eastAsia="Times New Roman" w:hAnsi="Times New Roman"/>
          <w:sz w:val="28"/>
          <w:szCs w:val="28"/>
          <w:lang w:eastAsia="ru-RU"/>
        </w:rPr>
        <w:t>Держлісагентством</w:t>
      </w:r>
      <w:proofErr w:type="spellEnd"/>
      <w:r>
        <w:rPr>
          <w:rFonts w:ascii="Times New Roman" w:eastAsia="Times New Roman" w:hAnsi="Times New Roman"/>
          <w:sz w:val="28"/>
          <w:szCs w:val="28"/>
          <w:lang w:eastAsia="ru-RU"/>
        </w:rPr>
        <w:t>.</w:t>
      </w:r>
    </w:p>
    <w:p w14:paraId="2387C5F8" w14:textId="13CBD841" w:rsidR="009669E4" w:rsidRPr="00960286" w:rsidRDefault="009669E4" w:rsidP="00ED324E">
      <w:pPr>
        <w:spacing w:after="0" w:line="240" w:lineRule="auto"/>
        <w:ind w:firstLine="567"/>
        <w:jc w:val="both"/>
        <w:rPr>
          <w:rFonts w:ascii="Times New Roman" w:eastAsia="Times New Roman" w:hAnsi="Times New Roman"/>
          <w:sz w:val="28"/>
          <w:szCs w:val="28"/>
          <w:lang w:eastAsia="ru-RU"/>
        </w:rPr>
      </w:pPr>
      <w:r w:rsidRPr="00960286">
        <w:rPr>
          <w:rFonts w:ascii="Times New Roman" w:eastAsia="Times New Roman" w:hAnsi="Times New Roman"/>
          <w:sz w:val="28"/>
          <w:szCs w:val="28"/>
          <w:lang w:eastAsia="ru-RU"/>
        </w:rPr>
        <w:t>Розраху</w:t>
      </w:r>
      <w:r w:rsidR="00960286" w:rsidRPr="00960286">
        <w:rPr>
          <w:rFonts w:ascii="Times New Roman" w:eastAsia="Times New Roman" w:hAnsi="Times New Roman"/>
          <w:sz w:val="28"/>
          <w:szCs w:val="28"/>
          <w:lang w:eastAsia="ru-RU"/>
        </w:rPr>
        <w:t>нки витрат наведені у додатках 1 та 2</w:t>
      </w:r>
      <w:r w:rsidRPr="00960286">
        <w:rPr>
          <w:rFonts w:ascii="Times New Roman" w:eastAsia="Times New Roman" w:hAnsi="Times New Roman"/>
          <w:sz w:val="28"/>
          <w:szCs w:val="28"/>
          <w:lang w:eastAsia="ru-RU"/>
        </w:rPr>
        <w:t xml:space="preserve"> до АРВ.</w:t>
      </w:r>
    </w:p>
    <w:p w14:paraId="2A14534F" w14:textId="77777777" w:rsidR="00ED324E" w:rsidRPr="000342CA" w:rsidRDefault="00ED324E" w:rsidP="00ED324E">
      <w:pPr>
        <w:spacing w:after="0" w:line="240" w:lineRule="auto"/>
        <w:ind w:firstLine="567"/>
        <w:jc w:val="both"/>
        <w:rPr>
          <w:rFonts w:ascii="Times New Roman" w:eastAsia="Times New Roman" w:hAnsi="Times New Roman"/>
          <w:sz w:val="28"/>
          <w:szCs w:val="28"/>
          <w:lang w:eastAsia="ru-RU"/>
        </w:rPr>
      </w:pPr>
    </w:p>
    <w:p w14:paraId="030D1D06" w14:textId="2D0F2D6B" w:rsidR="009B4886" w:rsidRPr="000342CA" w:rsidRDefault="009B4886" w:rsidP="009B4886">
      <w:pPr>
        <w:spacing w:after="0" w:line="240" w:lineRule="auto"/>
        <w:ind w:firstLine="709"/>
        <w:jc w:val="both"/>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VII. Обґрунтування запропонованого строку дії регуляторного акт</w:t>
      </w:r>
      <w:r w:rsidR="00B118B6">
        <w:rPr>
          <w:rFonts w:ascii="Times New Roman" w:eastAsia="Times New Roman" w:hAnsi="Times New Roman"/>
          <w:b/>
          <w:sz w:val="28"/>
          <w:szCs w:val="28"/>
          <w:lang w:eastAsia="ru-RU"/>
        </w:rPr>
        <w:t>а</w:t>
      </w:r>
    </w:p>
    <w:p w14:paraId="30981E40" w14:textId="77777777" w:rsidR="00CD2E87" w:rsidRPr="00CD2E87" w:rsidRDefault="00CD2E87" w:rsidP="00CD2E87">
      <w:pPr>
        <w:spacing w:after="0" w:line="240" w:lineRule="auto"/>
        <w:ind w:firstLine="709"/>
        <w:jc w:val="both"/>
        <w:rPr>
          <w:rFonts w:ascii="Times New Roman" w:eastAsia="Times New Roman" w:hAnsi="Times New Roman"/>
          <w:sz w:val="28"/>
          <w:szCs w:val="28"/>
          <w:lang w:eastAsia="ru-RU"/>
        </w:rPr>
      </w:pPr>
      <w:r w:rsidRPr="00CD2E87">
        <w:rPr>
          <w:rFonts w:ascii="Times New Roman" w:eastAsia="Times New Roman" w:hAnsi="Times New Roman"/>
          <w:sz w:val="28"/>
          <w:szCs w:val="28"/>
          <w:lang w:eastAsia="ru-RU"/>
        </w:rPr>
        <w:t xml:space="preserve">Регуляторний акт запроваджується на необмежений строк. </w:t>
      </w:r>
    </w:p>
    <w:p w14:paraId="56CD4E19" w14:textId="77777777" w:rsidR="00CD2E87" w:rsidRPr="00CD2E87" w:rsidRDefault="00CD2E87" w:rsidP="00CD2E87">
      <w:pPr>
        <w:spacing w:after="0" w:line="240" w:lineRule="auto"/>
        <w:ind w:firstLine="709"/>
        <w:jc w:val="both"/>
        <w:rPr>
          <w:rFonts w:ascii="Times New Roman" w:eastAsia="Times New Roman" w:hAnsi="Times New Roman"/>
          <w:sz w:val="28"/>
          <w:szCs w:val="28"/>
          <w:lang w:eastAsia="ru-RU"/>
        </w:rPr>
      </w:pPr>
      <w:r w:rsidRPr="00CD2E87">
        <w:rPr>
          <w:rFonts w:ascii="Times New Roman" w:eastAsia="Times New Roman" w:hAnsi="Times New Roman"/>
          <w:sz w:val="28"/>
          <w:szCs w:val="28"/>
          <w:lang w:eastAsia="ru-RU"/>
        </w:rPr>
        <w:lastRenderedPageBreak/>
        <w:t xml:space="preserve">Зміна строку дії регуляторного акта можлива в разі зміни міжнародно-правових актів чи актів законодавства України вищої юридичної сили, на виконання яких розроблено цей </w:t>
      </w:r>
      <w:proofErr w:type="spellStart"/>
      <w:r w:rsidRPr="00CD2E87">
        <w:rPr>
          <w:rFonts w:ascii="Times New Roman" w:eastAsia="Times New Roman" w:hAnsi="Times New Roman"/>
          <w:sz w:val="28"/>
          <w:szCs w:val="28"/>
          <w:lang w:eastAsia="ru-RU"/>
        </w:rPr>
        <w:t>проєкт</w:t>
      </w:r>
      <w:proofErr w:type="spellEnd"/>
      <w:r w:rsidRPr="00CD2E87">
        <w:rPr>
          <w:rFonts w:ascii="Times New Roman" w:eastAsia="Times New Roman" w:hAnsi="Times New Roman"/>
          <w:sz w:val="28"/>
          <w:szCs w:val="28"/>
          <w:lang w:eastAsia="ru-RU"/>
        </w:rPr>
        <w:t xml:space="preserve"> регуляторного акта.</w:t>
      </w:r>
    </w:p>
    <w:p w14:paraId="6450B7DA" w14:textId="1D39FA0D" w:rsidR="009B4886" w:rsidRDefault="00CD2E87" w:rsidP="00CD2E87">
      <w:pPr>
        <w:spacing w:after="0" w:line="240" w:lineRule="auto"/>
        <w:ind w:firstLine="709"/>
        <w:jc w:val="both"/>
        <w:rPr>
          <w:rFonts w:ascii="Times New Roman" w:eastAsia="Times New Roman" w:hAnsi="Times New Roman"/>
          <w:sz w:val="28"/>
          <w:szCs w:val="28"/>
          <w:lang w:eastAsia="ru-RU"/>
        </w:rPr>
      </w:pPr>
      <w:r w:rsidRPr="00CD2E87">
        <w:rPr>
          <w:rFonts w:ascii="Times New Roman" w:eastAsia="Times New Roman" w:hAnsi="Times New Roman"/>
          <w:sz w:val="28"/>
          <w:szCs w:val="28"/>
          <w:lang w:eastAsia="ru-RU"/>
        </w:rPr>
        <w:t>Наказ набирає чинності з дня його офіційного опублікування.</w:t>
      </w:r>
    </w:p>
    <w:p w14:paraId="543A822A" w14:textId="77777777" w:rsidR="00CD2E87" w:rsidRPr="003A6978" w:rsidRDefault="00CD2E87" w:rsidP="00CD2E87">
      <w:pPr>
        <w:spacing w:after="0" w:line="240" w:lineRule="auto"/>
        <w:ind w:firstLine="709"/>
        <w:jc w:val="both"/>
        <w:rPr>
          <w:rFonts w:ascii="Times New Roman" w:eastAsia="Times New Roman" w:hAnsi="Times New Roman"/>
          <w:sz w:val="28"/>
          <w:szCs w:val="28"/>
          <w:highlight w:val="yellow"/>
          <w:lang w:val="ru-RU" w:eastAsia="ru-RU"/>
        </w:rPr>
      </w:pPr>
    </w:p>
    <w:p w14:paraId="07AA0270" w14:textId="6275D368" w:rsidR="009B4886" w:rsidRPr="000342CA" w:rsidRDefault="009B4886" w:rsidP="009B4886">
      <w:pPr>
        <w:spacing w:after="0" w:line="240" w:lineRule="auto"/>
        <w:ind w:firstLine="709"/>
        <w:jc w:val="both"/>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VIII. Визначення показників результативності дії регуляторного акт</w:t>
      </w:r>
      <w:r w:rsidR="00B118B6">
        <w:rPr>
          <w:rFonts w:ascii="Times New Roman" w:eastAsia="Times New Roman" w:hAnsi="Times New Roman"/>
          <w:b/>
          <w:sz w:val="28"/>
          <w:szCs w:val="28"/>
          <w:lang w:eastAsia="ru-RU"/>
        </w:rPr>
        <w:t>а</w:t>
      </w:r>
    </w:p>
    <w:p w14:paraId="0E44DBA3" w14:textId="76EA8F48" w:rsidR="000371AD" w:rsidRPr="002D4F7B" w:rsidRDefault="000371AD" w:rsidP="000371AD">
      <w:pPr>
        <w:spacing w:after="0" w:line="240" w:lineRule="auto"/>
        <w:ind w:firstLine="567"/>
        <w:jc w:val="both"/>
        <w:rPr>
          <w:rFonts w:ascii="Times New Roman" w:eastAsia="Times New Roman" w:hAnsi="Times New Roman"/>
          <w:sz w:val="28"/>
          <w:szCs w:val="28"/>
        </w:rPr>
      </w:pPr>
      <w:r w:rsidRPr="002D4F7B">
        <w:rPr>
          <w:rFonts w:ascii="Times New Roman" w:eastAsia="Times New Roman" w:hAnsi="Times New Roman"/>
          <w:sz w:val="28"/>
          <w:szCs w:val="28"/>
        </w:rPr>
        <w:t xml:space="preserve">Прогнозні значення показників результативності регуляторного акта будуть встановлюватися після набрання </w:t>
      </w:r>
      <w:r>
        <w:rPr>
          <w:rFonts w:ascii="Times New Roman" w:eastAsia="Times New Roman" w:hAnsi="Times New Roman"/>
          <w:sz w:val="28"/>
          <w:szCs w:val="28"/>
        </w:rPr>
        <w:t>ним чинності</w:t>
      </w:r>
      <w:r w:rsidRPr="002D4F7B">
        <w:rPr>
          <w:rFonts w:ascii="Times New Roman" w:eastAsia="Times New Roman" w:hAnsi="Times New Roman"/>
          <w:sz w:val="28"/>
          <w:szCs w:val="28"/>
        </w:rPr>
        <w:t>.</w:t>
      </w:r>
    </w:p>
    <w:p w14:paraId="202C26CE" w14:textId="65848033" w:rsidR="009B4886" w:rsidRPr="000342CA" w:rsidRDefault="009B4886" w:rsidP="002E2190">
      <w:pPr>
        <w:spacing w:after="0" w:line="240" w:lineRule="auto"/>
        <w:ind w:firstLine="448"/>
        <w:jc w:val="both"/>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Основними показниками результативності регуляторного акт</w:t>
      </w:r>
      <w:r w:rsidR="00B118B6">
        <w:rPr>
          <w:rFonts w:ascii="Times New Roman" w:eastAsia="Times New Roman" w:hAnsi="Times New Roman"/>
          <w:sz w:val="28"/>
          <w:szCs w:val="28"/>
          <w:lang w:eastAsia="ru-RU"/>
        </w:rPr>
        <w:t>а</w:t>
      </w:r>
      <w:r w:rsidRPr="000342CA">
        <w:rPr>
          <w:rFonts w:ascii="Times New Roman" w:eastAsia="Times New Roman" w:hAnsi="Times New Roman"/>
          <w:sz w:val="28"/>
          <w:szCs w:val="28"/>
          <w:lang w:eastAsia="ru-RU"/>
        </w:rPr>
        <w:t xml:space="preserve"> є: </w:t>
      </w:r>
    </w:p>
    <w:p w14:paraId="58D97571" w14:textId="1BDB9CCC" w:rsidR="009B4886" w:rsidRPr="002D4F7B" w:rsidRDefault="002D4F7B" w:rsidP="002E2190">
      <w:pPr>
        <w:spacing w:after="0" w:line="240" w:lineRule="auto"/>
        <w:ind w:firstLine="448"/>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1)</w:t>
      </w:r>
      <w:r w:rsidR="009B4886" w:rsidRPr="000342CA">
        <w:rPr>
          <w:rFonts w:ascii="Times New Roman" w:eastAsia="Times New Roman" w:hAnsi="Times New Roman"/>
          <w:sz w:val="28"/>
          <w:szCs w:val="28"/>
          <w:lang w:eastAsia="ru-RU"/>
        </w:rPr>
        <w:t xml:space="preserve"> розмі</w:t>
      </w:r>
      <w:proofErr w:type="gramStart"/>
      <w:r w:rsidR="009B4886" w:rsidRPr="000342CA">
        <w:rPr>
          <w:rFonts w:ascii="Times New Roman" w:eastAsia="Times New Roman" w:hAnsi="Times New Roman"/>
          <w:sz w:val="28"/>
          <w:szCs w:val="28"/>
          <w:lang w:eastAsia="ru-RU"/>
        </w:rPr>
        <w:t>р</w:t>
      </w:r>
      <w:proofErr w:type="gramEnd"/>
      <w:r w:rsidR="009B4886" w:rsidRPr="000342CA">
        <w:rPr>
          <w:rFonts w:ascii="Times New Roman" w:eastAsia="Times New Roman" w:hAnsi="Times New Roman"/>
          <w:sz w:val="28"/>
          <w:szCs w:val="28"/>
          <w:lang w:eastAsia="ru-RU"/>
        </w:rPr>
        <w:t xml:space="preserve"> надходжень до державного та місцевих бюджетів і державних цільових фондів, пов’язаних з дією акт</w:t>
      </w:r>
      <w:r w:rsidR="00B118B6">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 </w:t>
      </w:r>
      <w:r w:rsidRPr="000342CA">
        <w:rPr>
          <w:rFonts w:ascii="Times New Roman" w:eastAsia="Times New Roman" w:hAnsi="Times New Roman"/>
          <w:sz w:val="28"/>
          <w:szCs w:val="28"/>
          <w:lang w:eastAsia="ru-RU"/>
        </w:rPr>
        <w:t>не змінюється, оскільки даним регуляторним актом не регулюються надходження до д</w:t>
      </w:r>
      <w:r>
        <w:rPr>
          <w:rFonts w:ascii="Times New Roman" w:eastAsia="Times New Roman" w:hAnsi="Times New Roman"/>
          <w:sz w:val="28"/>
          <w:szCs w:val="28"/>
          <w:lang w:eastAsia="ru-RU"/>
        </w:rPr>
        <w:t>ержавного та місцевого бюджетів</w:t>
      </w:r>
      <w:r w:rsidRPr="002D4F7B">
        <w:rPr>
          <w:rFonts w:ascii="Times New Roman" w:eastAsia="Times New Roman" w:hAnsi="Times New Roman"/>
          <w:sz w:val="28"/>
          <w:szCs w:val="28"/>
          <w:lang w:val="ru-RU" w:eastAsia="ru-RU"/>
        </w:rPr>
        <w:t>;</w:t>
      </w:r>
    </w:p>
    <w:p w14:paraId="1AF62204" w14:textId="291DA4D5" w:rsidR="000371AD" w:rsidRPr="000371AD" w:rsidRDefault="002D4F7B" w:rsidP="002E2190">
      <w:pPr>
        <w:spacing w:after="0" w:line="240" w:lineRule="auto"/>
        <w:ind w:firstLine="448"/>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2)</w:t>
      </w:r>
      <w:r w:rsidR="009B4886" w:rsidRPr="000342CA">
        <w:rPr>
          <w:rFonts w:ascii="Times New Roman" w:eastAsia="Times New Roman" w:hAnsi="Times New Roman"/>
          <w:sz w:val="28"/>
          <w:szCs w:val="28"/>
          <w:lang w:eastAsia="ru-RU"/>
        </w:rPr>
        <w:t xml:space="preserve"> </w:t>
      </w:r>
      <w:r w:rsidRPr="002D4F7B">
        <w:rPr>
          <w:rFonts w:ascii="Times New Roman" w:eastAsia="Times New Roman" w:hAnsi="Times New Roman"/>
          <w:sz w:val="28"/>
          <w:szCs w:val="28"/>
          <w:lang w:eastAsia="ru-RU"/>
        </w:rPr>
        <w:t>кількість суб'єктів господарювання, на яких поширюватиметься дія акта – дія акта поширюватиметься на 1112 одиниць суб’єктів господарювання;</w:t>
      </w:r>
    </w:p>
    <w:p w14:paraId="39595FE8" w14:textId="321AD6A1" w:rsidR="000371AD" w:rsidRPr="00B8056A" w:rsidRDefault="00B64352" w:rsidP="002E2190">
      <w:pPr>
        <w:spacing w:after="0" w:line="240" w:lineRule="auto"/>
        <w:ind w:firstLine="448"/>
        <w:jc w:val="both"/>
        <w:rPr>
          <w:rFonts w:ascii="Times New Roman" w:eastAsia="Times New Roman" w:hAnsi="Times New Roman"/>
          <w:sz w:val="28"/>
          <w:szCs w:val="28"/>
          <w:lang w:eastAsia="ru-RU"/>
        </w:rPr>
      </w:pPr>
      <w:r w:rsidRPr="00B8056A">
        <w:rPr>
          <w:rFonts w:ascii="Times New Roman" w:eastAsia="Times New Roman" w:hAnsi="Times New Roman"/>
          <w:sz w:val="28"/>
          <w:szCs w:val="28"/>
          <w:lang w:val="ru-RU" w:eastAsia="ru-RU"/>
        </w:rPr>
        <w:t xml:space="preserve">3) </w:t>
      </w:r>
      <w:proofErr w:type="spellStart"/>
      <w:r w:rsidR="000371AD" w:rsidRPr="00B8056A">
        <w:rPr>
          <w:rFonts w:ascii="Times New Roman" w:eastAsia="Times New Roman" w:hAnsi="Times New Roman"/>
          <w:sz w:val="28"/>
          <w:szCs w:val="28"/>
          <w:lang w:val="ru-RU" w:eastAsia="ru-RU"/>
        </w:rPr>
        <w:t>розмі</w:t>
      </w:r>
      <w:proofErr w:type="gramStart"/>
      <w:r w:rsidR="000371AD" w:rsidRPr="00B8056A">
        <w:rPr>
          <w:rFonts w:ascii="Times New Roman" w:eastAsia="Times New Roman" w:hAnsi="Times New Roman"/>
          <w:sz w:val="28"/>
          <w:szCs w:val="28"/>
          <w:lang w:val="ru-RU" w:eastAsia="ru-RU"/>
        </w:rPr>
        <w:t>р</w:t>
      </w:r>
      <w:proofErr w:type="spellEnd"/>
      <w:proofErr w:type="gramEnd"/>
      <w:r w:rsidR="000371AD" w:rsidRPr="00B8056A">
        <w:rPr>
          <w:rFonts w:ascii="Times New Roman" w:eastAsia="Times New Roman" w:hAnsi="Times New Roman"/>
          <w:sz w:val="28"/>
          <w:szCs w:val="28"/>
          <w:lang w:val="ru-RU" w:eastAsia="ru-RU"/>
        </w:rPr>
        <w:t xml:space="preserve"> </w:t>
      </w:r>
      <w:proofErr w:type="spellStart"/>
      <w:r w:rsidR="000371AD" w:rsidRPr="00B8056A">
        <w:rPr>
          <w:rFonts w:ascii="Times New Roman" w:eastAsia="Times New Roman" w:hAnsi="Times New Roman"/>
          <w:sz w:val="28"/>
          <w:szCs w:val="28"/>
          <w:lang w:val="ru-RU" w:eastAsia="ru-RU"/>
        </w:rPr>
        <w:t>коштів</w:t>
      </w:r>
      <w:proofErr w:type="spellEnd"/>
      <w:r w:rsidR="000371AD" w:rsidRPr="00B8056A">
        <w:rPr>
          <w:rFonts w:ascii="Times New Roman" w:eastAsia="Times New Roman" w:hAnsi="Times New Roman"/>
          <w:sz w:val="28"/>
          <w:szCs w:val="28"/>
          <w:lang w:val="ru-RU" w:eastAsia="ru-RU"/>
        </w:rPr>
        <w:t xml:space="preserve"> і час, </w:t>
      </w:r>
      <w:proofErr w:type="spellStart"/>
      <w:r w:rsidR="000371AD" w:rsidRPr="00B8056A">
        <w:rPr>
          <w:rFonts w:ascii="Times New Roman" w:eastAsia="Times New Roman" w:hAnsi="Times New Roman"/>
          <w:sz w:val="28"/>
          <w:szCs w:val="28"/>
          <w:lang w:val="ru-RU" w:eastAsia="ru-RU"/>
        </w:rPr>
        <w:t>що</w:t>
      </w:r>
      <w:proofErr w:type="spellEnd"/>
      <w:r w:rsidR="000371AD" w:rsidRPr="00B8056A">
        <w:rPr>
          <w:rFonts w:ascii="Times New Roman" w:eastAsia="Times New Roman" w:hAnsi="Times New Roman"/>
          <w:sz w:val="28"/>
          <w:szCs w:val="28"/>
          <w:lang w:val="ru-RU" w:eastAsia="ru-RU"/>
        </w:rPr>
        <w:t xml:space="preserve"> буде </w:t>
      </w:r>
      <w:proofErr w:type="spellStart"/>
      <w:r w:rsidR="000371AD" w:rsidRPr="00B8056A">
        <w:rPr>
          <w:rFonts w:ascii="Times New Roman" w:eastAsia="Times New Roman" w:hAnsi="Times New Roman"/>
          <w:sz w:val="28"/>
          <w:szCs w:val="28"/>
          <w:lang w:val="ru-RU" w:eastAsia="ru-RU"/>
        </w:rPr>
        <w:t>витрачатися</w:t>
      </w:r>
      <w:proofErr w:type="spellEnd"/>
      <w:r w:rsidR="000371AD" w:rsidRPr="00B8056A">
        <w:rPr>
          <w:rFonts w:ascii="Times New Roman" w:eastAsia="Times New Roman" w:hAnsi="Times New Roman"/>
          <w:sz w:val="28"/>
          <w:szCs w:val="28"/>
          <w:lang w:val="ru-RU" w:eastAsia="ru-RU"/>
        </w:rPr>
        <w:t xml:space="preserve"> одним </w:t>
      </w:r>
      <w:proofErr w:type="spellStart"/>
      <w:r w:rsidR="000371AD" w:rsidRPr="00B8056A">
        <w:rPr>
          <w:rFonts w:ascii="Times New Roman" w:eastAsia="Times New Roman" w:hAnsi="Times New Roman"/>
          <w:sz w:val="28"/>
          <w:szCs w:val="28"/>
          <w:lang w:val="ru-RU" w:eastAsia="ru-RU"/>
        </w:rPr>
        <w:t>суб'єктом</w:t>
      </w:r>
      <w:proofErr w:type="spellEnd"/>
      <w:r w:rsidR="000371AD" w:rsidRPr="00B8056A">
        <w:rPr>
          <w:rFonts w:ascii="Times New Roman" w:eastAsia="Times New Roman" w:hAnsi="Times New Roman"/>
          <w:sz w:val="28"/>
          <w:szCs w:val="28"/>
          <w:lang w:val="ru-RU" w:eastAsia="ru-RU"/>
        </w:rPr>
        <w:t xml:space="preserve"> </w:t>
      </w:r>
      <w:proofErr w:type="spellStart"/>
      <w:r w:rsidR="000371AD" w:rsidRPr="00B8056A">
        <w:rPr>
          <w:rFonts w:ascii="Times New Roman" w:eastAsia="Times New Roman" w:hAnsi="Times New Roman"/>
          <w:sz w:val="28"/>
          <w:szCs w:val="28"/>
          <w:lang w:val="ru-RU" w:eastAsia="ru-RU"/>
        </w:rPr>
        <w:t>господарювання</w:t>
      </w:r>
      <w:proofErr w:type="spellEnd"/>
      <w:r w:rsidR="000371AD" w:rsidRPr="00B8056A">
        <w:rPr>
          <w:rFonts w:ascii="Times New Roman" w:eastAsia="Times New Roman" w:hAnsi="Times New Roman"/>
          <w:sz w:val="28"/>
          <w:szCs w:val="28"/>
          <w:lang w:val="ru-RU" w:eastAsia="ru-RU"/>
        </w:rPr>
        <w:t xml:space="preserve">, </w:t>
      </w:r>
      <w:proofErr w:type="spellStart"/>
      <w:r w:rsidR="000371AD" w:rsidRPr="00B8056A">
        <w:rPr>
          <w:rFonts w:ascii="Times New Roman" w:eastAsia="Times New Roman" w:hAnsi="Times New Roman"/>
          <w:sz w:val="28"/>
          <w:szCs w:val="28"/>
          <w:lang w:val="ru-RU" w:eastAsia="ru-RU"/>
        </w:rPr>
        <w:t>пов’язаним</w:t>
      </w:r>
      <w:proofErr w:type="spellEnd"/>
      <w:r w:rsidR="000371AD" w:rsidRPr="00B8056A">
        <w:rPr>
          <w:rFonts w:ascii="Times New Roman" w:eastAsia="Times New Roman" w:hAnsi="Times New Roman"/>
          <w:sz w:val="28"/>
          <w:szCs w:val="28"/>
          <w:lang w:val="ru-RU" w:eastAsia="ru-RU"/>
        </w:rPr>
        <w:t xml:space="preserve"> з </w:t>
      </w:r>
      <w:proofErr w:type="spellStart"/>
      <w:r w:rsidR="000371AD" w:rsidRPr="00B8056A">
        <w:rPr>
          <w:rFonts w:ascii="Times New Roman" w:eastAsia="Times New Roman" w:hAnsi="Times New Roman"/>
          <w:sz w:val="28"/>
          <w:szCs w:val="28"/>
          <w:lang w:val="ru-RU" w:eastAsia="ru-RU"/>
        </w:rPr>
        <w:t>виконанням</w:t>
      </w:r>
      <w:proofErr w:type="spellEnd"/>
      <w:r w:rsidR="000371AD" w:rsidRPr="00B8056A">
        <w:rPr>
          <w:rFonts w:ascii="Times New Roman" w:eastAsia="Times New Roman" w:hAnsi="Times New Roman"/>
          <w:sz w:val="28"/>
          <w:szCs w:val="28"/>
          <w:lang w:val="ru-RU" w:eastAsia="ru-RU"/>
        </w:rPr>
        <w:t xml:space="preserve"> </w:t>
      </w:r>
      <w:proofErr w:type="spellStart"/>
      <w:r w:rsidR="000371AD" w:rsidRPr="00B8056A">
        <w:rPr>
          <w:rFonts w:ascii="Times New Roman" w:eastAsia="Times New Roman" w:hAnsi="Times New Roman"/>
          <w:sz w:val="28"/>
          <w:szCs w:val="28"/>
          <w:lang w:val="ru-RU" w:eastAsia="ru-RU"/>
        </w:rPr>
        <w:t>вимог</w:t>
      </w:r>
      <w:proofErr w:type="spellEnd"/>
      <w:r w:rsidR="000371AD" w:rsidRPr="00B8056A">
        <w:rPr>
          <w:rFonts w:ascii="Times New Roman" w:eastAsia="Times New Roman" w:hAnsi="Times New Roman"/>
          <w:sz w:val="28"/>
          <w:szCs w:val="28"/>
          <w:lang w:val="ru-RU" w:eastAsia="ru-RU"/>
        </w:rPr>
        <w:t xml:space="preserve"> акта на </w:t>
      </w:r>
      <w:proofErr w:type="spellStart"/>
      <w:r w:rsidR="000371AD" w:rsidRPr="00B8056A">
        <w:rPr>
          <w:rFonts w:ascii="Times New Roman" w:eastAsia="Times New Roman" w:hAnsi="Times New Roman"/>
          <w:sz w:val="28"/>
          <w:szCs w:val="28"/>
          <w:lang w:val="ru-RU" w:eastAsia="ru-RU"/>
        </w:rPr>
        <w:t>рік</w:t>
      </w:r>
      <w:proofErr w:type="spellEnd"/>
      <w:r w:rsidR="000371AD" w:rsidRPr="00B8056A">
        <w:rPr>
          <w:rFonts w:ascii="Times New Roman" w:eastAsia="Times New Roman" w:hAnsi="Times New Roman"/>
          <w:sz w:val="28"/>
          <w:szCs w:val="28"/>
          <w:lang w:val="ru-RU" w:eastAsia="ru-RU"/>
        </w:rPr>
        <w:t xml:space="preserve"> </w:t>
      </w:r>
      <w:proofErr w:type="spellStart"/>
      <w:r w:rsidR="000371AD" w:rsidRPr="00B8056A">
        <w:rPr>
          <w:rFonts w:ascii="Times New Roman" w:eastAsia="Times New Roman" w:hAnsi="Times New Roman"/>
          <w:sz w:val="28"/>
          <w:szCs w:val="28"/>
          <w:lang w:val="ru-RU" w:eastAsia="ru-RU"/>
        </w:rPr>
        <w:t>складуть</w:t>
      </w:r>
      <w:proofErr w:type="spellEnd"/>
      <w:r w:rsidR="000371AD" w:rsidRPr="00B8056A">
        <w:rPr>
          <w:rFonts w:ascii="Times New Roman" w:eastAsia="Times New Roman" w:hAnsi="Times New Roman"/>
          <w:sz w:val="28"/>
          <w:szCs w:val="28"/>
          <w:lang w:val="ru-RU" w:eastAsia="ru-RU"/>
        </w:rPr>
        <w:t xml:space="preserve"> </w:t>
      </w:r>
      <w:r w:rsidR="005D2AF1" w:rsidRPr="00B8056A">
        <w:rPr>
          <w:rFonts w:ascii="Times New Roman" w:eastAsia="Times New Roman" w:hAnsi="Times New Roman"/>
          <w:sz w:val="28"/>
          <w:szCs w:val="28"/>
          <w:lang w:val="ru-RU" w:eastAsia="ru-RU"/>
        </w:rPr>
        <w:t>1508</w:t>
      </w:r>
      <w:r w:rsidR="00C855DE" w:rsidRPr="00B8056A">
        <w:rPr>
          <w:rFonts w:ascii="Times New Roman" w:eastAsia="Times New Roman" w:hAnsi="Times New Roman"/>
          <w:sz w:val="28"/>
          <w:szCs w:val="28"/>
          <w:lang w:val="ru-RU" w:eastAsia="ru-RU"/>
        </w:rPr>
        <w:t xml:space="preserve"> </w:t>
      </w:r>
      <w:proofErr w:type="spellStart"/>
      <w:r w:rsidR="000371AD" w:rsidRPr="00B8056A">
        <w:rPr>
          <w:rFonts w:ascii="Times New Roman" w:eastAsia="Times New Roman" w:hAnsi="Times New Roman"/>
          <w:sz w:val="28"/>
          <w:szCs w:val="28"/>
          <w:lang w:val="ru-RU" w:eastAsia="ru-RU"/>
        </w:rPr>
        <w:t>грн</w:t>
      </w:r>
      <w:proofErr w:type="spellEnd"/>
      <w:r w:rsidR="000371AD" w:rsidRPr="00B8056A">
        <w:rPr>
          <w:rFonts w:ascii="Times New Roman" w:eastAsia="Times New Roman" w:hAnsi="Times New Roman"/>
          <w:sz w:val="28"/>
          <w:szCs w:val="28"/>
          <w:lang w:val="ru-RU" w:eastAsia="ru-RU"/>
        </w:rPr>
        <w:t xml:space="preserve">, а </w:t>
      </w:r>
      <w:proofErr w:type="spellStart"/>
      <w:r w:rsidR="000371AD" w:rsidRPr="00B8056A">
        <w:rPr>
          <w:rFonts w:ascii="Times New Roman" w:eastAsia="Times New Roman" w:hAnsi="Times New Roman"/>
          <w:sz w:val="28"/>
          <w:szCs w:val="28"/>
          <w:lang w:val="ru-RU" w:eastAsia="ru-RU"/>
        </w:rPr>
        <w:t>загальні</w:t>
      </w:r>
      <w:proofErr w:type="spellEnd"/>
      <w:r w:rsidR="000371AD" w:rsidRPr="00B8056A">
        <w:rPr>
          <w:rFonts w:ascii="Times New Roman" w:eastAsia="Times New Roman" w:hAnsi="Times New Roman"/>
          <w:sz w:val="28"/>
          <w:szCs w:val="28"/>
          <w:lang w:val="ru-RU" w:eastAsia="ru-RU"/>
        </w:rPr>
        <w:t xml:space="preserve"> </w:t>
      </w:r>
      <w:proofErr w:type="spellStart"/>
      <w:r w:rsidR="000371AD" w:rsidRPr="00B8056A">
        <w:rPr>
          <w:rFonts w:ascii="Times New Roman" w:eastAsia="Times New Roman" w:hAnsi="Times New Roman"/>
          <w:sz w:val="28"/>
          <w:szCs w:val="28"/>
          <w:lang w:val="ru-RU" w:eastAsia="ru-RU"/>
        </w:rPr>
        <w:t>витрати</w:t>
      </w:r>
      <w:proofErr w:type="spellEnd"/>
      <w:r w:rsidR="000371AD" w:rsidRPr="00B8056A">
        <w:rPr>
          <w:rFonts w:ascii="Times New Roman" w:eastAsia="Times New Roman" w:hAnsi="Times New Roman"/>
          <w:sz w:val="28"/>
          <w:szCs w:val="28"/>
          <w:lang w:val="ru-RU" w:eastAsia="ru-RU"/>
        </w:rPr>
        <w:t xml:space="preserve"> за 5 </w:t>
      </w:r>
      <w:proofErr w:type="spellStart"/>
      <w:r w:rsidR="000371AD" w:rsidRPr="00B8056A">
        <w:rPr>
          <w:rFonts w:ascii="Times New Roman" w:eastAsia="Times New Roman" w:hAnsi="Times New Roman"/>
          <w:sz w:val="28"/>
          <w:szCs w:val="28"/>
          <w:lang w:val="ru-RU" w:eastAsia="ru-RU"/>
        </w:rPr>
        <w:t>років</w:t>
      </w:r>
      <w:proofErr w:type="spellEnd"/>
      <w:r w:rsidR="000371AD" w:rsidRPr="00B8056A">
        <w:rPr>
          <w:rFonts w:ascii="Times New Roman" w:eastAsia="Times New Roman" w:hAnsi="Times New Roman"/>
          <w:sz w:val="28"/>
          <w:szCs w:val="28"/>
          <w:lang w:val="ru-RU" w:eastAsia="ru-RU"/>
        </w:rPr>
        <w:t xml:space="preserve"> – </w:t>
      </w:r>
      <w:r w:rsidR="00A62D71" w:rsidRPr="00B8056A">
        <w:rPr>
          <w:rFonts w:ascii="Times New Roman" w:eastAsia="Times New Roman" w:hAnsi="Times New Roman"/>
          <w:sz w:val="28"/>
          <w:szCs w:val="28"/>
          <w:lang w:val="ru-RU" w:eastAsia="ru-RU"/>
        </w:rPr>
        <w:t>7332</w:t>
      </w:r>
      <w:r w:rsidR="00C855DE" w:rsidRPr="00B8056A">
        <w:rPr>
          <w:rFonts w:ascii="Times New Roman" w:eastAsia="Times New Roman" w:hAnsi="Times New Roman"/>
          <w:sz w:val="28"/>
          <w:szCs w:val="28"/>
          <w:lang w:val="ru-RU" w:eastAsia="ru-RU"/>
        </w:rPr>
        <w:t xml:space="preserve"> </w:t>
      </w:r>
      <w:r w:rsidR="006B2DB2" w:rsidRPr="00B8056A">
        <w:rPr>
          <w:rFonts w:ascii="Times New Roman" w:eastAsia="Times New Roman" w:hAnsi="Times New Roman"/>
          <w:sz w:val="28"/>
          <w:szCs w:val="28"/>
          <w:lang w:val="ru-RU" w:eastAsia="ru-RU"/>
        </w:rPr>
        <w:t xml:space="preserve">грн. </w:t>
      </w:r>
      <w:proofErr w:type="spellStart"/>
      <w:r w:rsidR="006B2DB2" w:rsidRPr="00B8056A">
        <w:rPr>
          <w:rFonts w:ascii="Times New Roman" w:eastAsia="Times New Roman" w:hAnsi="Times New Roman"/>
          <w:sz w:val="28"/>
          <w:szCs w:val="28"/>
          <w:lang w:val="ru-RU" w:eastAsia="ru-RU"/>
        </w:rPr>
        <w:t>Витрати</w:t>
      </w:r>
      <w:proofErr w:type="spellEnd"/>
      <w:r w:rsidR="006B2DB2" w:rsidRPr="00B8056A">
        <w:rPr>
          <w:rFonts w:ascii="Times New Roman" w:eastAsia="Times New Roman" w:hAnsi="Times New Roman"/>
          <w:sz w:val="28"/>
          <w:szCs w:val="28"/>
          <w:lang w:val="ru-RU" w:eastAsia="ru-RU"/>
        </w:rPr>
        <w:t xml:space="preserve"> часу на </w:t>
      </w:r>
      <w:proofErr w:type="spellStart"/>
      <w:r w:rsidR="006B2DB2" w:rsidRPr="00B8056A">
        <w:rPr>
          <w:rFonts w:ascii="Times New Roman" w:eastAsia="Times New Roman" w:hAnsi="Times New Roman"/>
          <w:sz w:val="28"/>
          <w:szCs w:val="28"/>
          <w:lang w:val="ru-RU" w:eastAsia="ru-RU"/>
        </w:rPr>
        <w:t>викокання</w:t>
      </w:r>
      <w:proofErr w:type="spellEnd"/>
      <w:r w:rsidR="006B2DB2" w:rsidRPr="00B8056A">
        <w:rPr>
          <w:rFonts w:ascii="Times New Roman" w:eastAsia="Times New Roman" w:hAnsi="Times New Roman"/>
          <w:sz w:val="28"/>
          <w:szCs w:val="28"/>
          <w:lang w:val="ru-RU" w:eastAsia="ru-RU"/>
        </w:rPr>
        <w:t xml:space="preserve"> 1 </w:t>
      </w:r>
      <w:proofErr w:type="spellStart"/>
      <w:proofErr w:type="gramStart"/>
      <w:r w:rsidR="006B2DB2" w:rsidRPr="00B8056A">
        <w:rPr>
          <w:rFonts w:ascii="Times New Roman" w:eastAsia="Times New Roman" w:hAnsi="Times New Roman"/>
          <w:sz w:val="28"/>
          <w:szCs w:val="28"/>
          <w:lang w:val="ru-RU" w:eastAsia="ru-RU"/>
        </w:rPr>
        <w:t>обл</w:t>
      </w:r>
      <w:proofErr w:type="gramEnd"/>
      <w:r w:rsidR="006B2DB2" w:rsidRPr="00B8056A">
        <w:rPr>
          <w:rFonts w:ascii="Times New Roman" w:eastAsia="Times New Roman" w:hAnsi="Times New Roman"/>
          <w:sz w:val="28"/>
          <w:szCs w:val="28"/>
          <w:lang w:val="ru-RU" w:eastAsia="ru-RU"/>
        </w:rPr>
        <w:t>іку</w:t>
      </w:r>
      <w:proofErr w:type="spellEnd"/>
      <w:r w:rsidR="006B2DB2" w:rsidRPr="00B8056A">
        <w:rPr>
          <w:rFonts w:ascii="Times New Roman" w:eastAsia="Times New Roman" w:hAnsi="Times New Roman"/>
          <w:sz w:val="28"/>
          <w:szCs w:val="28"/>
          <w:lang w:val="ru-RU" w:eastAsia="ru-RU"/>
        </w:rPr>
        <w:t xml:space="preserve"> </w:t>
      </w:r>
      <w:proofErr w:type="spellStart"/>
      <w:r w:rsidR="006B2DB2" w:rsidRPr="00B8056A">
        <w:rPr>
          <w:rFonts w:ascii="Times New Roman" w:eastAsia="Times New Roman" w:hAnsi="Times New Roman"/>
          <w:sz w:val="28"/>
          <w:szCs w:val="28"/>
          <w:lang w:val="ru-RU" w:eastAsia="ru-RU"/>
        </w:rPr>
        <w:t>складатимуть</w:t>
      </w:r>
      <w:proofErr w:type="spellEnd"/>
      <w:r w:rsidR="006B2DB2" w:rsidRPr="00B8056A">
        <w:rPr>
          <w:rFonts w:ascii="Times New Roman" w:eastAsia="Times New Roman" w:hAnsi="Times New Roman"/>
          <w:sz w:val="28"/>
          <w:szCs w:val="28"/>
          <w:lang w:val="ru-RU" w:eastAsia="ru-RU"/>
        </w:rPr>
        <w:t xml:space="preserve"> в </w:t>
      </w:r>
      <w:proofErr w:type="spellStart"/>
      <w:r w:rsidR="006B2DB2" w:rsidRPr="00B8056A">
        <w:rPr>
          <w:rFonts w:ascii="Times New Roman" w:eastAsia="Times New Roman" w:hAnsi="Times New Roman"/>
          <w:sz w:val="28"/>
          <w:szCs w:val="28"/>
          <w:lang w:val="ru-RU" w:eastAsia="ru-RU"/>
        </w:rPr>
        <w:t>середньому</w:t>
      </w:r>
      <w:proofErr w:type="spellEnd"/>
      <w:r w:rsidR="006B2DB2" w:rsidRPr="00B8056A">
        <w:rPr>
          <w:rFonts w:ascii="Times New Roman" w:eastAsia="Times New Roman" w:hAnsi="Times New Roman"/>
          <w:sz w:val="28"/>
          <w:szCs w:val="28"/>
          <w:lang w:val="ru-RU" w:eastAsia="ru-RU"/>
        </w:rPr>
        <w:t xml:space="preserve"> 28 годин на 1 </w:t>
      </w:r>
      <w:proofErr w:type="spellStart"/>
      <w:r w:rsidR="006B2DB2" w:rsidRPr="00B8056A">
        <w:rPr>
          <w:rFonts w:ascii="Times New Roman" w:eastAsia="Times New Roman" w:hAnsi="Times New Roman"/>
          <w:sz w:val="28"/>
          <w:szCs w:val="28"/>
          <w:lang w:val="ru-RU" w:eastAsia="ru-RU"/>
        </w:rPr>
        <w:t>рік</w:t>
      </w:r>
      <w:proofErr w:type="spellEnd"/>
      <w:r w:rsidR="006B2DB2" w:rsidRPr="00B8056A">
        <w:rPr>
          <w:rFonts w:ascii="Times New Roman" w:eastAsia="Times New Roman" w:hAnsi="Times New Roman"/>
          <w:sz w:val="28"/>
          <w:szCs w:val="28"/>
          <w:lang w:val="ru-RU" w:eastAsia="ru-RU"/>
        </w:rPr>
        <w:t xml:space="preserve">, на 5 </w:t>
      </w:r>
      <w:proofErr w:type="spellStart"/>
      <w:r w:rsidR="006B2DB2" w:rsidRPr="00B8056A">
        <w:rPr>
          <w:rFonts w:ascii="Times New Roman" w:eastAsia="Times New Roman" w:hAnsi="Times New Roman"/>
          <w:sz w:val="28"/>
          <w:szCs w:val="28"/>
          <w:lang w:val="ru-RU" w:eastAsia="ru-RU"/>
        </w:rPr>
        <w:t>років</w:t>
      </w:r>
      <w:proofErr w:type="spellEnd"/>
      <w:r w:rsidR="006B2DB2" w:rsidRPr="00B8056A">
        <w:rPr>
          <w:rFonts w:ascii="Times New Roman" w:eastAsia="Times New Roman" w:hAnsi="Times New Roman"/>
          <w:sz w:val="28"/>
          <w:szCs w:val="28"/>
          <w:lang w:val="ru-RU" w:eastAsia="ru-RU"/>
        </w:rPr>
        <w:t xml:space="preserve"> – 140 </w:t>
      </w:r>
      <w:r w:rsidR="006B2DB2" w:rsidRPr="00B8056A">
        <w:rPr>
          <w:rFonts w:ascii="Times New Roman" w:eastAsia="Times New Roman" w:hAnsi="Times New Roman"/>
          <w:sz w:val="28"/>
          <w:szCs w:val="28"/>
          <w:lang w:eastAsia="ru-RU"/>
        </w:rPr>
        <w:t>годин.</w:t>
      </w:r>
    </w:p>
    <w:p w14:paraId="2F73B52C" w14:textId="7639B055" w:rsidR="006B2DB2" w:rsidRPr="006B2DB2" w:rsidRDefault="006B2DB2" w:rsidP="00BC36FD">
      <w:pPr>
        <w:spacing w:after="0" w:line="240" w:lineRule="auto"/>
        <w:ind w:firstLine="448"/>
        <w:jc w:val="both"/>
        <w:rPr>
          <w:rFonts w:ascii="Times New Roman" w:eastAsia="Times New Roman" w:hAnsi="Times New Roman"/>
          <w:color w:val="FF0000"/>
          <w:sz w:val="28"/>
          <w:szCs w:val="28"/>
          <w:lang w:val="ru-RU" w:eastAsia="ru-RU"/>
        </w:rPr>
      </w:pPr>
      <w:r w:rsidRPr="00845521">
        <w:rPr>
          <w:rFonts w:ascii="Times New Roman" w:eastAsia="Times New Roman" w:hAnsi="Times New Roman"/>
          <w:sz w:val="28"/>
          <w:szCs w:val="28"/>
          <w:lang w:eastAsia="ru-RU"/>
        </w:rPr>
        <w:t xml:space="preserve">Розрахунок витрат коштів та часу на проведення облікових робіт </w:t>
      </w:r>
      <w:r w:rsidR="00BC36FD" w:rsidRPr="00845521">
        <w:rPr>
          <w:rFonts w:ascii="Times New Roman" w:eastAsia="Times New Roman" w:hAnsi="Times New Roman"/>
          <w:sz w:val="28"/>
          <w:szCs w:val="28"/>
          <w:lang w:val="ru-RU" w:eastAsia="ru-RU"/>
        </w:rPr>
        <w:t xml:space="preserve">наведено у </w:t>
      </w:r>
      <w:proofErr w:type="spellStart"/>
      <w:r w:rsidR="00BC36FD" w:rsidRPr="00845521">
        <w:rPr>
          <w:rFonts w:ascii="Times New Roman" w:eastAsia="Times New Roman" w:hAnsi="Times New Roman"/>
          <w:sz w:val="28"/>
          <w:szCs w:val="28"/>
          <w:lang w:val="ru-RU" w:eastAsia="ru-RU"/>
        </w:rPr>
        <w:t>додатках</w:t>
      </w:r>
      <w:proofErr w:type="spellEnd"/>
      <w:r w:rsidR="00BC36FD" w:rsidRPr="00845521">
        <w:rPr>
          <w:rFonts w:ascii="Times New Roman" w:eastAsia="Times New Roman" w:hAnsi="Times New Roman"/>
          <w:sz w:val="28"/>
          <w:szCs w:val="28"/>
          <w:lang w:val="ru-RU" w:eastAsia="ru-RU"/>
        </w:rPr>
        <w:t xml:space="preserve"> 1, 2</w:t>
      </w:r>
      <w:r w:rsidR="0022682F" w:rsidRPr="00845521">
        <w:rPr>
          <w:rFonts w:ascii="Times New Roman" w:eastAsia="Times New Roman" w:hAnsi="Times New Roman"/>
          <w:sz w:val="28"/>
          <w:szCs w:val="28"/>
          <w:lang w:val="ru-RU" w:eastAsia="ru-RU"/>
        </w:rPr>
        <w:t xml:space="preserve"> до АРВ</w:t>
      </w:r>
      <w:r w:rsidR="00BC36FD" w:rsidRPr="00845521">
        <w:rPr>
          <w:rFonts w:ascii="Times New Roman" w:eastAsia="Times New Roman" w:hAnsi="Times New Roman"/>
          <w:color w:val="00B050"/>
          <w:sz w:val="28"/>
          <w:szCs w:val="28"/>
          <w:lang w:val="ru-RU" w:eastAsia="ru-RU"/>
        </w:rPr>
        <w:t>.</w:t>
      </w:r>
    </w:p>
    <w:p w14:paraId="43024936" w14:textId="49AE3D3B" w:rsidR="000371AD" w:rsidRPr="000371AD" w:rsidRDefault="000371AD" w:rsidP="002E2190">
      <w:pPr>
        <w:spacing w:after="0" w:line="240" w:lineRule="auto"/>
        <w:ind w:firstLine="448"/>
        <w:jc w:val="both"/>
        <w:rPr>
          <w:rFonts w:ascii="Times New Roman" w:eastAsia="Times New Roman" w:hAnsi="Times New Roman"/>
          <w:sz w:val="28"/>
          <w:szCs w:val="28"/>
          <w:lang w:eastAsia="ru-RU"/>
        </w:rPr>
      </w:pPr>
      <w:r>
        <w:rPr>
          <w:rFonts w:ascii="Times New Roman" w:eastAsia="Times New Roman" w:hAnsi="Times New Roman"/>
          <w:sz w:val="28"/>
          <w:szCs w:val="28"/>
          <w:lang w:val="ru-RU" w:eastAsia="ru-RU"/>
        </w:rPr>
        <w:t>4</w:t>
      </w:r>
      <w:r w:rsidR="002E2190">
        <w:rPr>
          <w:rFonts w:ascii="Times New Roman" w:eastAsia="Times New Roman" w:hAnsi="Times New Roman"/>
          <w:sz w:val="28"/>
          <w:szCs w:val="28"/>
          <w:lang w:eastAsia="ru-RU"/>
        </w:rPr>
        <w:t xml:space="preserve">) </w:t>
      </w:r>
      <w:proofErr w:type="gramStart"/>
      <w:r w:rsidRPr="000371AD">
        <w:rPr>
          <w:rFonts w:ascii="Times New Roman" w:eastAsia="Times New Roman" w:hAnsi="Times New Roman"/>
          <w:sz w:val="28"/>
          <w:szCs w:val="28"/>
          <w:lang w:eastAsia="ru-RU"/>
        </w:rPr>
        <w:t>р</w:t>
      </w:r>
      <w:proofErr w:type="gramEnd"/>
      <w:r w:rsidRPr="000371AD">
        <w:rPr>
          <w:rFonts w:ascii="Times New Roman" w:eastAsia="Times New Roman" w:hAnsi="Times New Roman"/>
          <w:sz w:val="28"/>
          <w:szCs w:val="28"/>
          <w:lang w:eastAsia="ru-RU"/>
        </w:rPr>
        <w:t>івень поінформованості суб'єктів господарювання з о</w:t>
      </w:r>
      <w:r>
        <w:rPr>
          <w:rFonts w:ascii="Times New Roman" w:eastAsia="Times New Roman" w:hAnsi="Times New Roman"/>
          <w:sz w:val="28"/>
          <w:szCs w:val="28"/>
          <w:lang w:eastAsia="ru-RU"/>
        </w:rPr>
        <w:t>сновних положень акта – 100 % (</w:t>
      </w:r>
      <w:r w:rsidRPr="000371AD">
        <w:rPr>
          <w:rFonts w:ascii="Times New Roman" w:eastAsia="Times New Roman" w:hAnsi="Times New Roman"/>
          <w:sz w:val="28"/>
          <w:szCs w:val="28"/>
          <w:lang w:eastAsia="ru-RU"/>
        </w:rPr>
        <w:t xml:space="preserve">повідомлення про оприлюднення </w:t>
      </w:r>
      <w:proofErr w:type="spellStart"/>
      <w:r w:rsidRPr="000371AD">
        <w:rPr>
          <w:rFonts w:ascii="Times New Roman" w:eastAsia="Times New Roman" w:hAnsi="Times New Roman"/>
          <w:sz w:val="28"/>
          <w:szCs w:val="28"/>
          <w:lang w:eastAsia="ru-RU"/>
        </w:rPr>
        <w:t>проєкту</w:t>
      </w:r>
      <w:proofErr w:type="spellEnd"/>
      <w:r w:rsidRPr="000371AD">
        <w:rPr>
          <w:rFonts w:ascii="Times New Roman" w:eastAsia="Times New Roman" w:hAnsi="Times New Roman"/>
          <w:sz w:val="28"/>
          <w:szCs w:val="28"/>
          <w:lang w:eastAsia="ru-RU"/>
        </w:rPr>
        <w:t xml:space="preserve"> акта та аналізу регуляторного впливу акта розміщено на офіційному веб</w:t>
      </w:r>
      <w:r w:rsidR="00C3169D">
        <w:rPr>
          <w:rFonts w:ascii="Times New Roman" w:eastAsia="Times New Roman" w:hAnsi="Times New Roman"/>
          <w:sz w:val="28"/>
          <w:szCs w:val="28"/>
          <w:lang w:eastAsia="ru-RU"/>
        </w:rPr>
        <w:t>-</w:t>
      </w:r>
      <w:r w:rsidRPr="000371AD">
        <w:rPr>
          <w:rFonts w:ascii="Times New Roman" w:eastAsia="Times New Roman" w:hAnsi="Times New Roman"/>
          <w:sz w:val="28"/>
          <w:szCs w:val="28"/>
          <w:lang w:eastAsia="ru-RU"/>
        </w:rPr>
        <w:t xml:space="preserve">сайті </w:t>
      </w:r>
      <w:proofErr w:type="spellStart"/>
      <w:r>
        <w:rPr>
          <w:rFonts w:ascii="Times New Roman" w:eastAsia="Times New Roman" w:hAnsi="Times New Roman"/>
          <w:sz w:val="28"/>
          <w:szCs w:val="28"/>
          <w:lang w:val="ru-RU" w:eastAsia="ru-RU"/>
        </w:rPr>
        <w:t>Держлісагентства</w:t>
      </w:r>
      <w:proofErr w:type="spellEnd"/>
      <w:r w:rsidRPr="000371AD">
        <w:rPr>
          <w:rFonts w:ascii="Times New Roman" w:eastAsia="Times New Roman" w:hAnsi="Times New Roman"/>
          <w:sz w:val="28"/>
          <w:szCs w:val="28"/>
          <w:lang w:eastAsia="ru-RU"/>
        </w:rPr>
        <w:t xml:space="preserve"> в мережі Інтернет (</w:t>
      </w:r>
      <w:proofErr w:type="spellStart"/>
      <w:r w:rsidRPr="000371AD">
        <w:rPr>
          <w:rFonts w:ascii="Times New Roman" w:eastAsia="Times New Roman" w:hAnsi="Times New Roman"/>
          <w:sz w:val="28"/>
          <w:szCs w:val="28"/>
          <w:lang w:eastAsia="ru-RU"/>
        </w:rPr>
        <w:t>www.forest.gov.ua</w:t>
      </w:r>
      <w:proofErr w:type="spellEnd"/>
      <w:r w:rsidRPr="000371AD">
        <w:rPr>
          <w:rFonts w:ascii="Times New Roman" w:eastAsia="Times New Roman" w:hAnsi="Times New Roman"/>
          <w:sz w:val="28"/>
          <w:szCs w:val="28"/>
          <w:lang w:eastAsia="ru-RU"/>
        </w:rPr>
        <w:t>).</w:t>
      </w:r>
    </w:p>
    <w:p w14:paraId="49BF8511" w14:textId="77777777" w:rsidR="000371AD" w:rsidRPr="00DE5930" w:rsidRDefault="000371AD" w:rsidP="002E2190">
      <w:pPr>
        <w:spacing w:after="0" w:line="240" w:lineRule="auto"/>
        <w:ind w:firstLine="448"/>
        <w:jc w:val="both"/>
        <w:rPr>
          <w:rFonts w:ascii="Times New Roman" w:eastAsia="Times New Roman" w:hAnsi="Times New Roman"/>
          <w:sz w:val="28"/>
          <w:szCs w:val="28"/>
          <w:lang w:eastAsia="ru-RU"/>
        </w:rPr>
      </w:pPr>
      <w:r w:rsidRPr="00DE5930">
        <w:rPr>
          <w:rFonts w:ascii="Times New Roman" w:eastAsia="Times New Roman" w:hAnsi="Times New Roman"/>
          <w:sz w:val="28"/>
          <w:szCs w:val="28"/>
          <w:lang w:eastAsia="ru-RU"/>
        </w:rPr>
        <w:t>Показниками результативності будуть:</w:t>
      </w:r>
    </w:p>
    <w:p w14:paraId="5360BEF5" w14:textId="6ED87748" w:rsidR="000371AD" w:rsidRPr="00284AAE" w:rsidRDefault="000371AD" w:rsidP="002E2190">
      <w:pPr>
        <w:spacing w:after="0" w:line="240" w:lineRule="auto"/>
        <w:ind w:firstLine="448"/>
        <w:jc w:val="both"/>
        <w:rPr>
          <w:rFonts w:ascii="Times New Roman" w:eastAsia="Times New Roman" w:hAnsi="Times New Roman"/>
          <w:sz w:val="28"/>
          <w:szCs w:val="28"/>
          <w:lang w:eastAsia="ru-RU"/>
        </w:rPr>
      </w:pPr>
      <w:r w:rsidRPr="00284AAE">
        <w:rPr>
          <w:rFonts w:ascii="Times New Roman" w:eastAsia="Times New Roman" w:hAnsi="Times New Roman"/>
          <w:sz w:val="28"/>
          <w:szCs w:val="28"/>
          <w:lang w:eastAsia="ru-RU"/>
        </w:rPr>
        <w:t>-</w:t>
      </w:r>
      <w:r w:rsidRPr="00284AAE">
        <w:rPr>
          <w:rFonts w:ascii="Times New Roman" w:eastAsia="Times New Roman" w:hAnsi="Times New Roman"/>
          <w:sz w:val="28"/>
          <w:szCs w:val="28"/>
          <w:lang w:eastAsia="ru-RU"/>
        </w:rPr>
        <w:tab/>
        <w:t>кількість звітів поданих відповідно до затверджен</w:t>
      </w:r>
      <w:r w:rsidR="002E2190" w:rsidRPr="00284AAE">
        <w:rPr>
          <w:rFonts w:ascii="Times New Roman" w:eastAsia="Times New Roman" w:hAnsi="Times New Roman"/>
          <w:sz w:val="28"/>
          <w:szCs w:val="28"/>
          <w:lang w:eastAsia="ru-RU"/>
        </w:rPr>
        <w:t>их</w:t>
      </w:r>
      <w:r w:rsidRPr="00284AAE">
        <w:rPr>
          <w:rFonts w:ascii="Times New Roman" w:eastAsia="Times New Roman" w:hAnsi="Times New Roman"/>
          <w:sz w:val="28"/>
          <w:szCs w:val="28"/>
          <w:lang w:eastAsia="ru-RU"/>
        </w:rPr>
        <w:t xml:space="preserve"> П</w:t>
      </w:r>
      <w:r w:rsidR="002E2190" w:rsidRPr="00284AAE">
        <w:rPr>
          <w:rFonts w:ascii="Times New Roman" w:eastAsia="Times New Roman" w:hAnsi="Times New Roman"/>
          <w:sz w:val="28"/>
          <w:szCs w:val="28"/>
          <w:lang w:eastAsia="ru-RU"/>
        </w:rPr>
        <w:t>равил</w:t>
      </w:r>
      <w:r w:rsidR="0022682F" w:rsidRPr="00284AAE">
        <w:rPr>
          <w:rFonts w:ascii="Times New Roman" w:eastAsia="Times New Roman" w:hAnsi="Times New Roman"/>
          <w:sz w:val="28"/>
          <w:szCs w:val="28"/>
          <w:lang w:eastAsia="ru-RU"/>
        </w:rPr>
        <w:t xml:space="preserve"> – </w:t>
      </w:r>
      <w:r w:rsidR="00845521" w:rsidRPr="00284AAE">
        <w:rPr>
          <w:rFonts w:ascii="Times New Roman" w:eastAsia="Times New Roman" w:hAnsi="Times New Roman"/>
          <w:sz w:val="28"/>
          <w:szCs w:val="28"/>
          <w:lang w:eastAsia="ru-RU"/>
        </w:rPr>
        <w:t>10</w:t>
      </w:r>
      <w:r w:rsidR="00284AAE">
        <w:rPr>
          <w:rFonts w:ascii="Times New Roman" w:eastAsia="Times New Roman" w:hAnsi="Times New Roman"/>
          <w:sz w:val="28"/>
          <w:szCs w:val="28"/>
          <w:lang w:eastAsia="ru-RU"/>
        </w:rPr>
        <w:t>7</w:t>
      </w:r>
      <w:r w:rsidR="00845521" w:rsidRPr="00284AAE">
        <w:rPr>
          <w:rFonts w:ascii="Times New Roman" w:eastAsia="Times New Roman" w:hAnsi="Times New Roman"/>
          <w:sz w:val="28"/>
          <w:szCs w:val="28"/>
          <w:lang w:eastAsia="ru-RU"/>
        </w:rPr>
        <w:t>0</w:t>
      </w:r>
      <w:r w:rsidR="007B7BF6" w:rsidRPr="00284AAE">
        <w:rPr>
          <w:rFonts w:ascii="Times New Roman" w:eastAsia="Times New Roman" w:hAnsi="Times New Roman"/>
          <w:sz w:val="28"/>
          <w:szCs w:val="28"/>
          <w:lang w:eastAsia="ru-RU"/>
        </w:rPr>
        <w:t xml:space="preserve"> за </w:t>
      </w:r>
      <w:r w:rsidR="00DE5930" w:rsidRPr="00284AAE">
        <w:rPr>
          <w:rFonts w:ascii="Times New Roman" w:eastAsia="Times New Roman" w:hAnsi="Times New Roman"/>
          <w:sz w:val="28"/>
          <w:szCs w:val="28"/>
          <w:lang w:eastAsia="ru-RU"/>
        </w:rPr>
        <w:t>202</w:t>
      </w:r>
      <w:r w:rsidR="000F1C10" w:rsidRPr="00284AAE">
        <w:rPr>
          <w:rFonts w:ascii="Times New Roman" w:eastAsia="Times New Roman" w:hAnsi="Times New Roman"/>
          <w:sz w:val="28"/>
          <w:szCs w:val="28"/>
          <w:lang w:eastAsia="ru-RU"/>
        </w:rPr>
        <w:t>5</w:t>
      </w:r>
      <w:r w:rsidR="00DE5930" w:rsidRPr="00284AAE">
        <w:rPr>
          <w:rFonts w:ascii="Times New Roman" w:eastAsia="Times New Roman" w:hAnsi="Times New Roman"/>
          <w:sz w:val="28"/>
          <w:szCs w:val="28"/>
          <w:lang w:eastAsia="ru-RU"/>
        </w:rPr>
        <w:t xml:space="preserve"> </w:t>
      </w:r>
      <w:r w:rsidR="007B7BF6" w:rsidRPr="00284AAE">
        <w:rPr>
          <w:rFonts w:ascii="Times New Roman" w:eastAsia="Times New Roman" w:hAnsi="Times New Roman"/>
          <w:sz w:val="28"/>
          <w:szCs w:val="28"/>
          <w:lang w:eastAsia="ru-RU"/>
        </w:rPr>
        <w:t>рік</w:t>
      </w:r>
      <w:r w:rsidRPr="00284AAE">
        <w:rPr>
          <w:rFonts w:ascii="Times New Roman" w:eastAsia="Times New Roman" w:hAnsi="Times New Roman"/>
          <w:sz w:val="28"/>
          <w:szCs w:val="28"/>
          <w:lang w:eastAsia="ru-RU"/>
        </w:rPr>
        <w:t>;</w:t>
      </w:r>
    </w:p>
    <w:p w14:paraId="51719531" w14:textId="3E255443" w:rsidR="00CB4C2E" w:rsidRPr="00284AAE" w:rsidRDefault="000371AD" w:rsidP="002E2190">
      <w:pPr>
        <w:spacing w:after="0" w:line="240" w:lineRule="auto"/>
        <w:ind w:firstLine="448"/>
        <w:jc w:val="both"/>
        <w:rPr>
          <w:rFonts w:ascii="Times New Roman" w:eastAsia="Times New Roman" w:hAnsi="Times New Roman"/>
          <w:sz w:val="28"/>
          <w:szCs w:val="28"/>
          <w:lang w:eastAsia="ru-RU"/>
        </w:rPr>
      </w:pPr>
      <w:r w:rsidRPr="00284AAE">
        <w:rPr>
          <w:rFonts w:ascii="Times New Roman" w:eastAsia="Times New Roman" w:hAnsi="Times New Roman"/>
          <w:sz w:val="28"/>
          <w:szCs w:val="28"/>
          <w:lang w:eastAsia="ru-RU"/>
        </w:rPr>
        <w:t>-</w:t>
      </w:r>
      <w:r w:rsidRPr="00284AAE">
        <w:rPr>
          <w:rFonts w:ascii="Times New Roman" w:eastAsia="Times New Roman" w:hAnsi="Times New Roman"/>
          <w:sz w:val="28"/>
          <w:szCs w:val="28"/>
          <w:lang w:eastAsia="ru-RU"/>
        </w:rPr>
        <w:tab/>
      </w:r>
      <w:r w:rsidR="00CB4C2E" w:rsidRPr="00284AAE">
        <w:rPr>
          <w:rFonts w:ascii="Times New Roman" w:eastAsia="Times New Roman" w:hAnsi="Times New Roman"/>
          <w:sz w:val="28"/>
          <w:szCs w:val="28"/>
          <w:lang w:eastAsia="ru-RU"/>
        </w:rPr>
        <w:t>кількість суб’єктів господарювання, які не дотримуються вимог щодо проведення обліків</w:t>
      </w:r>
      <w:r w:rsidR="0022682F" w:rsidRPr="00284AAE">
        <w:rPr>
          <w:rFonts w:ascii="Times New Roman" w:eastAsia="Times New Roman" w:hAnsi="Times New Roman"/>
          <w:sz w:val="28"/>
          <w:szCs w:val="28"/>
          <w:lang w:eastAsia="ru-RU"/>
        </w:rPr>
        <w:t xml:space="preserve"> </w:t>
      </w:r>
      <w:r w:rsidR="00845521" w:rsidRPr="00284AAE">
        <w:rPr>
          <w:rFonts w:ascii="Times New Roman" w:eastAsia="Times New Roman" w:hAnsi="Times New Roman"/>
          <w:sz w:val="28"/>
          <w:szCs w:val="28"/>
          <w:lang w:eastAsia="ru-RU"/>
        </w:rPr>
        <w:t>–</w:t>
      </w:r>
      <w:r w:rsidR="007B7BF6" w:rsidRPr="00284AAE">
        <w:rPr>
          <w:rFonts w:ascii="Times New Roman" w:eastAsia="Times New Roman" w:hAnsi="Times New Roman"/>
          <w:sz w:val="28"/>
          <w:szCs w:val="28"/>
          <w:lang w:eastAsia="ru-RU"/>
        </w:rPr>
        <w:t xml:space="preserve">0 (прогнозується, що всі суб’єкти господарювання </w:t>
      </w:r>
      <w:r w:rsidR="00696CEB" w:rsidRPr="00284AAE">
        <w:rPr>
          <w:rFonts w:ascii="Times New Roman" w:eastAsia="Times New Roman" w:hAnsi="Times New Roman"/>
          <w:sz w:val="28"/>
          <w:szCs w:val="28"/>
          <w:lang w:eastAsia="ru-RU"/>
        </w:rPr>
        <w:t xml:space="preserve">будуть </w:t>
      </w:r>
      <w:r w:rsidR="007B7BF6" w:rsidRPr="00284AAE">
        <w:rPr>
          <w:rFonts w:ascii="Times New Roman" w:eastAsia="Times New Roman" w:hAnsi="Times New Roman"/>
          <w:sz w:val="28"/>
          <w:szCs w:val="28"/>
          <w:lang w:eastAsia="ru-RU"/>
        </w:rPr>
        <w:t>дотриму</w:t>
      </w:r>
      <w:r w:rsidR="00696CEB" w:rsidRPr="00284AAE">
        <w:rPr>
          <w:rFonts w:ascii="Times New Roman" w:eastAsia="Times New Roman" w:hAnsi="Times New Roman"/>
          <w:sz w:val="28"/>
          <w:szCs w:val="28"/>
          <w:lang w:eastAsia="ru-RU"/>
        </w:rPr>
        <w:t>вати</w:t>
      </w:r>
      <w:r w:rsidR="007B7BF6" w:rsidRPr="00284AAE">
        <w:rPr>
          <w:rFonts w:ascii="Times New Roman" w:eastAsia="Times New Roman" w:hAnsi="Times New Roman"/>
          <w:sz w:val="28"/>
          <w:szCs w:val="28"/>
          <w:lang w:eastAsia="ru-RU"/>
        </w:rPr>
        <w:t xml:space="preserve"> вимоги регулювання)</w:t>
      </w:r>
      <w:r w:rsidR="00CB4C2E" w:rsidRPr="00284AAE">
        <w:rPr>
          <w:rFonts w:ascii="Times New Roman" w:eastAsia="Times New Roman" w:hAnsi="Times New Roman"/>
          <w:sz w:val="28"/>
          <w:szCs w:val="28"/>
          <w:lang w:eastAsia="ru-RU"/>
        </w:rPr>
        <w:t>;</w:t>
      </w:r>
    </w:p>
    <w:p w14:paraId="72386BDC" w14:textId="2E67B95F" w:rsidR="00CB4C2E" w:rsidRPr="00415BD6" w:rsidRDefault="000371AD" w:rsidP="00ED324E">
      <w:pPr>
        <w:spacing w:after="0" w:line="240" w:lineRule="auto"/>
        <w:ind w:firstLine="448"/>
        <w:jc w:val="both"/>
        <w:rPr>
          <w:rFonts w:ascii="Times New Roman" w:eastAsia="Times New Roman" w:hAnsi="Times New Roman"/>
          <w:sz w:val="28"/>
          <w:szCs w:val="28"/>
          <w:lang w:eastAsia="ru-RU"/>
        </w:rPr>
      </w:pPr>
      <w:r w:rsidRPr="00284AAE">
        <w:rPr>
          <w:rFonts w:ascii="Times New Roman" w:eastAsia="Times New Roman" w:hAnsi="Times New Roman"/>
          <w:sz w:val="28"/>
          <w:szCs w:val="28"/>
          <w:lang w:eastAsia="ru-RU"/>
        </w:rPr>
        <w:t>-</w:t>
      </w:r>
      <w:r w:rsidRPr="00284AAE">
        <w:rPr>
          <w:rFonts w:ascii="Times New Roman" w:eastAsia="Times New Roman" w:hAnsi="Times New Roman"/>
          <w:sz w:val="28"/>
          <w:szCs w:val="28"/>
          <w:lang w:eastAsia="ru-RU"/>
        </w:rPr>
        <w:tab/>
      </w:r>
      <w:r w:rsidR="00CB4C2E" w:rsidRPr="00284AAE">
        <w:rPr>
          <w:rFonts w:ascii="Times New Roman" w:eastAsia="Times New Roman" w:hAnsi="Times New Roman"/>
          <w:sz w:val="28"/>
          <w:szCs w:val="28"/>
          <w:lang w:eastAsia="ru-RU"/>
        </w:rPr>
        <w:t>кількість суб’єктів господарювання, які порушують строки подання звітності</w:t>
      </w:r>
      <w:r w:rsidR="00EA7479" w:rsidRPr="00284AAE">
        <w:rPr>
          <w:rFonts w:ascii="Times New Roman" w:eastAsia="Times New Roman" w:hAnsi="Times New Roman"/>
          <w:sz w:val="28"/>
          <w:szCs w:val="28"/>
          <w:lang w:eastAsia="ru-RU"/>
        </w:rPr>
        <w:t xml:space="preserve"> </w:t>
      </w:r>
      <w:r w:rsidR="00D05B92" w:rsidRPr="00284AAE">
        <w:rPr>
          <w:rFonts w:ascii="Times New Roman" w:eastAsia="Times New Roman" w:hAnsi="Times New Roman"/>
          <w:sz w:val="28"/>
          <w:szCs w:val="28"/>
          <w:lang w:eastAsia="ru-RU"/>
        </w:rPr>
        <w:t xml:space="preserve">– </w:t>
      </w:r>
      <w:r w:rsidR="004E0C35" w:rsidRPr="00284AAE">
        <w:rPr>
          <w:rFonts w:ascii="Times New Roman" w:eastAsia="Times New Roman" w:hAnsi="Times New Roman"/>
          <w:sz w:val="28"/>
          <w:szCs w:val="28"/>
          <w:lang w:eastAsia="ru-RU"/>
        </w:rPr>
        <w:t>57</w:t>
      </w:r>
      <w:r w:rsidR="000531D3" w:rsidRPr="00284AAE">
        <w:rPr>
          <w:rFonts w:ascii="Times New Roman" w:eastAsia="Times New Roman" w:hAnsi="Times New Roman"/>
          <w:sz w:val="28"/>
          <w:szCs w:val="28"/>
          <w:lang w:eastAsia="ru-RU"/>
        </w:rPr>
        <w:t xml:space="preserve"> </w:t>
      </w:r>
      <w:r w:rsidR="00696CEB" w:rsidRPr="00284AAE">
        <w:rPr>
          <w:rFonts w:ascii="Times New Roman" w:eastAsia="Times New Roman" w:hAnsi="Times New Roman"/>
          <w:sz w:val="28"/>
          <w:szCs w:val="28"/>
          <w:lang w:eastAsia="ru-RU"/>
        </w:rPr>
        <w:t xml:space="preserve">на рік </w:t>
      </w:r>
      <w:r w:rsidR="000531D3" w:rsidRPr="00284AAE">
        <w:rPr>
          <w:rFonts w:ascii="Times New Roman" w:eastAsia="Times New Roman" w:hAnsi="Times New Roman"/>
          <w:sz w:val="28"/>
          <w:szCs w:val="28"/>
          <w:lang w:eastAsia="ru-RU"/>
        </w:rPr>
        <w:t>(</w:t>
      </w:r>
      <w:r w:rsidR="00696CEB" w:rsidRPr="00284AAE">
        <w:rPr>
          <w:rFonts w:ascii="Times New Roman" w:eastAsia="Times New Roman" w:hAnsi="Times New Roman"/>
          <w:sz w:val="28"/>
          <w:szCs w:val="28"/>
          <w:lang w:eastAsia="ru-RU"/>
        </w:rPr>
        <w:t>прогнозне значення показника сформовано на основі даних за 202</w:t>
      </w:r>
      <w:r w:rsidR="00CB0D07" w:rsidRPr="00284AAE">
        <w:rPr>
          <w:rFonts w:ascii="Times New Roman" w:eastAsia="Times New Roman" w:hAnsi="Times New Roman"/>
          <w:sz w:val="28"/>
          <w:szCs w:val="28"/>
          <w:lang w:eastAsia="ru-RU"/>
        </w:rPr>
        <w:t>5</w:t>
      </w:r>
      <w:r w:rsidR="00696CEB" w:rsidRPr="00284AAE">
        <w:rPr>
          <w:rFonts w:ascii="Times New Roman" w:eastAsia="Times New Roman" w:hAnsi="Times New Roman"/>
          <w:sz w:val="28"/>
          <w:szCs w:val="28"/>
          <w:lang w:eastAsia="ru-RU"/>
        </w:rPr>
        <w:t xml:space="preserve"> рік</w:t>
      </w:r>
      <w:r w:rsidR="000531D3" w:rsidRPr="00284AAE">
        <w:rPr>
          <w:rFonts w:ascii="Times New Roman" w:eastAsia="Times New Roman" w:hAnsi="Times New Roman"/>
          <w:sz w:val="28"/>
          <w:szCs w:val="28"/>
          <w:lang w:eastAsia="ru-RU"/>
        </w:rPr>
        <w:t>)</w:t>
      </w:r>
      <w:r w:rsidR="00696CEB" w:rsidRPr="00284AAE">
        <w:rPr>
          <w:rFonts w:ascii="Times New Roman" w:eastAsia="Times New Roman" w:hAnsi="Times New Roman"/>
          <w:sz w:val="28"/>
          <w:szCs w:val="28"/>
          <w:lang w:eastAsia="ru-RU"/>
        </w:rPr>
        <w:t>.</w:t>
      </w:r>
    </w:p>
    <w:p w14:paraId="3246EF66" w14:textId="5D81A2B8" w:rsidR="009B4886" w:rsidRPr="000342CA" w:rsidRDefault="009B4886" w:rsidP="00B96ADD">
      <w:pPr>
        <w:spacing w:before="120" w:after="0" w:line="240" w:lineRule="auto"/>
        <w:ind w:firstLine="709"/>
        <w:jc w:val="both"/>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IX. Визначення заходів, за допомогою яких здійснюватиметься відстеження результативності дії регуляторного акт</w:t>
      </w:r>
      <w:r w:rsidR="00B118B6">
        <w:rPr>
          <w:rFonts w:ascii="Times New Roman" w:eastAsia="Times New Roman" w:hAnsi="Times New Roman"/>
          <w:b/>
          <w:sz w:val="28"/>
          <w:szCs w:val="28"/>
          <w:lang w:eastAsia="ru-RU"/>
        </w:rPr>
        <w:t>а</w:t>
      </w:r>
    </w:p>
    <w:p w14:paraId="665AE0B0" w14:textId="689C2BD3" w:rsidR="004E26FA" w:rsidRPr="000342CA" w:rsidRDefault="004E26FA" w:rsidP="00B96ADD">
      <w:pPr>
        <w:spacing w:before="120" w:after="0"/>
        <w:ind w:firstLine="709"/>
        <w:jc w:val="both"/>
        <w:rPr>
          <w:rFonts w:ascii="Times New Roman" w:hAnsi="Times New Roman"/>
          <w:sz w:val="28"/>
          <w:szCs w:val="28"/>
        </w:rPr>
      </w:pPr>
      <w:r w:rsidRPr="000342CA">
        <w:rPr>
          <w:rFonts w:ascii="Times New Roman" w:hAnsi="Times New Roman"/>
          <w:sz w:val="28"/>
          <w:szCs w:val="28"/>
        </w:rPr>
        <w:t>Відстеження результативності регуляторного акт</w:t>
      </w:r>
      <w:r w:rsidR="00B118B6">
        <w:rPr>
          <w:rFonts w:ascii="Times New Roman" w:hAnsi="Times New Roman"/>
          <w:sz w:val="28"/>
          <w:szCs w:val="28"/>
        </w:rPr>
        <w:t>а</w:t>
      </w:r>
      <w:r w:rsidRPr="000342CA">
        <w:rPr>
          <w:rFonts w:ascii="Times New Roman" w:hAnsi="Times New Roman"/>
          <w:sz w:val="28"/>
          <w:szCs w:val="28"/>
        </w:rPr>
        <w:t xml:space="preserve"> </w:t>
      </w:r>
      <w:r w:rsidR="008A025C">
        <w:rPr>
          <w:rFonts w:ascii="Times New Roman" w:hAnsi="Times New Roman"/>
          <w:sz w:val="28"/>
          <w:szCs w:val="28"/>
        </w:rPr>
        <w:t xml:space="preserve">буде </w:t>
      </w:r>
      <w:r w:rsidRPr="000342CA">
        <w:rPr>
          <w:rFonts w:ascii="Times New Roman" w:hAnsi="Times New Roman"/>
          <w:sz w:val="28"/>
          <w:szCs w:val="28"/>
        </w:rPr>
        <w:t>здійснювати</w:t>
      </w:r>
      <w:r w:rsidR="008A025C">
        <w:rPr>
          <w:rFonts w:ascii="Times New Roman" w:hAnsi="Times New Roman"/>
          <w:sz w:val="28"/>
          <w:szCs w:val="28"/>
        </w:rPr>
        <w:t xml:space="preserve"> </w:t>
      </w:r>
      <w:proofErr w:type="spellStart"/>
      <w:r w:rsidR="008A025C">
        <w:rPr>
          <w:rFonts w:ascii="Times New Roman" w:hAnsi="Times New Roman"/>
          <w:sz w:val="28"/>
          <w:szCs w:val="28"/>
        </w:rPr>
        <w:t>Держлісагентство</w:t>
      </w:r>
      <w:proofErr w:type="spellEnd"/>
      <w:r w:rsidRPr="000342CA">
        <w:rPr>
          <w:rFonts w:ascii="Times New Roman" w:hAnsi="Times New Roman"/>
          <w:sz w:val="28"/>
          <w:szCs w:val="28"/>
        </w:rPr>
        <w:t>.</w:t>
      </w:r>
    </w:p>
    <w:p w14:paraId="476AA876" w14:textId="2A37302B" w:rsidR="009B4886" w:rsidRPr="000342CA" w:rsidRDefault="00CC7DCB" w:rsidP="009B4886">
      <w:pPr>
        <w:shd w:val="clear" w:color="auto" w:fill="FFFFFF"/>
        <w:suppressAutoHyphens/>
        <w:autoSpaceDN w:val="0"/>
        <w:spacing w:after="0" w:line="240" w:lineRule="auto"/>
        <w:ind w:firstLine="709"/>
        <w:jc w:val="both"/>
        <w:textAlignment w:val="baseline"/>
        <w:rPr>
          <w:rFonts w:ascii="Times New Roman" w:eastAsia="Arial" w:hAnsi="Times New Roman"/>
          <w:bCs/>
          <w:kern w:val="3"/>
          <w:sz w:val="28"/>
          <w:szCs w:val="28"/>
          <w:lang w:eastAsia="zh-CN" w:bidi="hi-IN"/>
        </w:rPr>
      </w:pPr>
      <w:r w:rsidRPr="00BC36FD">
        <w:rPr>
          <w:rFonts w:ascii="Times New Roman" w:eastAsia="Arial" w:hAnsi="Times New Roman"/>
          <w:bCs/>
          <w:kern w:val="3"/>
          <w:sz w:val="28"/>
          <w:szCs w:val="28"/>
          <w:lang w:eastAsia="zh-CN" w:bidi="hi-IN"/>
        </w:rPr>
        <w:t>Б</w:t>
      </w:r>
      <w:r w:rsidR="009B4886" w:rsidRPr="00BC36FD">
        <w:rPr>
          <w:rFonts w:ascii="Times New Roman" w:eastAsia="Arial" w:hAnsi="Times New Roman"/>
          <w:bCs/>
          <w:kern w:val="3"/>
          <w:sz w:val="28"/>
          <w:szCs w:val="28"/>
          <w:lang w:eastAsia="zh-CN" w:bidi="hi-IN"/>
        </w:rPr>
        <w:t>азов</w:t>
      </w:r>
      <w:r w:rsidRPr="00BC36FD">
        <w:rPr>
          <w:rFonts w:ascii="Times New Roman" w:eastAsia="Arial" w:hAnsi="Times New Roman"/>
          <w:bCs/>
          <w:kern w:val="3"/>
          <w:sz w:val="28"/>
          <w:szCs w:val="28"/>
          <w:lang w:eastAsia="zh-CN" w:bidi="hi-IN"/>
        </w:rPr>
        <w:t>е</w:t>
      </w:r>
      <w:r w:rsidR="009B4886" w:rsidRPr="00BC36FD">
        <w:rPr>
          <w:rFonts w:ascii="Times New Roman" w:eastAsia="Arial" w:hAnsi="Times New Roman"/>
          <w:bCs/>
          <w:kern w:val="3"/>
          <w:sz w:val="28"/>
          <w:szCs w:val="28"/>
          <w:lang w:eastAsia="zh-CN" w:bidi="hi-IN"/>
        </w:rPr>
        <w:t xml:space="preserve"> відстеження результативності дії регуляторного акт</w:t>
      </w:r>
      <w:r w:rsidR="00B118B6" w:rsidRPr="00BC36FD">
        <w:rPr>
          <w:rFonts w:ascii="Times New Roman" w:eastAsia="Arial" w:hAnsi="Times New Roman"/>
          <w:bCs/>
          <w:kern w:val="3"/>
          <w:sz w:val="28"/>
          <w:szCs w:val="28"/>
          <w:lang w:eastAsia="zh-CN" w:bidi="hi-IN"/>
        </w:rPr>
        <w:t xml:space="preserve">а </w:t>
      </w:r>
      <w:r w:rsidRPr="00BC36FD">
        <w:rPr>
          <w:rFonts w:ascii="Times New Roman" w:eastAsia="Arial" w:hAnsi="Times New Roman"/>
          <w:bCs/>
          <w:kern w:val="3"/>
          <w:sz w:val="28"/>
          <w:szCs w:val="28"/>
          <w:lang w:eastAsia="zh-CN" w:bidi="hi-IN"/>
        </w:rPr>
        <w:t xml:space="preserve">здійснюватиметься </w:t>
      </w:r>
      <w:r w:rsidR="003A33AF" w:rsidRPr="00BC36FD">
        <w:rPr>
          <w:rFonts w:ascii="Times New Roman" w:eastAsia="Arial" w:hAnsi="Times New Roman"/>
          <w:bCs/>
          <w:kern w:val="3"/>
          <w:sz w:val="28"/>
          <w:szCs w:val="28"/>
          <w:lang w:eastAsia="zh-CN" w:bidi="hi-IN"/>
        </w:rPr>
        <w:t xml:space="preserve">у </w:t>
      </w:r>
      <w:r w:rsidR="003A33AF" w:rsidRPr="00BC36FD">
        <w:rPr>
          <w:rFonts w:ascii="Times New Roman" w:eastAsia="Arial" w:hAnsi="Times New Roman"/>
          <w:bCs/>
          <w:kern w:val="3"/>
          <w:sz w:val="28"/>
          <w:szCs w:val="28"/>
          <w:lang w:val="en-US" w:eastAsia="zh-CN" w:bidi="hi-IN"/>
        </w:rPr>
        <w:t>I</w:t>
      </w:r>
      <w:r w:rsidR="00415BD6">
        <w:rPr>
          <w:rFonts w:ascii="Times New Roman" w:eastAsia="Arial" w:hAnsi="Times New Roman"/>
          <w:bCs/>
          <w:kern w:val="3"/>
          <w:sz w:val="28"/>
          <w:szCs w:val="28"/>
          <w:lang w:val="en-US" w:eastAsia="zh-CN" w:bidi="hi-IN"/>
        </w:rPr>
        <w:t>I</w:t>
      </w:r>
      <w:r w:rsidR="003A33AF" w:rsidRPr="00BC36FD">
        <w:rPr>
          <w:rFonts w:ascii="Times New Roman" w:eastAsia="Arial" w:hAnsi="Times New Roman"/>
          <w:bCs/>
          <w:kern w:val="3"/>
          <w:sz w:val="28"/>
          <w:szCs w:val="28"/>
          <w:lang w:val="ru-RU" w:eastAsia="zh-CN" w:bidi="hi-IN"/>
        </w:rPr>
        <w:t xml:space="preserve"> </w:t>
      </w:r>
      <w:proofErr w:type="spellStart"/>
      <w:r w:rsidR="003A33AF" w:rsidRPr="00BC36FD">
        <w:rPr>
          <w:rFonts w:ascii="Times New Roman" w:eastAsia="Arial" w:hAnsi="Times New Roman"/>
          <w:bCs/>
          <w:kern w:val="3"/>
          <w:sz w:val="28"/>
          <w:szCs w:val="28"/>
          <w:lang w:val="ru-RU" w:eastAsia="zh-CN" w:bidi="hi-IN"/>
        </w:rPr>
        <w:t>квартал</w:t>
      </w:r>
      <w:r w:rsidR="00EC1018" w:rsidRPr="00BC36FD">
        <w:rPr>
          <w:rFonts w:ascii="Times New Roman" w:eastAsia="Arial" w:hAnsi="Times New Roman"/>
          <w:bCs/>
          <w:kern w:val="3"/>
          <w:sz w:val="28"/>
          <w:szCs w:val="28"/>
          <w:lang w:val="ru-RU" w:eastAsia="zh-CN" w:bidi="hi-IN"/>
        </w:rPr>
        <w:t>і</w:t>
      </w:r>
      <w:proofErr w:type="spellEnd"/>
      <w:r w:rsidR="003A33AF" w:rsidRPr="00BC36FD">
        <w:rPr>
          <w:rFonts w:ascii="Times New Roman" w:eastAsia="Arial" w:hAnsi="Times New Roman"/>
          <w:bCs/>
          <w:kern w:val="3"/>
          <w:sz w:val="28"/>
          <w:szCs w:val="28"/>
          <w:lang w:val="ru-RU" w:eastAsia="zh-CN" w:bidi="hi-IN"/>
        </w:rPr>
        <w:t xml:space="preserve"> 202</w:t>
      </w:r>
      <w:r w:rsidR="00415BD6" w:rsidRPr="00A464B7">
        <w:rPr>
          <w:rFonts w:ascii="Times New Roman" w:eastAsia="Arial" w:hAnsi="Times New Roman"/>
          <w:bCs/>
          <w:kern w:val="3"/>
          <w:sz w:val="28"/>
          <w:szCs w:val="28"/>
          <w:lang w:val="ru-RU" w:eastAsia="zh-CN" w:bidi="hi-IN"/>
        </w:rPr>
        <w:t>6</w:t>
      </w:r>
      <w:r w:rsidR="003A33AF" w:rsidRPr="00BC36FD">
        <w:rPr>
          <w:rFonts w:ascii="Times New Roman" w:eastAsia="Arial" w:hAnsi="Times New Roman"/>
          <w:bCs/>
          <w:kern w:val="3"/>
          <w:sz w:val="28"/>
          <w:szCs w:val="28"/>
          <w:lang w:val="ru-RU" w:eastAsia="zh-CN" w:bidi="hi-IN"/>
        </w:rPr>
        <w:t xml:space="preserve"> року</w:t>
      </w:r>
      <w:r w:rsidRPr="00BC36FD">
        <w:rPr>
          <w:rFonts w:ascii="Times New Roman" w:eastAsia="Arial" w:hAnsi="Times New Roman"/>
          <w:bCs/>
          <w:kern w:val="3"/>
          <w:sz w:val="28"/>
          <w:szCs w:val="28"/>
          <w:lang w:eastAsia="zh-CN" w:bidi="hi-IN"/>
        </w:rPr>
        <w:t>.</w:t>
      </w:r>
    </w:p>
    <w:p w14:paraId="61CD9F9D" w14:textId="77777777" w:rsidR="000B10F8" w:rsidRPr="000342CA" w:rsidRDefault="000B10F8" w:rsidP="000B10F8">
      <w:pPr>
        <w:spacing w:after="0" w:line="240" w:lineRule="auto"/>
        <w:ind w:firstLine="709"/>
        <w:jc w:val="both"/>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Метод проведення відстеження результативності – статистичний.</w:t>
      </w:r>
    </w:p>
    <w:p w14:paraId="287147B1" w14:textId="77777777" w:rsidR="000B10F8" w:rsidRPr="000342CA" w:rsidRDefault="000B10F8" w:rsidP="000B10F8">
      <w:pPr>
        <w:spacing w:after="0" w:line="240" w:lineRule="auto"/>
        <w:ind w:firstLine="709"/>
        <w:jc w:val="both"/>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Вид даних, за допомогою яких здійснюватиметься відстеження результативності – статистичні.</w:t>
      </w:r>
    </w:p>
    <w:p w14:paraId="1CD81C3B" w14:textId="4A4A1B03" w:rsidR="000B10F8" w:rsidRPr="000342CA" w:rsidRDefault="000B10F8" w:rsidP="000B10F8">
      <w:pPr>
        <w:tabs>
          <w:tab w:val="left" w:pos="8595"/>
        </w:tabs>
        <w:spacing w:after="0" w:line="240" w:lineRule="auto"/>
        <w:ind w:firstLine="709"/>
        <w:jc w:val="both"/>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lastRenderedPageBreak/>
        <w:t xml:space="preserve">Для відстеження результативності будуть використовуватися дані, отримані за результатами </w:t>
      </w:r>
      <w:r w:rsidR="00AB62F9">
        <w:rPr>
          <w:rFonts w:ascii="Times New Roman" w:eastAsia="Times New Roman" w:hAnsi="Times New Roman"/>
          <w:sz w:val="28"/>
          <w:szCs w:val="28"/>
          <w:lang w:eastAsia="ru-RU"/>
        </w:rPr>
        <w:t>надання суб’єктами звітності про об</w:t>
      </w:r>
      <w:r w:rsidR="008A025C">
        <w:rPr>
          <w:rFonts w:ascii="Times New Roman" w:eastAsia="Times New Roman" w:hAnsi="Times New Roman"/>
          <w:sz w:val="28"/>
          <w:szCs w:val="28"/>
          <w:lang w:eastAsia="ru-RU"/>
        </w:rPr>
        <w:t>л</w:t>
      </w:r>
      <w:r w:rsidR="00AB62F9">
        <w:rPr>
          <w:rFonts w:ascii="Times New Roman" w:eastAsia="Times New Roman" w:hAnsi="Times New Roman"/>
          <w:sz w:val="28"/>
          <w:szCs w:val="28"/>
          <w:lang w:eastAsia="ru-RU"/>
        </w:rPr>
        <w:t>ік чисельності та обсяги добування мисливських тварин</w:t>
      </w:r>
      <w:r w:rsidRPr="000342CA">
        <w:rPr>
          <w:rFonts w:ascii="Times New Roman" w:eastAsia="Times New Roman" w:hAnsi="Times New Roman"/>
          <w:sz w:val="28"/>
          <w:szCs w:val="28"/>
          <w:lang w:eastAsia="ru-RU"/>
        </w:rPr>
        <w:t>.</w:t>
      </w:r>
    </w:p>
    <w:p w14:paraId="29BFCF7D" w14:textId="19FB28A7" w:rsidR="000B10F8" w:rsidRDefault="000B10F8" w:rsidP="009B4886">
      <w:pPr>
        <w:shd w:val="clear" w:color="auto" w:fill="FFFFFF"/>
        <w:suppressAutoHyphens/>
        <w:autoSpaceDN w:val="0"/>
        <w:spacing w:after="0" w:line="240" w:lineRule="auto"/>
        <w:ind w:firstLine="720"/>
        <w:jc w:val="both"/>
        <w:textAlignment w:val="baseline"/>
        <w:rPr>
          <w:rFonts w:ascii="Times New Roman" w:eastAsia="Arial" w:hAnsi="Times New Roman"/>
          <w:kern w:val="3"/>
          <w:sz w:val="28"/>
          <w:szCs w:val="28"/>
          <w:lang w:eastAsia="zh-CN" w:bidi="hi-IN"/>
        </w:rPr>
      </w:pPr>
      <w:r w:rsidRPr="000342CA">
        <w:rPr>
          <w:rFonts w:ascii="Times New Roman" w:eastAsia="Times New Roman" w:hAnsi="Times New Roman"/>
          <w:sz w:val="28"/>
          <w:szCs w:val="28"/>
          <w:lang w:eastAsia="ru-RU"/>
        </w:rPr>
        <w:t xml:space="preserve">У разі виявлення під час відстеження неврегульованих та/або шкідливих для суб’єктів господарювання вимог чи норм наказу, буде </w:t>
      </w:r>
      <w:r w:rsidR="00AB62F9">
        <w:rPr>
          <w:rFonts w:ascii="Times New Roman" w:eastAsia="Times New Roman" w:hAnsi="Times New Roman"/>
          <w:sz w:val="28"/>
          <w:szCs w:val="28"/>
          <w:lang w:eastAsia="ru-RU"/>
        </w:rPr>
        <w:t>подано</w:t>
      </w:r>
      <w:r w:rsidRPr="000342CA">
        <w:rPr>
          <w:rFonts w:ascii="Times New Roman" w:eastAsia="Times New Roman" w:hAnsi="Times New Roman"/>
          <w:sz w:val="28"/>
          <w:szCs w:val="28"/>
          <w:lang w:eastAsia="ru-RU"/>
        </w:rPr>
        <w:t xml:space="preserve"> </w:t>
      </w:r>
      <w:proofErr w:type="spellStart"/>
      <w:r w:rsidRPr="000342CA">
        <w:rPr>
          <w:rFonts w:ascii="Times New Roman" w:eastAsia="Times New Roman" w:hAnsi="Times New Roman"/>
          <w:sz w:val="28"/>
          <w:szCs w:val="28"/>
          <w:lang w:eastAsia="ru-RU"/>
        </w:rPr>
        <w:t>проєкт</w:t>
      </w:r>
      <w:proofErr w:type="spellEnd"/>
      <w:r w:rsidRPr="000342CA">
        <w:rPr>
          <w:rFonts w:ascii="Times New Roman" w:eastAsia="Times New Roman" w:hAnsi="Times New Roman"/>
          <w:sz w:val="28"/>
          <w:szCs w:val="28"/>
          <w:lang w:eastAsia="ru-RU"/>
        </w:rPr>
        <w:t xml:space="preserve"> відповідних змін.</w:t>
      </w:r>
    </w:p>
    <w:p w14:paraId="3E87AFE6" w14:textId="7719BA96" w:rsidR="000B10F8" w:rsidRPr="000342CA" w:rsidRDefault="000B10F8" w:rsidP="000B10F8">
      <w:pPr>
        <w:shd w:val="clear" w:color="auto" w:fill="FFFFFF"/>
        <w:suppressAutoHyphens/>
        <w:autoSpaceDN w:val="0"/>
        <w:spacing w:after="0" w:line="240" w:lineRule="auto"/>
        <w:ind w:firstLine="720"/>
        <w:jc w:val="both"/>
        <w:textAlignment w:val="baseline"/>
        <w:rPr>
          <w:rFonts w:ascii="Times New Roman" w:eastAsia="Arial" w:hAnsi="Times New Roman"/>
          <w:bCs/>
          <w:kern w:val="3"/>
          <w:sz w:val="28"/>
          <w:szCs w:val="28"/>
          <w:lang w:eastAsia="zh-CN" w:bidi="hi-IN"/>
        </w:rPr>
      </w:pPr>
      <w:r w:rsidRPr="000342CA">
        <w:rPr>
          <w:rFonts w:ascii="Times New Roman" w:eastAsia="Arial" w:hAnsi="Times New Roman"/>
          <w:bCs/>
          <w:kern w:val="3"/>
          <w:sz w:val="28"/>
          <w:szCs w:val="28"/>
          <w:lang w:eastAsia="zh-CN" w:bidi="hi-IN"/>
        </w:rPr>
        <w:t>Строки проведення повторного відстеження результативності дії регуляторного акт</w:t>
      </w:r>
      <w:r w:rsidR="00B118B6">
        <w:rPr>
          <w:rFonts w:ascii="Times New Roman" w:eastAsia="Arial" w:hAnsi="Times New Roman"/>
          <w:bCs/>
          <w:kern w:val="3"/>
          <w:sz w:val="28"/>
          <w:szCs w:val="28"/>
          <w:lang w:eastAsia="zh-CN" w:bidi="hi-IN"/>
        </w:rPr>
        <w:t>а</w:t>
      </w:r>
      <w:r w:rsidRPr="000342CA">
        <w:rPr>
          <w:rFonts w:ascii="Times New Roman" w:eastAsia="Arial" w:hAnsi="Times New Roman"/>
          <w:bCs/>
          <w:kern w:val="3"/>
          <w:sz w:val="28"/>
          <w:szCs w:val="28"/>
          <w:lang w:eastAsia="zh-CN" w:bidi="hi-IN"/>
        </w:rPr>
        <w:t>:</w:t>
      </w:r>
    </w:p>
    <w:p w14:paraId="7673DAF3" w14:textId="5EE49059" w:rsidR="000B10F8" w:rsidRPr="000342CA" w:rsidRDefault="000B10F8" w:rsidP="000B10F8">
      <w:pPr>
        <w:shd w:val="clear" w:color="auto" w:fill="FFFFFF"/>
        <w:suppressAutoHyphens/>
        <w:autoSpaceDN w:val="0"/>
        <w:spacing w:after="0" w:line="240" w:lineRule="auto"/>
        <w:ind w:firstLine="720"/>
        <w:jc w:val="both"/>
        <w:textAlignment w:val="baseline"/>
        <w:rPr>
          <w:rFonts w:ascii="Times New Roman" w:eastAsia="Arial" w:hAnsi="Times New Roman"/>
          <w:kern w:val="3"/>
          <w:sz w:val="28"/>
          <w:szCs w:val="28"/>
          <w:lang w:eastAsia="zh-CN" w:bidi="hi-IN"/>
        </w:rPr>
      </w:pPr>
      <w:r w:rsidRPr="000342CA">
        <w:rPr>
          <w:rFonts w:ascii="Times New Roman" w:eastAsia="Arial" w:hAnsi="Times New Roman"/>
          <w:kern w:val="3"/>
          <w:sz w:val="28"/>
          <w:szCs w:val="28"/>
          <w:lang w:eastAsia="zh-CN" w:bidi="hi-IN"/>
        </w:rPr>
        <w:t xml:space="preserve">Повторне відстеження планується здійснити </w:t>
      </w:r>
      <w:r w:rsidR="00EC1018" w:rsidRPr="009C4700">
        <w:rPr>
          <w:rFonts w:ascii="Times New Roman" w:eastAsia="Arial" w:hAnsi="Times New Roman"/>
          <w:kern w:val="3"/>
          <w:sz w:val="28"/>
          <w:szCs w:val="28"/>
          <w:lang w:eastAsia="zh-CN" w:bidi="hi-IN"/>
        </w:rPr>
        <w:t>у I</w:t>
      </w:r>
      <w:r w:rsidR="00A464B7">
        <w:rPr>
          <w:rFonts w:ascii="Times New Roman" w:eastAsia="Arial" w:hAnsi="Times New Roman"/>
          <w:kern w:val="3"/>
          <w:sz w:val="28"/>
          <w:szCs w:val="28"/>
          <w:lang w:val="en-US" w:eastAsia="zh-CN" w:bidi="hi-IN"/>
        </w:rPr>
        <w:t>I</w:t>
      </w:r>
      <w:r w:rsidR="00EC1018" w:rsidRPr="009C4700">
        <w:rPr>
          <w:rFonts w:ascii="Times New Roman" w:eastAsia="Arial" w:hAnsi="Times New Roman"/>
          <w:kern w:val="3"/>
          <w:sz w:val="28"/>
          <w:szCs w:val="28"/>
          <w:lang w:eastAsia="zh-CN" w:bidi="hi-IN"/>
        </w:rPr>
        <w:t xml:space="preserve"> кварталі 202</w:t>
      </w:r>
      <w:r w:rsidR="00A464B7" w:rsidRPr="00A464B7">
        <w:rPr>
          <w:rFonts w:ascii="Times New Roman" w:eastAsia="Arial" w:hAnsi="Times New Roman"/>
          <w:kern w:val="3"/>
          <w:sz w:val="28"/>
          <w:szCs w:val="28"/>
          <w:lang w:val="ru-RU" w:eastAsia="zh-CN" w:bidi="hi-IN"/>
        </w:rPr>
        <w:t>7</w:t>
      </w:r>
      <w:r w:rsidR="00EC1018" w:rsidRPr="009C4700">
        <w:rPr>
          <w:rFonts w:ascii="Times New Roman" w:eastAsia="Arial" w:hAnsi="Times New Roman"/>
          <w:kern w:val="3"/>
          <w:sz w:val="28"/>
          <w:szCs w:val="28"/>
          <w:lang w:eastAsia="zh-CN" w:bidi="hi-IN"/>
        </w:rPr>
        <w:t xml:space="preserve"> року</w:t>
      </w:r>
      <w:r w:rsidR="00EC1018">
        <w:rPr>
          <w:rFonts w:ascii="Times New Roman" w:eastAsia="Arial" w:hAnsi="Times New Roman"/>
          <w:kern w:val="3"/>
          <w:sz w:val="28"/>
          <w:szCs w:val="28"/>
          <w:lang w:eastAsia="zh-CN" w:bidi="hi-IN"/>
        </w:rPr>
        <w:t xml:space="preserve"> </w:t>
      </w:r>
      <w:r w:rsidRPr="000342CA">
        <w:rPr>
          <w:rFonts w:ascii="Times New Roman" w:eastAsia="Arial" w:hAnsi="Times New Roman"/>
          <w:kern w:val="3"/>
          <w:sz w:val="28"/>
          <w:szCs w:val="28"/>
          <w:lang w:eastAsia="zh-CN" w:bidi="hi-IN"/>
        </w:rPr>
        <w:t>в результаті якого відбудеться порівняння показників базового та повторного відстеження. У разі виявлення неврегульованих та проблемних питань шляхом аналізу показників дії цього акта, такі  питання будуть врегульовані шляхом внесення відповідних змін.</w:t>
      </w:r>
    </w:p>
    <w:p w14:paraId="79205DCD" w14:textId="5A85DB1F" w:rsidR="009B71D6" w:rsidRDefault="000B10F8" w:rsidP="00ED324E">
      <w:pPr>
        <w:shd w:val="clear" w:color="auto" w:fill="FFFFFF"/>
        <w:suppressAutoHyphens/>
        <w:autoSpaceDN w:val="0"/>
        <w:spacing w:after="0" w:line="240" w:lineRule="auto"/>
        <w:ind w:firstLine="720"/>
        <w:jc w:val="both"/>
        <w:textAlignment w:val="baseline"/>
        <w:rPr>
          <w:rFonts w:ascii="Times New Roman" w:eastAsia="Arial" w:hAnsi="Times New Roman"/>
          <w:kern w:val="3"/>
          <w:sz w:val="28"/>
          <w:szCs w:val="28"/>
          <w:lang w:eastAsia="zh-CN" w:bidi="hi-IN"/>
        </w:rPr>
      </w:pPr>
      <w:r w:rsidRPr="000342CA">
        <w:rPr>
          <w:rFonts w:ascii="Times New Roman" w:eastAsia="Arial" w:hAnsi="Times New Roman"/>
          <w:kern w:val="3"/>
          <w:sz w:val="28"/>
          <w:szCs w:val="28"/>
          <w:lang w:eastAsia="zh-CN" w:bidi="hi-IN"/>
        </w:rPr>
        <w:t>Відстеження результативності зазначеного вище регуляторного акт</w:t>
      </w:r>
      <w:r w:rsidR="00B118B6">
        <w:rPr>
          <w:rFonts w:ascii="Times New Roman" w:eastAsia="Arial" w:hAnsi="Times New Roman"/>
          <w:kern w:val="3"/>
          <w:sz w:val="28"/>
          <w:szCs w:val="28"/>
          <w:lang w:eastAsia="zh-CN" w:bidi="hi-IN"/>
        </w:rPr>
        <w:t>а</w:t>
      </w:r>
      <w:r w:rsidRPr="000342CA">
        <w:rPr>
          <w:rFonts w:ascii="Times New Roman" w:eastAsia="Arial" w:hAnsi="Times New Roman"/>
          <w:kern w:val="3"/>
          <w:sz w:val="28"/>
          <w:szCs w:val="28"/>
          <w:lang w:eastAsia="zh-CN" w:bidi="hi-IN"/>
        </w:rPr>
        <w:t xml:space="preserve"> проводитиметься шляхом розгляду пропозицій та зауважень від суб’єктів господарювання, які надійшли до Мін</w:t>
      </w:r>
      <w:r w:rsidR="00A464B7">
        <w:rPr>
          <w:rFonts w:ascii="Times New Roman" w:eastAsia="Arial" w:hAnsi="Times New Roman"/>
          <w:kern w:val="3"/>
          <w:sz w:val="28"/>
          <w:szCs w:val="28"/>
          <w:lang w:eastAsia="zh-CN" w:bidi="hi-IN"/>
        </w:rPr>
        <w:t>економіки</w:t>
      </w:r>
      <w:r w:rsidR="0026515B">
        <w:rPr>
          <w:rFonts w:ascii="Times New Roman" w:eastAsia="Arial" w:hAnsi="Times New Roman"/>
          <w:kern w:val="3"/>
          <w:sz w:val="28"/>
          <w:szCs w:val="28"/>
          <w:lang w:eastAsia="zh-CN" w:bidi="hi-IN"/>
        </w:rPr>
        <w:t xml:space="preserve"> та </w:t>
      </w:r>
      <w:proofErr w:type="spellStart"/>
      <w:r w:rsidR="0026515B">
        <w:rPr>
          <w:rFonts w:ascii="Times New Roman" w:eastAsia="Arial" w:hAnsi="Times New Roman"/>
          <w:kern w:val="3"/>
          <w:sz w:val="28"/>
          <w:szCs w:val="28"/>
          <w:lang w:eastAsia="zh-CN" w:bidi="hi-IN"/>
        </w:rPr>
        <w:t>Держлісагентства</w:t>
      </w:r>
      <w:proofErr w:type="spellEnd"/>
      <w:r w:rsidRPr="000342CA">
        <w:rPr>
          <w:rFonts w:ascii="Times New Roman" w:eastAsia="Arial" w:hAnsi="Times New Roman"/>
          <w:kern w:val="3"/>
          <w:sz w:val="28"/>
          <w:szCs w:val="28"/>
          <w:lang w:eastAsia="zh-CN" w:bidi="hi-IN"/>
        </w:rPr>
        <w:t>.</w:t>
      </w:r>
    </w:p>
    <w:p w14:paraId="68CCC0E8" w14:textId="77777777" w:rsidR="00ED324E" w:rsidRDefault="00ED324E" w:rsidP="00ED324E">
      <w:pPr>
        <w:shd w:val="clear" w:color="auto" w:fill="FFFFFF"/>
        <w:suppressAutoHyphens/>
        <w:autoSpaceDN w:val="0"/>
        <w:spacing w:after="0" w:line="240" w:lineRule="auto"/>
        <w:ind w:firstLine="720"/>
        <w:jc w:val="both"/>
        <w:textAlignment w:val="baseline"/>
        <w:rPr>
          <w:rFonts w:ascii="Times New Roman" w:eastAsia="Arial" w:hAnsi="Times New Roman"/>
          <w:kern w:val="3"/>
          <w:sz w:val="28"/>
          <w:szCs w:val="28"/>
          <w:lang w:eastAsia="zh-CN" w:bidi="hi-IN"/>
        </w:rPr>
      </w:pPr>
    </w:p>
    <w:p w14:paraId="1ECF0392" w14:textId="77777777" w:rsidR="00BF1A16" w:rsidRPr="00ED324E" w:rsidRDefault="00BF1A16" w:rsidP="000531D3">
      <w:pPr>
        <w:shd w:val="clear" w:color="auto" w:fill="FFFFFF"/>
        <w:suppressAutoHyphens/>
        <w:autoSpaceDN w:val="0"/>
        <w:spacing w:after="0" w:line="240" w:lineRule="auto"/>
        <w:jc w:val="both"/>
        <w:textAlignment w:val="baseline"/>
        <w:rPr>
          <w:rFonts w:ascii="Times New Roman" w:eastAsia="Arial" w:hAnsi="Times New Roman"/>
          <w:kern w:val="3"/>
          <w:sz w:val="28"/>
          <w:szCs w:val="28"/>
          <w:lang w:eastAsia="zh-CN" w:bidi="hi-IN"/>
        </w:rPr>
      </w:pP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8"/>
        <w:gridCol w:w="6088"/>
      </w:tblGrid>
      <w:tr w:rsidR="00722F52" w:rsidRPr="000342CA" w14:paraId="555FF12E" w14:textId="77777777" w:rsidTr="00555AA8">
        <w:trPr>
          <w:trHeight w:val="746"/>
        </w:trPr>
        <w:tc>
          <w:tcPr>
            <w:tcW w:w="4298" w:type="dxa"/>
            <w:tcBorders>
              <w:top w:val="nil"/>
              <w:left w:val="nil"/>
              <w:bottom w:val="nil"/>
              <w:right w:val="nil"/>
            </w:tcBorders>
          </w:tcPr>
          <w:p w14:paraId="69BB8232" w14:textId="40DBBF45" w:rsidR="009B4886" w:rsidRPr="000342CA" w:rsidRDefault="00B93915" w:rsidP="009B4886">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Голова Державного агентства лісових ресурсів України</w:t>
            </w:r>
          </w:p>
        </w:tc>
        <w:tc>
          <w:tcPr>
            <w:tcW w:w="6088" w:type="dxa"/>
            <w:tcBorders>
              <w:top w:val="nil"/>
              <w:left w:val="nil"/>
              <w:bottom w:val="nil"/>
              <w:right w:val="nil"/>
            </w:tcBorders>
          </w:tcPr>
          <w:p w14:paraId="597EBAC3" w14:textId="77777777" w:rsidR="009B4886" w:rsidRPr="000342CA" w:rsidRDefault="009B4886" w:rsidP="009B4886">
            <w:pPr>
              <w:keepNext/>
              <w:spacing w:after="0" w:line="240" w:lineRule="auto"/>
              <w:jc w:val="right"/>
              <w:outlineLvl w:val="0"/>
              <w:rPr>
                <w:rFonts w:ascii="Times New Roman" w:eastAsia="Times New Roman" w:hAnsi="Times New Roman"/>
                <w:sz w:val="28"/>
                <w:szCs w:val="28"/>
                <w:lang w:eastAsia="ru-RU"/>
              </w:rPr>
            </w:pPr>
          </w:p>
          <w:p w14:paraId="6DCFBBAE" w14:textId="3E8A9000" w:rsidR="009B4886" w:rsidRPr="000342CA" w:rsidRDefault="009B4886" w:rsidP="00192FA6">
            <w:pPr>
              <w:spacing w:after="0" w:line="240" w:lineRule="auto"/>
              <w:rPr>
                <w:rFonts w:ascii="Times New Roman" w:eastAsia="Times New Roman" w:hAnsi="Times New Roman"/>
                <w:b/>
                <w:sz w:val="28"/>
                <w:szCs w:val="28"/>
                <w:lang w:eastAsia="ru-RU"/>
              </w:rPr>
            </w:pPr>
            <w:r w:rsidRPr="000342CA">
              <w:rPr>
                <w:rFonts w:ascii="Times New Roman" w:eastAsia="Times New Roman" w:hAnsi="Times New Roman"/>
                <w:b/>
                <w:sz w:val="28"/>
                <w:szCs w:val="28"/>
                <w:lang w:eastAsia="ru-RU"/>
              </w:rPr>
              <w:t xml:space="preserve">                  </w:t>
            </w:r>
            <w:r w:rsidR="00722F52" w:rsidRPr="000342CA">
              <w:rPr>
                <w:rFonts w:ascii="Times New Roman" w:eastAsia="Times New Roman" w:hAnsi="Times New Roman"/>
                <w:b/>
                <w:sz w:val="28"/>
                <w:szCs w:val="28"/>
                <w:lang w:eastAsia="ru-RU"/>
              </w:rPr>
              <w:t xml:space="preserve">              </w:t>
            </w:r>
            <w:r w:rsidRPr="000342CA">
              <w:rPr>
                <w:rFonts w:ascii="Times New Roman" w:eastAsia="Times New Roman" w:hAnsi="Times New Roman"/>
                <w:b/>
                <w:sz w:val="28"/>
                <w:szCs w:val="28"/>
                <w:lang w:eastAsia="ru-RU"/>
              </w:rPr>
              <w:t xml:space="preserve">       </w:t>
            </w:r>
            <w:r w:rsidR="00192FA6">
              <w:rPr>
                <w:rFonts w:ascii="Times New Roman" w:eastAsia="Times New Roman" w:hAnsi="Times New Roman"/>
                <w:b/>
                <w:sz w:val="28"/>
                <w:szCs w:val="28"/>
                <w:lang w:eastAsia="ru-RU"/>
              </w:rPr>
              <w:t xml:space="preserve">       </w:t>
            </w:r>
            <w:r w:rsidR="00192FA6">
              <w:rPr>
                <w:rFonts w:ascii="Times New Roman" w:eastAsia="Arial Unicode MS" w:hAnsi="Times New Roman"/>
                <w:b/>
                <w:bCs/>
                <w:sz w:val="28"/>
                <w:szCs w:val="28"/>
                <w:lang w:eastAsia="ru-RU"/>
              </w:rPr>
              <w:t>Віктор</w:t>
            </w:r>
            <w:r w:rsidR="00722F52" w:rsidRPr="000342CA">
              <w:rPr>
                <w:rFonts w:ascii="Times New Roman" w:eastAsia="Arial Unicode MS" w:hAnsi="Times New Roman"/>
                <w:b/>
                <w:bCs/>
                <w:sz w:val="28"/>
                <w:szCs w:val="28"/>
                <w:lang w:eastAsia="ru-RU"/>
              </w:rPr>
              <w:t xml:space="preserve"> </w:t>
            </w:r>
            <w:r w:rsidR="00192FA6">
              <w:rPr>
                <w:rFonts w:ascii="Times New Roman" w:eastAsia="Arial Unicode MS" w:hAnsi="Times New Roman"/>
                <w:b/>
                <w:bCs/>
                <w:sz w:val="28"/>
                <w:szCs w:val="28"/>
                <w:lang w:eastAsia="ru-RU"/>
              </w:rPr>
              <w:t>СМАЛЬ</w:t>
            </w:r>
          </w:p>
        </w:tc>
      </w:tr>
    </w:tbl>
    <w:p w14:paraId="4BE4AD09" w14:textId="55EDD785" w:rsidR="00BF1A16" w:rsidRPr="00BF1A16" w:rsidRDefault="009B4886" w:rsidP="00BF1A16">
      <w:pPr>
        <w:spacing w:after="0" w:line="240" w:lineRule="auto"/>
        <w:ind w:right="-1"/>
        <w:jc w:val="both"/>
        <w:rPr>
          <w:rFonts w:ascii="Times New Roman" w:eastAsia="Times New Roman" w:hAnsi="Times New Roman"/>
          <w:sz w:val="28"/>
          <w:szCs w:val="28"/>
          <w:lang w:eastAsia="ru-RU"/>
        </w:rPr>
      </w:pPr>
      <w:r w:rsidRPr="000342CA">
        <w:rPr>
          <w:rFonts w:ascii="Times New Roman" w:eastAsia="Times New Roman" w:hAnsi="Times New Roman"/>
          <w:sz w:val="28"/>
          <w:szCs w:val="28"/>
          <w:lang w:eastAsia="ru-RU"/>
        </w:rPr>
        <w:t>____ ____________  202</w:t>
      </w:r>
      <w:r w:rsidR="00A464B7">
        <w:rPr>
          <w:rFonts w:ascii="Times New Roman" w:eastAsia="Times New Roman" w:hAnsi="Times New Roman"/>
          <w:sz w:val="28"/>
          <w:szCs w:val="28"/>
          <w:lang w:eastAsia="ru-RU"/>
        </w:rPr>
        <w:t>6</w:t>
      </w:r>
      <w:r w:rsidRPr="000342CA">
        <w:rPr>
          <w:rFonts w:ascii="Times New Roman" w:eastAsia="Times New Roman" w:hAnsi="Times New Roman"/>
          <w:sz w:val="28"/>
          <w:szCs w:val="28"/>
          <w:lang w:eastAsia="ru-RU"/>
        </w:rPr>
        <w:t xml:space="preserve"> року</w:t>
      </w:r>
    </w:p>
    <w:p w14:paraId="22405420" w14:textId="77777777" w:rsidR="00843C6F" w:rsidRDefault="00843C6F" w:rsidP="002974D3">
      <w:pPr>
        <w:spacing w:after="0" w:line="240" w:lineRule="auto"/>
        <w:ind w:firstLine="6096"/>
        <w:rPr>
          <w:rFonts w:ascii="Times New Roman" w:hAnsi="Times New Roman"/>
          <w:bCs/>
          <w:sz w:val="24"/>
          <w:szCs w:val="24"/>
        </w:rPr>
      </w:pPr>
    </w:p>
    <w:p w14:paraId="18E80859" w14:textId="77777777" w:rsidR="00843C6F" w:rsidRDefault="00843C6F" w:rsidP="002974D3">
      <w:pPr>
        <w:spacing w:after="0" w:line="240" w:lineRule="auto"/>
        <w:ind w:firstLine="6096"/>
        <w:rPr>
          <w:rFonts w:ascii="Times New Roman" w:hAnsi="Times New Roman"/>
          <w:bCs/>
          <w:sz w:val="24"/>
          <w:szCs w:val="24"/>
        </w:rPr>
      </w:pPr>
    </w:p>
    <w:p w14:paraId="18950511" w14:textId="77777777" w:rsidR="00843C6F" w:rsidRDefault="00843C6F" w:rsidP="002974D3">
      <w:pPr>
        <w:spacing w:after="0" w:line="240" w:lineRule="auto"/>
        <w:ind w:firstLine="6096"/>
        <w:rPr>
          <w:rFonts w:ascii="Times New Roman" w:hAnsi="Times New Roman"/>
          <w:bCs/>
          <w:sz w:val="24"/>
          <w:szCs w:val="24"/>
        </w:rPr>
      </w:pPr>
    </w:p>
    <w:p w14:paraId="6DA55737" w14:textId="77777777" w:rsidR="0099773B" w:rsidRDefault="0099773B" w:rsidP="002974D3">
      <w:pPr>
        <w:spacing w:after="0" w:line="240" w:lineRule="auto"/>
        <w:ind w:firstLine="6096"/>
        <w:rPr>
          <w:rFonts w:ascii="Times New Roman" w:hAnsi="Times New Roman"/>
          <w:bCs/>
          <w:sz w:val="24"/>
          <w:szCs w:val="24"/>
        </w:rPr>
      </w:pPr>
    </w:p>
    <w:p w14:paraId="7B0FCD57" w14:textId="77777777" w:rsidR="0099773B" w:rsidRDefault="0099773B" w:rsidP="002974D3">
      <w:pPr>
        <w:spacing w:after="0" w:line="240" w:lineRule="auto"/>
        <w:ind w:firstLine="6096"/>
        <w:rPr>
          <w:rFonts w:ascii="Times New Roman" w:hAnsi="Times New Roman"/>
          <w:bCs/>
          <w:sz w:val="24"/>
          <w:szCs w:val="24"/>
        </w:rPr>
      </w:pPr>
    </w:p>
    <w:p w14:paraId="28458642" w14:textId="77777777" w:rsidR="0099773B" w:rsidRDefault="0099773B" w:rsidP="002974D3">
      <w:pPr>
        <w:spacing w:after="0" w:line="240" w:lineRule="auto"/>
        <w:ind w:firstLine="6096"/>
        <w:rPr>
          <w:rFonts w:ascii="Times New Roman" w:hAnsi="Times New Roman"/>
          <w:bCs/>
          <w:sz w:val="24"/>
          <w:szCs w:val="24"/>
        </w:rPr>
      </w:pPr>
    </w:p>
    <w:p w14:paraId="0E3C4B00" w14:textId="77777777" w:rsidR="0099773B" w:rsidRDefault="0099773B" w:rsidP="002974D3">
      <w:pPr>
        <w:spacing w:after="0" w:line="240" w:lineRule="auto"/>
        <w:ind w:firstLine="6096"/>
        <w:rPr>
          <w:rFonts w:ascii="Times New Roman" w:hAnsi="Times New Roman"/>
          <w:bCs/>
          <w:sz w:val="24"/>
          <w:szCs w:val="24"/>
        </w:rPr>
      </w:pPr>
    </w:p>
    <w:p w14:paraId="3A15FB3E" w14:textId="77777777" w:rsidR="0099773B" w:rsidRDefault="0099773B" w:rsidP="002974D3">
      <w:pPr>
        <w:spacing w:after="0" w:line="240" w:lineRule="auto"/>
        <w:ind w:firstLine="6096"/>
        <w:rPr>
          <w:rFonts w:ascii="Times New Roman" w:hAnsi="Times New Roman"/>
          <w:bCs/>
          <w:sz w:val="24"/>
          <w:szCs w:val="24"/>
        </w:rPr>
      </w:pPr>
    </w:p>
    <w:p w14:paraId="785454DC" w14:textId="77777777" w:rsidR="0099773B" w:rsidRDefault="0099773B" w:rsidP="002974D3">
      <w:pPr>
        <w:spacing w:after="0" w:line="240" w:lineRule="auto"/>
        <w:ind w:firstLine="6096"/>
        <w:rPr>
          <w:rFonts w:ascii="Times New Roman" w:hAnsi="Times New Roman"/>
          <w:bCs/>
          <w:sz w:val="24"/>
          <w:szCs w:val="24"/>
        </w:rPr>
      </w:pPr>
    </w:p>
    <w:p w14:paraId="564865DF" w14:textId="77777777" w:rsidR="0099773B" w:rsidRDefault="0099773B" w:rsidP="002974D3">
      <w:pPr>
        <w:spacing w:after="0" w:line="240" w:lineRule="auto"/>
        <w:ind w:firstLine="6096"/>
        <w:rPr>
          <w:rFonts w:ascii="Times New Roman" w:hAnsi="Times New Roman"/>
          <w:bCs/>
          <w:sz w:val="24"/>
          <w:szCs w:val="24"/>
        </w:rPr>
      </w:pPr>
    </w:p>
    <w:p w14:paraId="3278EFB5" w14:textId="77777777" w:rsidR="0099773B" w:rsidRDefault="0099773B" w:rsidP="002974D3">
      <w:pPr>
        <w:spacing w:after="0" w:line="240" w:lineRule="auto"/>
        <w:ind w:firstLine="6096"/>
        <w:rPr>
          <w:rFonts w:ascii="Times New Roman" w:hAnsi="Times New Roman"/>
          <w:bCs/>
          <w:sz w:val="24"/>
          <w:szCs w:val="24"/>
        </w:rPr>
      </w:pPr>
    </w:p>
    <w:p w14:paraId="6490C878" w14:textId="77777777" w:rsidR="0099773B" w:rsidRDefault="0099773B" w:rsidP="002974D3">
      <w:pPr>
        <w:spacing w:after="0" w:line="240" w:lineRule="auto"/>
        <w:ind w:firstLine="6096"/>
        <w:rPr>
          <w:rFonts w:ascii="Times New Roman" w:hAnsi="Times New Roman"/>
          <w:bCs/>
          <w:sz w:val="24"/>
          <w:szCs w:val="24"/>
        </w:rPr>
      </w:pPr>
    </w:p>
    <w:p w14:paraId="21679C01" w14:textId="77777777" w:rsidR="0099773B" w:rsidRDefault="0099773B" w:rsidP="002974D3">
      <w:pPr>
        <w:spacing w:after="0" w:line="240" w:lineRule="auto"/>
        <w:ind w:firstLine="6096"/>
        <w:rPr>
          <w:rFonts w:ascii="Times New Roman" w:hAnsi="Times New Roman"/>
          <w:bCs/>
          <w:sz w:val="24"/>
          <w:szCs w:val="24"/>
        </w:rPr>
      </w:pPr>
    </w:p>
    <w:p w14:paraId="1ED8A83C" w14:textId="77777777" w:rsidR="0099773B" w:rsidRDefault="0099773B" w:rsidP="002974D3">
      <w:pPr>
        <w:spacing w:after="0" w:line="240" w:lineRule="auto"/>
        <w:ind w:firstLine="6096"/>
        <w:rPr>
          <w:rFonts w:ascii="Times New Roman" w:hAnsi="Times New Roman"/>
          <w:bCs/>
          <w:sz w:val="24"/>
          <w:szCs w:val="24"/>
        </w:rPr>
      </w:pPr>
    </w:p>
    <w:p w14:paraId="78BABF6A" w14:textId="77777777" w:rsidR="0099773B" w:rsidRDefault="0099773B" w:rsidP="002974D3">
      <w:pPr>
        <w:spacing w:after="0" w:line="240" w:lineRule="auto"/>
        <w:ind w:firstLine="6096"/>
        <w:rPr>
          <w:rFonts w:ascii="Times New Roman" w:hAnsi="Times New Roman"/>
          <w:bCs/>
          <w:sz w:val="24"/>
          <w:szCs w:val="24"/>
        </w:rPr>
      </w:pPr>
    </w:p>
    <w:p w14:paraId="2F4E3980" w14:textId="77777777" w:rsidR="0099773B" w:rsidRDefault="0099773B" w:rsidP="002974D3">
      <w:pPr>
        <w:spacing w:after="0" w:line="240" w:lineRule="auto"/>
        <w:ind w:firstLine="6096"/>
        <w:rPr>
          <w:rFonts w:ascii="Times New Roman" w:hAnsi="Times New Roman"/>
          <w:bCs/>
          <w:sz w:val="24"/>
          <w:szCs w:val="24"/>
        </w:rPr>
      </w:pPr>
    </w:p>
    <w:p w14:paraId="67009DDE" w14:textId="77777777" w:rsidR="0099773B" w:rsidRDefault="0099773B" w:rsidP="002974D3">
      <w:pPr>
        <w:spacing w:after="0" w:line="240" w:lineRule="auto"/>
        <w:ind w:firstLine="6096"/>
        <w:rPr>
          <w:rFonts w:ascii="Times New Roman" w:hAnsi="Times New Roman"/>
          <w:bCs/>
          <w:sz w:val="24"/>
          <w:szCs w:val="24"/>
        </w:rPr>
      </w:pPr>
    </w:p>
    <w:p w14:paraId="1DB53A99" w14:textId="77777777" w:rsidR="0099773B" w:rsidRDefault="0099773B" w:rsidP="002974D3">
      <w:pPr>
        <w:spacing w:after="0" w:line="240" w:lineRule="auto"/>
        <w:ind w:firstLine="6096"/>
        <w:rPr>
          <w:rFonts w:ascii="Times New Roman" w:hAnsi="Times New Roman"/>
          <w:bCs/>
          <w:sz w:val="24"/>
          <w:szCs w:val="24"/>
        </w:rPr>
      </w:pPr>
    </w:p>
    <w:p w14:paraId="4C95B71A" w14:textId="77777777" w:rsidR="0099773B" w:rsidRDefault="0099773B" w:rsidP="002974D3">
      <w:pPr>
        <w:spacing w:after="0" w:line="240" w:lineRule="auto"/>
        <w:ind w:firstLine="6096"/>
        <w:rPr>
          <w:rFonts w:ascii="Times New Roman" w:hAnsi="Times New Roman"/>
          <w:bCs/>
          <w:sz w:val="24"/>
          <w:szCs w:val="24"/>
        </w:rPr>
      </w:pPr>
    </w:p>
    <w:p w14:paraId="269E5124" w14:textId="77777777" w:rsidR="0099773B" w:rsidRDefault="0099773B" w:rsidP="002974D3">
      <w:pPr>
        <w:spacing w:after="0" w:line="240" w:lineRule="auto"/>
        <w:ind w:firstLine="6096"/>
        <w:rPr>
          <w:rFonts w:ascii="Times New Roman" w:hAnsi="Times New Roman"/>
          <w:bCs/>
          <w:sz w:val="24"/>
          <w:szCs w:val="24"/>
        </w:rPr>
      </w:pPr>
    </w:p>
    <w:p w14:paraId="229B8CC0" w14:textId="77777777" w:rsidR="0099773B" w:rsidRDefault="0099773B" w:rsidP="002974D3">
      <w:pPr>
        <w:spacing w:after="0" w:line="240" w:lineRule="auto"/>
        <w:ind w:firstLine="6096"/>
        <w:rPr>
          <w:rFonts w:ascii="Times New Roman" w:hAnsi="Times New Roman"/>
          <w:bCs/>
          <w:sz w:val="24"/>
          <w:szCs w:val="24"/>
        </w:rPr>
      </w:pPr>
    </w:p>
    <w:p w14:paraId="44735DD8" w14:textId="77777777" w:rsidR="0099773B" w:rsidRDefault="0099773B" w:rsidP="002974D3">
      <w:pPr>
        <w:spacing w:after="0" w:line="240" w:lineRule="auto"/>
        <w:ind w:firstLine="6096"/>
        <w:rPr>
          <w:rFonts w:ascii="Times New Roman" w:hAnsi="Times New Roman"/>
          <w:bCs/>
          <w:sz w:val="24"/>
          <w:szCs w:val="24"/>
        </w:rPr>
      </w:pPr>
    </w:p>
    <w:p w14:paraId="18E3F4DF" w14:textId="77777777" w:rsidR="0099773B" w:rsidRDefault="0099773B" w:rsidP="002974D3">
      <w:pPr>
        <w:spacing w:after="0" w:line="240" w:lineRule="auto"/>
        <w:ind w:firstLine="6096"/>
        <w:rPr>
          <w:rFonts w:ascii="Times New Roman" w:hAnsi="Times New Roman"/>
          <w:bCs/>
          <w:sz w:val="24"/>
          <w:szCs w:val="24"/>
        </w:rPr>
      </w:pPr>
    </w:p>
    <w:p w14:paraId="7C35DAD6" w14:textId="77777777" w:rsidR="0099773B" w:rsidRDefault="0099773B" w:rsidP="002974D3">
      <w:pPr>
        <w:spacing w:after="0" w:line="240" w:lineRule="auto"/>
        <w:ind w:firstLine="6096"/>
        <w:rPr>
          <w:rFonts w:ascii="Times New Roman" w:hAnsi="Times New Roman"/>
          <w:bCs/>
          <w:sz w:val="24"/>
          <w:szCs w:val="24"/>
        </w:rPr>
      </w:pPr>
    </w:p>
    <w:p w14:paraId="39193D0D" w14:textId="77777777" w:rsidR="0099773B" w:rsidRDefault="0099773B" w:rsidP="002974D3">
      <w:pPr>
        <w:spacing w:after="0" w:line="240" w:lineRule="auto"/>
        <w:ind w:firstLine="6096"/>
        <w:rPr>
          <w:rFonts w:ascii="Times New Roman" w:hAnsi="Times New Roman"/>
          <w:bCs/>
          <w:sz w:val="24"/>
          <w:szCs w:val="24"/>
        </w:rPr>
      </w:pPr>
    </w:p>
    <w:p w14:paraId="024EE089" w14:textId="77777777" w:rsidR="009669E4" w:rsidRDefault="009669E4" w:rsidP="002974D3">
      <w:pPr>
        <w:spacing w:after="0" w:line="240" w:lineRule="auto"/>
        <w:ind w:firstLine="6096"/>
        <w:rPr>
          <w:rFonts w:ascii="Times New Roman" w:hAnsi="Times New Roman"/>
          <w:bCs/>
          <w:sz w:val="24"/>
          <w:szCs w:val="24"/>
        </w:rPr>
      </w:pPr>
    </w:p>
    <w:p w14:paraId="0E7265FF" w14:textId="77777777" w:rsidR="009669E4" w:rsidRDefault="009669E4" w:rsidP="002974D3">
      <w:pPr>
        <w:spacing w:after="0" w:line="240" w:lineRule="auto"/>
        <w:ind w:firstLine="6096"/>
        <w:rPr>
          <w:rFonts w:ascii="Times New Roman" w:hAnsi="Times New Roman"/>
          <w:bCs/>
          <w:sz w:val="24"/>
          <w:szCs w:val="24"/>
        </w:rPr>
      </w:pPr>
    </w:p>
    <w:p w14:paraId="504DE74A" w14:textId="77777777" w:rsidR="002F29A1" w:rsidRPr="00CB32FA" w:rsidRDefault="002F29A1" w:rsidP="005125BF">
      <w:pPr>
        <w:spacing w:after="0" w:line="240" w:lineRule="auto"/>
        <w:rPr>
          <w:rFonts w:ascii="Times New Roman" w:hAnsi="Times New Roman"/>
          <w:bCs/>
          <w:sz w:val="24"/>
          <w:szCs w:val="24"/>
        </w:rPr>
      </w:pPr>
    </w:p>
    <w:p w14:paraId="302EF278" w14:textId="77777777" w:rsidR="000D5517" w:rsidRPr="00CB32FA" w:rsidRDefault="000D5517" w:rsidP="002974D3">
      <w:pPr>
        <w:spacing w:after="0" w:line="240" w:lineRule="auto"/>
        <w:ind w:firstLine="6096"/>
        <w:rPr>
          <w:rFonts w:ascii="Times New Roman" w:hAnsi="Times New Roman"/>
          <w:bCs/>
          <w:sz w:val="24"/>
          <w:szCs w:val="24"/>
        </w:rPr>
      </w:pPr>
    </w:p>
    <w:p w14:paraId="05EC8CAD" w14:textId="77777777" w:rsidR="002974D3" w:rsidRPr="00CB32FA" w:rsidRDefault="002974D3" w:rsidP="002974D3">
      <w:pPr>
        <w:spacing w:after="0" w:line="240" w:lineRule="auto"/>
        <w:ind w:firstLine="6096"/>
        <w:rPr>
          <w:rFonts w:ascii="Times New Roman" w:hAnsi="Times New Roman"/>
          <w:bCs/>
          <w:sz w:val="24"/>
          <w:szCs w:val="24"/>
        </w:rPr>
      </w:pPr>
      <w:r w:rsidRPr="00CB32FA">
        <w:rPr>
          <w:rFonts w:ascii="Times New Roman" w:hAnsi="Times New Roman"/>
          <w:bCs/>
          <w:sz w:val="24"/>
          <w:szCs w:val="24"/>
        </w:rPr>
        <w:t>Додаток 1</w:t>
      </w:r>
    </w:p>
    <w:p w14:paraId="5EDD7009" w14:textId="77777777" w:rsidR="002974D3" w:rsidRPr="00CB32FA" w:rsidRDefault="002974D3" w:rsidP="002974D3">
      <w:pPr>
        <w:spacing w:after="0" w:line="240" w:lineRule="auto"/>
        <w:ind w:firstLine="6096"/>
        <w:rPr>
          <w:rFonts w:ascii="Times New Roman" w:hAnsi="Times New Roman"/>
          <w:b/>
          <w:sz w:val="24"/>
          <w:szCs w:val="24"/>
        </w:rPr>
      </w:pPr>
      <w:r w:rsidRPr="00CB32FA">
        <w:rPr>
          <w:rFonts w:ascii="Times New Roman" w:hAnsi="Times New Roman"/>
          <w:bCs/>
          <w:sz w:val="24"/>
          <w:szCs w:val="24"/>
        </w:rPr>
        <w:t>до Аналізу регуляторного впливу</w:t>
      </w:r>
    </w:p>
    <w:p w14:paraId="701FE308" w14:textId="77777777" w:rsidR="002974D3" w:rsidRPr="00CB32FA" w:rsidRDefault="002974D3" w:rsidP="002974D3">
      <w:pPr>
        <w:pStyle w:val="rvps21"/>
        <w:shd w:val="clear" w:color="auto" w:fill="FFFFFF"/>
        <w:tabs>
          <w:tab w:val="left" w:pos="1134"/>
          <w:tab w:val="left" w:pos="1276"/>
        </w:tabs>
        <w:spacing w:after="0"/>
        <w:ind w:firstLine="0"/>
        <w:jc w:val="center"/>
        <w:rPr>
          <w:b/>
          <w:bCs/>
          <w:sz w:val="28"/>
          <w:szCs w:val="28"/>
          <w:lang w:val="uk-UA"/>
        </w:rPr>
      </w:pPr>
    </w:p>
    <w:p w14:paraId="12559AFA" w14:textId="77777777" w:rsidR="002974D3" w:rsidRPr="00CB32FA" w:rsidRDefault="002974D3" w:rsidP="002974D3">
      <w:pPr>
        <w:pStyle w:val="rvps21"/>
        <w:shd w:val="clear" w:color="auto" w:fill="FFFFFF"/>
        <w:tabs>
          <w:tab w:val="left" w:pos="1134"/>
          <w:tab w:val="left" w:pos="1276"/>
        </w:tabs>
        <w:spacing w:after="0"/>
        <w:ind w:firstLine="0"/>
        <w:jc w:val="center"/>
        <w:rPr>
          <w:b/>
          <w:bCs/>
          <w:sz w:val="28"/>
          <w:szCs w:val="28"/>
          <w:lang w:val="uk-UA"/>
        </w:rPr>
      </w:pPr>
      <w:r w:rsidRPr="00CB32FA">
        <w:rPr>
          <w:b/>
          <w:bCs/>
          <w:sz w:val="28"/>
          <w:szCs w:val="28"/>
          <w:lang w:val="uk-UA"/>
        </w:rPr>
        <w:t>ВИТРАТИ</w:t>
      </w:r>
    </w:p>
    <w:p w14:paraId="7927200A" w14:textId="11813705" w:rsidR="002974D3" w:rsidRPr="00CB32FA" w:rsidRDefault="002974D3" w:rsidP="002974D3">
      <w:pPr>
        <w:pStyle w:val="rvps21"/>
        <w:shd w:val="clear" w:color="auto" w:fill="FFFFFF"/>
        <w:tabs>
          <w:tab w:val="left" w:pos="1134"/>
          <w:tab w:val="left" w:pos="1276"/>
        </w:tabs>
        <w:spacing w:after="0"/>
        <w:ind w:firstLine="0"/>
        <w:jc w:val="center"/>
        <w:rPr>
          <w:b/>
          <w:bCs/>
          <w:i/>
          <w:sz w:val="28"/>
          <w:szCs w:val="28"/>
          <w:lang w:val="uk-UA"/>
        </w:rPr>
      </w:pPr>
      <w:r w:rsidRPr="00CB32FA">
        <w:rPr>
          <w:b/>
          <w:bCs/>
          <w:sz w:val="28"/>
          <w:szCs w:val="28"/>
          <w:lang w:val="uk-UA"/>
        </w:rPr>
        <w:t xml:space="preserve">на одного суб’єкта господарювання великого </w:t>
      </w:r>
      <w:r w:rsidRPr="00CB32FA">
        <w:rPr>
          <w:rStyle w:val="FontStyle41"/>
          <w:bCs w:val="0"/>
          <w:sz w:val="28"/>
          <w:szCs w:val="28"/>
          <w:lang w:val="uk-UA"/>
        </w:rPr>
        <w:t>і середнього підприємництва</w:t>
      </w:r>
      <w:r w:rsidRPr="00CB32FA">
        <w:rPr>
          <w:b/>
          <w:bCs/>
          <w:sz w:val="28"/>
          <w:szCs w:val="28"/>
          <w:lang w:val="uk-UA"/>
        </w:rPr>
        <w:t>, які виникають в</w:t>
      </w:r>
      <w:r w:rsidR="00262831" w:rsidRPr="00CB32FA">
        <w:rPr>
          <w:b/>
          <w:bCs/>
          <w:sz w:val="28"/>
          <w:szCs w:val="28"/>
          <w:lang w:val="uk-UA"/>
        </w:rPr>
        <w:t>наслідок дії регуляторного акта</w:t>
      </w:r>
    </w:p>
    <w:p w14:paraId="6D051AD0" w14:textId="77777777" w:rsidR="002974D3" w:rsidRPr="00CB32FA" w:rsidRDefault="002974D3" w:rsidP="002974D3">
      <w:pPr>
        <w:pStyle w:val="rvps21"/>
        <w:shd w:val="clear" w:color="auto" w:fill="FFFFFF"/>
        <w:tabs>
          <w:tab w:val="left" w:pos="1134"/>
          <w:tab w:val="left" w:pos="1276"/>
        </w:tabs>
        <w:spacing w:after="0"/>
        <w:ind w:firstLine="0"/>
        <w:jc w:val="center"/>
        <w:rPr>
          <w:b/>
          <w:sz w:val="28"/>
          <w:szCs w:val="28"/>
          <w:lang w:val="uk-UA"/>
        </w:rPr>
      </w:pPr>
    </w:p>
    <w:tbl>
      <w:tblPr>
        <w:tblW w:w="9781" w:type="dxa"/>
        <w:tblInd w:w="-131" w:type="dxa"/>
        <w:tblCellMar>
          <w:left w:w="0" w:type="dxa"/>
          <w:right w:w="0" w:type="dxa"/>
        </w:tblCellMar>
        <w:tblLook w:val="04A0" w:firstRow="1" w:lastRow="0" w:firstColumn="1" w:lastColumn="0" w:noHBand="0" w:noVBand="1"/>
      </w:tblPr>
      <w:tblGrid>
        <w:gridCol w:w="1684"/>
        <w:gridCol w:w="4239"/>
        <w:gridCol w:w="1789"/>
        <w:gridCol w:w="2069"/>
      </w:tblGrid>
      <w:tr w:rsidR="00CB32FA" w:rsidRPr="00CB32FA" w14:paraId="06BECD7D" w14:textId="77777777" w:rsidTr="002606D2">
        <w:trPr>
          <w:trHeight w:val="749"/>
        </w:trPr>
        <w:tc>
          <w:tcPr>
            <w:tcW w:w="942" w:type="pct"/>
            <w:tcBorders>
              <w:top w:val="single" w:sz="6" w:space="0" w:color="auto"/>
              <w:left w:val="single" w:sz="6" w:space="0" w:color="auto"/>
              <w:bottom w:val="single" w:sz="6" w:space="0" w:color="auto"/>
              <w:right w:val="single" w:sz="6" w:space="0" w:color="auto"/>
            </w:tcBorders>
            <w:shd w:val="clear" w:color="auto" w:fill="FFFFFF"/>
            <w:tcMar>
              <w:top w:w="15" w:type="dxa"/>
              <w:left w:w="11" w:type="dxa"/>
              <w:bottom w:w="15" w:type="dxa"/>
              <w:right w:w="15" w:type="dxa"/>
            </w:tcMar>
            <w:vAlign w:val="center"/>
            <w:hideMark/>
          </w:tcPr>
          <w:p w14:paraId="77E28F13"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Порядковий номер</w:t>
            </w:r>
          </w:p>
        </w:tc>
        <w:tc>
          <w:tcPr>
            <w:tcW w:w="2248" w:type="pct"/>
            <w:tcBorders>
              <w:top w:val="single" w:sz="6" w:space="0" w:color="auto"/>
              <w:left w:val="nil"/>
              <w:bottom w:val="single" w:sz="6" w:space="0" w:color="auto"/>
              <w:right w:val="single" w:sz="6" w:space="0" w:color="auto"/>
            </w:tcBorders>
            <w:shd w:val="clear" w:color="auto" w:fill="FFFFFF"/>
            <w:tcMar>
              <w:top w:w="15" w:type="dxa"/>
              <w:left w:w="11" w:type="dxa"/>
              <w:bottom w:w="15" w:type="dxa"/>
              <w:right w:w="15" w:type="dxa"/>
            </w:tcMar>
            <w:vAlign w:val="center"/>
            <w:hideMark/>
          </w:tcPr>
          <w:p w14:paraId="4997D34C"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Витрати</w:t>
            </w:r>
          </w:p>
        </w:tc>
        <w:tc>
          <w:tcPr>
            <w:tcW w:w="942" w:type="pct"/>
            <w:tcBorders>
              <w:top w:val="single" w:sz="6" w:space="0" w:color="auto"/>
              <w:left w:val="nil"/>
              <w:bottom w:val="single" w:sz="6" w:space="0" w:color="auto"/>
              <w:right w:val="single" w:sz="6" w:space="0" w:color="auto"/>
            </w:tcBorders>
            <w:shd w:val="clear" w:color="auto" w:fill="FFFFFF"/>
            <w:tcMar>
              <w:top w:w="15" w:type="dxa"/>
              <w:left w:w="11" w:type="dxa"/>
              <w:bottom w:w="15" w:type="dxa"/>
              <w:right w:w="15" w:type="dxa"/>
            </w:tcMar>
            <w:vAlign w:val="center"/>
            <w:hideMark/>
          </w:tcPr>
          <w:p w14:paraId="6091ED23"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За перший рік (грн)</w:t>
            </w:r>
          </w:p>
        </w:tc>
        <w:tc>
          <w:tcPr>
            <w:tcW w:w="868" w:type="pct"/>
            <w:tcBorders>
              <w:top w:val="single" w:sz="6" w:space="0" w:color="auto"/>
              <w:left w:val="nil"/>
              <w:bottom w:val="single" w:sz="6" w:space="0" w:color="auto"/>
              <w:right w:val="single" w:sz="6" w:space="0" w:color="auto"/>
            </w:tcBorders>
            <w:shd w:val="clear" w:color="auto" w:fill="FFFFFF"/>
            <w:tcMar>
              <w:top w:w="15" w:type="dxa"/>
              <w:left w:w="11" w:type="dxa"/>
              <w:bottom w:w="15" w:type="dxa"/>
              <w:right w:w="15" w:type="dxa"/>
            </w:tcMar>
            <w:vAlign w:val="center"/>
            <w:hideMark/>
          </w:tcPr>
          <w:p w14:paraId="59435272"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За п’ять років (грн)</w:t>
            </w:r>
          </w:p>
        </w:tc>
      </w:tr>
      <w:tr w:rsidR="00CB32FA" w:rsidRPr="00CB32FA" w14:paraId="7301C2EB" w14:textId="77777777" w:rsidTr="002606D2">
        <w:trPr>
          <w:trHeight w:val="116"/>
        </w:trPr>
        <w:tc>
          <w:tcPr>
            <w:tcW w:w="942" w:type="pct"/>
            <w:tcBorders>
              <w:top w:val="nil"/>
              <w:left w:val="single" w:sz="6" w:space="0" w:color="auto"/>
              <w:bottom w:val="single" w:sz="6" w:space="0" w:color="auto"/>
              <w:right w:val="single" w:sz="6" w:space="0" w:color="auto"/>
            </w:tcBorders>
            <w:shd w:val="clear" w:color="auto" w:fill="FFFFFF"/>
            <w:tcMar>
              <w:top w:w="15" w:type="dxa"/>
              <w:left w:w="11" w:type="dxa"/>
              <w:bottom w:w="15" w:type="dxa"/>
              <w:right w:w="15" w:type="dxa"/>
            </w:tcMar>
            <w:hideMark/>
          </w:tcPr>
          <w:p w14:paraId="60DDE15E"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1.</w:t>
            </w:r>
          </w:p>
        </w:tc>
        <w:tc>
          <w:tcPr>
            <w:tcW w:w="224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3B1BAC63"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 xml:space="preserve">Витрати на придбання основних фондів, обладнання та приладів, сервісне обслуговування, навчання/підвищення кваліфікації персоналу тощо, гривень  </w:t>
            </w:r>
          </w:p>
        </w:tc>
        <w:tc>
          <w:tcPr>
            <w:tcW w:w="942"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2FB1389E" w14:textId="77777777" w:rsidR="002974D3" w:rsidRPr="00CB32FA" w:rsidRDefault="002974D3" w:rsidP="002606D2">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uk-UA"/>
              </w:rPr>
              <w:t>0</w:t>
            </w:r>
          </w:p>
        </w:tc>
        <w:tc>
          <w:tcPr>
            <w:tcW w:w="86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3CD5D965" w14:textId="77777777" w:rsidR="002974D3" w:rsidRPr="00CB32FA" w:rsidRDefault="002974D3" w:rsidP="002606D2">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uk-UA"/>
              </w:rPr>
              <w:t>0</w:t>
            </w:r>
          </w:p>
        </w:tc>
      </w:tr>
      <w:tr w:rsidR="00CB32FA" w:rsidRPr="00CB32FA" w14:paraId="7BC7E919" w14:textId="77777777" w:rsidTr="002606D2">
        <w:trPr>
          <w:trHeight w:val="638"/>
        </w:trPr>
        <w:tc>
          <w:tcPr>
            <w:tcW w:w="942" w:type="pct"/>
            <w:tcBorders>
              <w:top w:val="nil"/>
              <w:left w:val="single" w:sz="6" w:space="0" w:color="auto"/>
              <w:bottom w:val="single" w:sz="6" w:space="0" w:color="auto"/>
              <w:right w:val="single" w:sz="6" w:space="0" w:color="auto"/>
            </w:tcBorders>
            <w:shd w:val="clear" w:color="auto" w:fill="FFFFFF"/>
            <w:tcMar>
              <w:top w:w="15" w:type="dxa"/>
              <w:left w:w="11" w:type="dxa"/>
              <w:bottom w:w="15" w:type="dxa"/>
              <w:right w:w="15" w:type="dxa"/>
            </w:tcMar>
            <w:hideMark/>
          </w:tcPr>
          <w:p w14:paraId="259F994C"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2.</w:t>
            </w:r>
          </w:p>
        </w:tc>
        <w:tc>
          <w:tcPr>
            <w:tcW w:w="224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76C8D00C"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Податки та збори (зміна розміру податків/зборів, виникнення необхідності у сплаті податків/зборів), гривень</w:t>
            </w:r>
          </w:p>
        </w:tc>
        <w:tc>
          <w:tcPr>
            <w:tcW w:w="942"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10E25B97" w14:textId="77777777" w:rsidR="002974D3" w:rsidRPr="00CB32FA" w:rsidRDefault="002974D3" w:rsidP="002606D2">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uk-UA"/>
              </w:rPr>
              <w:t>0</w:t>
            </w:r>
          </w:p>
        </w:tc>
        <w:tc>
          <w:tcPr>
            <w:tcW w:w="86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56E073D0" w14:textId="77777777" w:rsidR="002974D3" w:rsidRPr="00CB32FA" w:rsidRDefault="002974D3" w:rsidP="002606D2">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uk-UA"/>
              </w:rPr>
              <w:t>0</w:t>
            </w:r>
          </w:p>
        </w:tc>
      </w:tr>
      <w:tr w:rsidR="00CB32FA" w:rsidRPr="00CB32FA" w14:paraId="70C1B34F" w14:textId="77777777" w:rsidTr="002606D2">
        <w:trPr>
          <w:trHeight w:val="382"/>
        </w:trPr>
        <w:tc>
          <w:tcPr>
            <w:tcW w:w="942" w:type="pct"/>
            <w:tcBorders>
              <w:top w:val="nil"/>
              <w:left w:val="single" w:sz="6" w:space="0" w:color="auto"/>
              <w:bottom w:val="single" w:sz="6" w:space="0" w:color="auto"/>
              <w:right w:val="single" w:sz="6" w:space="0" w:color="auto"/>
            </w:tcBorders>
            <w:shd w:val="clear" w:color="auto" w:fill="FFFFFF"/>
            <w:tcMar>
              <w:top w:w="15" w:type="dxa"/>
              <w:left w:w="11" w:type="dxa"/>
              <w:bottom w:w="15" w:type="dxa"/>
              <w:right w:w="15" w:type="dxa"/>
            </w:tcMar>
            <w:hideMark/>
          </w:tcPr>
          <w:p w14:paraId="3F464B8F"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bookmarkStart w:id="4" w:name="_Hlk75899906"/>
            <w:r w:rsidRPr="00CB32FA">
              <w:rPr>
                <w:sz w:val="28"/>
                <w:szCs w:val="28"/>
                <w:lang w:val="uk-UA"/>
              </w:rPr>
              <w:t>3.</w:t>
            </w:r>
          </w:p>
        </w:tc>
        <w:tc>
          <w:tcPr>
            <w:tcW w:w="224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06CD80F3" w14:textId="06E36DB0" w:rsidR="002974D3" w:rsidRPr="00CB32FA" w:rsidRDefault="002974D3" w:rsidP="00D70C9E">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Витрати, пов’язані із веденням обліку, підготовкою та поданн</w:t>
            </w:r>
            <w:r w:rsidR="00D70C9E" w:rsidRPr="00CB32FA">
              <w:rPr>
                <w:sz w:val="28"/>
                <w:szCs w:val="28"/>
                <w:lang w:val="uk-UA"/>
              </w:rPr>
              <w:t xml:space="preserve">ям звітності державним органам </w:t>
            </w:r>
            <w:r w:rsidRPr="00CB32FA">
              <w:rPr>
                <w:sz w:val="28"/>
                <w:szCs w:val="28"/>
                <w:lang w:val="uk-UA"/>
              </w:rPr>
              <w:t>(ведення первинного облік</w:t>
            </w:r>
            <w:r w:rsidR="00D70C9E" w:rsidRPr="00CB32FA">
              <w:rPr>
                <w:sz w:val="28"/>
                <w:szCs w:val="28"/>
                <w:lang w:val="uk-UA"/>
              </w:rPr>
              <w:t xml:space="preserve">у, складання </w:t>
            </w:r>
            <w:r w:rsidRPr="00CB32FA">
              <w:rPr>
                <w:sz w:val="28"/>
                <w:szCs w:val="28"/>
                <w:lang w:val="uk-UA"/>
              </w:rPr>
              <w:t>звіту)</w:t>
            </w:r>
            <w:r w:rsidR="00D70C9E" w:rsidRPr="00CB32FA">
              <w:rPr>
                <w:sz w:val="28"/>
                <w:szCs w:val="28"/>
                <w:lang w:val="uk-UA"/>
              </w:rPr>
              <w:t>, гривень</w:t>
            </w:r>
            <w:r w:rsidR="00FA33E8" w:rsidRPr="00CB32FA">
              <w:rPr>
                <w:sz w:val="28"/>
                <w:szCs w:val="28"/>
                <w:lang w:val="uk-UA"/>
              </w:rPr>
              <w:t>*</w:t>
            </w:r>
          </w:p>
        </w:tc>
        <w:tc>
          <w:tcPr>
            <w:tcW w:w="942"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14D88F25" w14:textId="42C58622" w:rsidR="002974D3" w:rsidRPr="00CB32FA" w:rsidRDefault="00DA16FF" w:rsidP="002606D2">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uk-UA"/>
              </w:rPr>
              <w:t>1</w:t>
            </w:r>
            <w:r w:rsidR="00FB1E4A" w:rsidRPr="00CB32FA">
              <w:rPr>
                <w:sz w:val="28"/>
                <w:szCs w:val="28"/>
                <w:lang w:val="uk-UA"/>
              </w:rPr>
              <w:t>456</w:t>
            </w:r>
          </w:p>
          <w:p w14:paraId="52F84001" w14:textId="571B8C96" w:rsidR="002974D3" w:rsidRPr="00CB32FA" w:rsidRDefault="0012287C" w:rsidP="00ED7882">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uk-UA"/>
              </w:rPr>
              <w:t>(</w:t>
            </w:r>
            <w:r w:rsidR="00B70319" w:rsidRPr="00CB32FA">
              <w:rPr>
                <w:sz w:val="28"/>
                <w:szCs w:val="28"/>
                <w:lang w:val="uk-UA"/>
              </w:rPr>
              <w:t>832</w:t>
            </w:r>
            <w:r w:rsidR="00DA16FF" w:rsidRPr="00CB32FA">
              <w:rPr>
                <w:sz w:val="28"/>
                <w:szCs w:val="28"/>
                <w:lang w:val="uk-UA"/>
              </w:rPr>
              <w:t>+</w:t>
            </w:r>
            <w:r w:rsidR="00ED7882" w:rsidRPr="00CB32FA">
              <w:rPr>
                <w:sz w:val="28"/>
                <w:szCs w:val="28"/>
                <w:lang w:val="uk-UA"/>
              </w:rPr>
              <w:t>520</w:t>
            </w:r>
            <w:r w:rsidR="00DA16FF" w:rsidRPr="00CB32FA">
              <w:rPr>
                <w:sz w:val="28"/>
                <w:szCs w:val="28"/>
                <w:lang w:val="uk-UA"/>
              </w:rPr>
              <w:t>+</w:t>
            </w:r>
            <w:r w:rsidR="00C74701" w:rsidRPr="00CB32FA">
              <w:rPr>
                <w:sz w:val="28"/>
                <w:szCs w:val="28"/>
                <w:lang w:val="uk-UA"/>
              </w:rPr>
              <w:t>104</w:t>
            </w:r>
            <w:r w:rsidR="002974D3" w:rsidRPr="00CB32FA">
              <w:rPr>
                <w:sz w:val="28"/>
                <w:szCs w:val="28"/>
                <w:lang w:val="uk-UA"/>
              </w:rPr>
              <w:t>)</w:t>
            </w:r>
          </w:p>
        </w:tc>
        <w:tc>
          <w:tcPr>
            <w:tcW w:w="86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18BC3DBB" w14:textId="384477F8" w:rsidR="002974D3" w:rsidRPr="00CB32FA" w:rsidRDefault="00FB1E4A" w:rsidP="002606D2">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uk-UA"/>
              </w:rPr>
              <w:t>7280</w:t>
            </w:r>
          </w:p>
          <w:p w14:paraId="089900D5" w14:textId="2D0CA992" w:rsidR="002974D3" w:rsidRPr="00CB32FA" w:rsidRDefault="0012287C" w:rsidP="00ED7882">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uk-UA"/>
              </w:rPr>
              <w:t>(</w:t>
            </w:r>
            <w:r w:rsidR="00B70319" w:rsidRPr="00CB32FA">
              <w:rPr>
                <w:sz w:val="28"/>
                <w:szCs w:val="28"/>
                <w:lang w:val="uk-UA"/>
              </w:rPr>
              <w:t>832</w:t>
            </w:r>
            <w:r w:rsidR="00604873" w:rsidRPr="00CB32FA">
              <w:rPr>
                <w:sz w:val="28"/>
                <w:szCs w:val="28"/>
                <w:lang w:val="uk-UA"/>
              </w:rPr>
              <w:t>+</w:t>
            </w:r>
            <w:r w:rsidR="00ED7882" w:rsidRPr="00CB32FA">
              <w:rPr>
                <w:sz w:val="28"/>
                <w:szCs w:val="28"/>
                <w:lang w:val="uk-UA"/>
              </w:rPr>
              <w:t>520</w:t>
            </w:r>
            <w:r w:rsidRPr="00CB32FA">
              <w:rPr>
                <w:sz w:val="28"/>
                <w:szCs w:val="28"/>
                <w:lang w:val="uk-UA"/>
              </w:rPr>
              <w:t>+</w:t>
            </w:r>
            <w:r w:rsidR="00C74701" w:rsidRPr="00CB32FA">
              <w:rPr>
                <w:sz w:val="28"/>
                <w:szCs w:val="28"/>
                <w:lang w:val="uk-UA"/>
              </w:rPr>
              <w:t>104</w:t>
            </w:r>
            <w:r w:rsidR="00604873" w:rsidRPr="00CB32FA">
              <w:rPr>
                <w:sz w:val="28"/>
                <w:szCs w:val="28"/>
                <w:lang w:val="uk-UA"/>
              </w:rPr>
              <w:t>)</w:t>
            </w:r>
            <w:r w:rsidR="00604873" w:rsidRPr="00CB32FA">
              <w:rPr>
                <w:sz w:val="28"/>
                <w:szCs w:val="28"/>
                <w:lang w:val="en-US"/>
              </w:rPr>
              <w:t>x5</w:t>
            </w:r>
          </w:p>
        </w:tc>
      </w:tr>
      <w:bookmarkEnd w:id="4"/>
      <w:tr w:rsidR="00CB32FA" w:rsidRPr="00CB32FA" w14:paraId="3D78836A" w14:textId="77777777" w:rsidTr="002606D2">
        <w:trPr>
          <w:trHeight w:val="605"/>
        </w:trPr>
        <w:tc>
          <w:tcPr>
            <w:tcW w:w="942" w:type="pct"/>
            <w:tcBorders>
              <w:top w:val="nil"/>
              <w:left w:val="single" w:sz="6" w:space="0" w:color="auto"/>
              <w:bottom w:val="single" w:sz="6" w:space="0" w:color="auto"/>
              <w:right w:val="single" w:sz="6" w:space="0" w:color="auto"/>
            </w:tcBorders>
            <w:shd w:val="clear" w:color="auto" w:fill="FFFFFF"/>
            <w:tcMar>
              <w:top w:w="15" w:type="dxa"/>
              <w:left w:w="11" w:type="dxa"/>
              <w:bottom w:w="15" w:type="dxa"/>
              <w:right w:w="15" w:type="dxa"/>
            </w:tcMar>
            <w:hideMark/>
          </w:tcPr>
          <w:p w14:paraId="5208C5EC"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4.</w:t>
            </w:r>
          </w:p>
        </w:tc>
        <w:tc>
          <w:tcPr>
            <w:tcW w:w="224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359DE20D"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942"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04F5D51B" w14:textId="77777777" w:rsidR="002974D3" w:rsidRPr="00CB32FA" w:rsidRDefault="002974D3" w:rsidP="002606D2">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uk-UA"/>
              </w:rPr>
              <w:t>0</w:t>
            </w:r>
          </w:p>
        </w:tc>
        <w:tc>
          <w:tcPr>
            <w:tcW w:w="86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65FD321E" w14:textId="77777777" w:rsidR="002974D3" w:rsidRPr="00CB32FA" w:rsidRDefault="002974D3" w:rsidP="002606D2">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uk-UA"/>
              </w:rPr>
              <w:t>0</w:t>
            </w:r>
          </w:p>
        </w:tc>
      </w:tr>
      <w:tr w:rsidR="00CB32FA" w:rsidRPr="00CB32FA" w14:paraId="2AFE2423" w14:textId="77777777" w:rsidTr="002606D2">
        <w:trPr>
          <w:trHeight w:val="694"/>
        </w:trPr>
        <w:tc>
          <w:tcPr>
            <w:tcW w:w="942" w:type="pct"/>
            <w:tcBorders>
              <w:top w:val="nil"/>
              <w:left w:val="single" w:sz="6" w:space="0" w:color="auto"/>
              <w:bottom w:val="single" w:sz="6" w:space="0" w:color="auto"/>
              <w:right w:val="single" w:sz="6" w:space="0" w:color="auto"/>
            </w:tcBorders>
            <w:shd w:val="clear" w:color="auto" w:fill="FFFFFF"/>
            <w:tcMar>
              <w:top w:w="15" w:type="dxa"/>
              <w:left w:w="11" w:type="dxa"/>
              <w:bottom w:w="15" w:type="dxa"/>
              <w:right w:w="15" w:type="dxa"/>
            </w:tcMar>
            <w:hideMark/>
          </w:tcPr>
          <w:p w14:paraId="53563D2B"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5.</w:t>
            </w:r>
          </w:p>
        </w:tc>
        <w:tc>
          <w:tcPr>
            <w:tcW w:w="224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2E757549"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942"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6B21431D" w14:textId="77777777" w:rsidR="002974D3" w:rsidRPr="00CB32FA" w:rsidRDefault="002974D3" w:rsidP="002606D2">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uk-UA"/>
              </w:rPr>
              <w:t>0</w:t>
            </w:r>
          </w:p>
        </w:tc>
        <w:tc>
          <w:tcPr>
            <w:tcW w:w="86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tcPr>
          <w:p w14:paraId="7618A851" w14:textId="77777777" w:rsidR="002974D3" w:rsidRPr="00CB32FA" w:rsidRDefault="002974D3" w:rsidP="002606D2">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uk-UA"/>
              </w:rPr>
              <w:t>0</w:t>
            </w:r>
          </w:p>
        </w:tc>
      </w:tr>
      <w:tr w:rsidR="00CB32FA" w:rsidRPr="00CB32FA" w14:paraId="765E1D8F" w14:textId="77777777" w:rsidTr="002606D2">
        <w:trPr>
          <w:trHeight w:val="417"/>
        </w:trPr>
        <w:tc>
          <w:tcPr>
            <w:tcW w:w="942" w:type="pct"/>
            <w:tcBorders>
              <w:top w:val="nil"/>
              <w:left w:val="single" w:sz="6" w:space="0" w:color="auto"/>
              <w:bottom w:val="single" w:sz="6" w:space="0" w:color="auto"/>
              <w:right w:val="single" w:sz="6" w:space="0" w:color="auto"/>
            </w:tcBorders>
            <w:shd w:val="clear" w:color="auto" w:fill="FFFFFF"/>
            <w:tcMar>
              <w:top w:w="15" w:type="dxa"/>
              <w:left w:w="11" w:type="dxa"/>
              <w:bottom w:w="15" w:type="dxa"/>
              <w:right w:w="15" w:type="dxa"/>
            </w:tcMar>
            <w:hideMark/>
          </w:tcPr>
          <w:p w14:paraId="72BD1E2A"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6.</w:t>
            </w:r>
          </w:p>
        </w:tc>
        <w:tc>
          <w:tcPr>
            <w:tcW w:w="224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5C3B2E16"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Витрати на оборотні активи (матеріали, канцелярські товари тощо), гривень</w:t>
            </w:r>
          </w:p>
        </w:tc>
        <w:tc>
          <w:tcPr>
            <w:tcW w:w="942"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6563F382" w14:textId="77777777" w:rsidR="002974D3" w:rsidRPr="00CB32FA" w:rsidRDefault="002974D3" w:rsidP="002606D2">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uk-UA"/>
              </w:rPr>
              <w:t>0</w:t>
            </w:r>
          </w:p>
        </w:tc>
        <w:tc>
          <w:tcPr>
            <w:tcW w:w="86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4681A32F" w14:textId="77777777" w:rsidR="002974D3" w:rsidRPr="00CB32FA" w:rsidRDefault="002974D3" w:rsidP="002606D2">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uk-UA"/>
              </w:rPr>
              <w:t>0</w:t>
            </w:r>
          </w:p>
        </w:tc>
      </w:tr>
      <w:tr w:rsidR="00CB32FA" w:rsidRPr="00CB32FA" w14:paraId="2AD164A8" w14:textId="77777777" w:rsidTr="002606D2">
        <w:trPr>
          <w:trHeight w:val="381"/>
        </w:trPr>
        <w:tc>
          <w:tcPr>
            <w:tcW w:w="942" w:type="pct"/>
            <w:tcBorders>
              <w:top w:val="nil"/>
              <w:left w:val="single" w:sz="6" w:space="0" w:color="auto"/>
              <w:bottom w:val="single" w:sz="6" w:space="0" w:color="auto"/>
              <w:right w:val="single" w:sz="6" w:space="0" w:color="auto"/>
            </w:tcBorders>
            <w:shd w:val="clear" w:color="auto" w:fill="FFFFFF"/>
            <w:tcMar>
              <w:top w:w="15" w:type="dxa"/>
              <w:left w:w="11" w:type="dxa"/>
              <w:bottom w:w="15" w:type="dxa"/>
              <w:right w:w="15" w:type="dxa"/>
            </w:tcMar>
            <w:hideMark/>
          </w:tcPr>
          <w:p w14:paraId="13A0EED6"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lastRenderedPageBreak/>
              <w:t>7.</w:t>
            </w:r>
          </w:p>
        </w:tc>
        <w:tc>
          <w:tcPr>
            <w:tcW w:w="224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1FF75332" w14:textId="4EC68025" w:rsidR="000D5517"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Витрати, пов’язані із наймом додаткового персоналу, гривень</w:t>
            </w:r>
          </w:p>
        </w:tc>
        <w:tc>
          <w:tcPr>
            <w:tcW w:w="942"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6E3F7BA1" w14:textId="77777777" w:rsidR="002974D3" w:rsidRPr="00CB32FA" w:rsidRDefault="002974D3" w:rsidP="002606D2">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uk-UA"/>
              </w:rPr>
              <w:t>0</w:t>
            </w:r>
          </w:p>
        </w:tc>
        <w:tc>
          <w:tcPr>
            <w:tcW w:w="86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1476C0DC" w14:textId="77777777" w:rsidR="002974D3" w:rsidRPr="00CB32FA" w:rsidRDefault="002974D3" w:rsidP="002606D2">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uk-UA"/>
              </w:rPr>
              <w:t>0</w:t>
            </w:r>
          </w:p>
        </w:tc>
      </w:tr>
      <w:tr w:rsidR="00CB32FA" w:rsidRPr="00CB32FA" w14:paraId="179EB5FE" w14:textId="77777777" w:rsidTr="002606D2">
        <w:trPr>
          <w:trHeight w:val="267"/>
        </w:trPr>
        <w:tc>
          <w:tcPr>
            <w:tcW w:w="942" w:type="pct"/>
            <w:tcBorders>
              <w:top w:val="nil"/>
              <w:left w:val="single" w:sz="6" w:space="0" w:color="auto"/>
              <w:bottom w:val="single" w:sz="6" w:space="0" w:color="auto"/>
              <w:right w:val="single" w:sz="6" w:space="0" w:color="auto"/>
            </w:tcBorders>
            <w:shd w:val="clear" w:color="auto" w:fill="FFFFFF"/>
            <w:tcMar>
              <w:top w:w="15" w:type="dxa"/>
              <w:left w:w="11" w:type="dxa"/>
              <w:bottom w:w="15" w:type="dxa"/>
              <w:right w:w="15" w:type="dxa"/>
            </w:tcMar>
            <w:hideMark/>
          </w:tcPr>
          <w:p w14:paraId="3E0F455E"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8.</w:t>
            </w:r>
          </w:p>
        </w:tc>
        <w:tc>
          <w:tcPr>
            <w:tcW w:w="224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6AE4F3CC"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Інше (уточнити), гривень:</w:t>
            </w:r>
          </w:p>
          <w:p w14:paraId="32B74FEA" w14:textId="69D95CC7" w:rsidR="002974D3" w:rsidRPr="00CB32FA" w:rsidRDefault="002974D3" w:rsidP="007D38DA">
            <w:pPr>
              <w:pStyle w:val="rvps21"/>
              <w:shd w:val="clear" w:color="auto" w:fill="FFFFFF"/>
              <w:tabs>
                <w:tab w:val="left" w:pos="1134"/>
                <w:tab w:val="left" w:pos="1276"/>
              </w:tabs>
              <w:spacing w:after="0"/>
              <w:ind w:hanging="10"/>
              <w:rPr>
                <w:sz w:val="28"/>
                <w:szCs w:val="28"/>
              </w:rPr>
            </w:pPr>
            <w:proofErr w:type="spellStart"/>
            <w:r w:rsidRPr="00CB32FA">
              <w:rPr>
                <w:sz w:val="28"/>
                <w:szCs w:val="28"/>
              </w:rPr>
              <w:t>отримання</w:t>
            </w:r>
            <w:proofErr w:type="spellEnd"/>
            <w:r w:rsidRPr="00CB32FA">
              <w:rPr>
                <w:sz w:val="28"/>
                <w:szCs w:val="28"/>
              </w:rPr>
              <w:t xml:space="preserve"> </w:t>
            </w:r>
            <w:proofErr w:type="spellStart"/>
            <w:r w:rsidRPr="00CB32FA">
              <w:rPr>
                <w:sz w:val="28"/>
                <w:szCs w:val="28"/>
              </w:rPr>
              <w:t>первинної</w:t>
            </w:r>
            <w:proofErr w:type="spellEnd"/>
            <w:r w:rsidRPr="00CB32FA">
              <w:rPr>
                <w:sz w:val="28"/>
                <w:szCs w:val="28"/>
              </w:rPr>
              <w:t xml:space="preserve"> </w:t>
            </w:r>
            <w:proofErr w:type="spellStart"/>
            <w:r w:rsidRPr="00CB32FA">
              <w:rPr>
                <w:sz w:val="28"/>
                <w:szCs w:val="28"/>
              </w:rPr>
              <w:t>інформації</w:t>
            </w:r>
            <w:proofErr w:type="spellEnd"/>
            <w:r w:rsidRPr="00CB32FA">
              <w:rPr>
                <w:sz w:val="28"/>
                <w:szCs w:val="28"/>
              </w:rPr>
              <w:t xml:space="preserve"> </w:t>
            </w:r>
            <w:r w:rsidR="007D38DA" w:rsidRPr="00CB32FA">
              <w:rPr>
                <w:sz w:val="28"/>
                <w:szCs w:val="28"/>
                <w:lang w:val="uk-UA"/>
              </w:rPr>
              <w:t xml:space="preserve">ознайомлення з </w:t>
            </w:r>
            <w:proofErr w:type="spellStart"/>
            <w:r w:rsidRPr="00CB32FA">
              <w:rPr>
                <w:sz w:val="28"/>
                <w:szCs w:val="28"/>
              </w:rPr>
              <w:t>вимог</w:t>
            </w:r>
            <w:r w:rsidR="007D38DA" w:rsidRPr="00CB32FA">
              <w:rPr>
                <w:sz w:val="28"/>
                <w:szCs w:val="28"/>
                <w:lang w:val="uk-UA"/>
              </w:rPr>
              <w:t>ами</w:t>
            </w:r>
            <w:proofErr w:type="spellEnd"/>
            <w:r w:rsidRPr="00CB32FA">
              <w:rPr>
                <w:sz w:val="28"/>
                <w:szCs w:val="28"/>
              </w:rPr>
              <w:t xml:space="preserve"> </w:t>
            </w:r>
            <w:proofErr w:type="spellStart"/>
            <w:r w:rsidRPr="00CB32FA">
              <w:rPr>
                <w:sz w:val="28"/>
                <w:szCs w:val="28"/>
              </w:rPr>
              <w:t>регулювання</w:t>
            </w:r>
            <w:proofErr w:type="spellEnd"/>
            <w:r w:rsidR="00FA33E8" w:rsidRPr="00CB32FA">
              <w:rPr>
                <w:sz w:val="28"/>
                <w:szCs w:val="28"/>
                <w:lang w:val="uk-UA"/>
              </w:rPr>
              <w:t>**</w:t>
            </w:r>
          </w:p>
        </w:tc>
        <w:tc>
          <w:tcPr>
            <w:tcW w:w="942"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3D8184AC" w14:textId="68FC0012" w:rsidR="002974D3" w:rsidRPr="00CB32FA" w:rsidRDefault="00B70319" w:rsidP="00240246">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uk-UA"/>
              </w:rPr>
              <w:t>52</w:t>
            </w:r>
          </w:p>
        </w:tc>
        <w:tc>
          <w:tcPr>
            <w:tcW w:w="86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2CCB8AF5" w14:textId="7DD68983" w:rsidR="002974D3" w:rsidRPr="00CB32FA" w:rsidRDefault="00B70319" w:rsidP="002606D2">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uk-UA"/>
              </w:rPr>
              <w:t>52</w:t>
            </w:r>
          </w:p>
        </w:tc>
      </w:tr>
      <w:tr w:rsidR="00CB32FA" w:rsidRPr="00CB32FA" w14:paraId="17B7DFE6" w14:textId="77777777" w:rsidTr="002606D2">
        <w:trPr>
          <w:trHeight w:val="374"/>
        </w:trPr>
        <w:tc>
          <w:tcPr>
            <w:tcW w:w="942" w:type="pct"/>
            <w:tcBorders>
              <w:top w:val="nil"/>
              <w:left w:val="single" w:sz="6" w:space="0" w:color="auto"/>
              <w:bottom w:val="single" w:sz="6" w:space="0" w:color="auto"/>
              <w:right w:val="single" w:sz="6" w:space="0" w:color="auto"/>
            </w:tcBorders>
            <w:shd w:val="clear" w:color="auto" w:fill="FFFFFF"/>
            <w:tcMar>
              <w:top w:w="15" w:type="dxa"/>
              <w:left w:w="11" w:type="dxa"/>
              <w:bottom w:w="15" w:type="dxa"/>
              <w:right w:w="15" w:type="dxa"/>
            </w:tcMar>
            <w:hideMark/>
          </w:tcPr>
          <w:p w14:paraId="3EB894B6"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9.</w:t>
            </w:r>
          </w:p>
        </w:tc>
        <w:tc>
          <w:tcPr>
            <w:tcW w:w="224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4A2DCFE0"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РАЗОМ (сума рядків: 1 + 2 + 3 + 4 + 5 + 6 + 7 + 8), гривень</w:t>
            </w:r>
          </w:p>
        </w:tc>
        <w:tc>
          <w:tcPr>
            <w:tcW w:w="942"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5A8CA255" w14:textId="66C905EE" w:rsidR="002974D3" w:rsidRPr="00CB32FA" w:rsidRDefault="00F4430C" w:rsidP="002606D2">
            <w:pPr>
              <w:pStyle w:val="rvps21"/>
              <w:shd w:val="clear" w:color="auto" w:fill="FFFFFF"/>
              <w:tabs>
                <w:tab w:val="left" w:pos="1134"/>
                <w:tab w:val="left" w:pos="1276"/>
              </w:tabs>
              <w:spacing w:after="0"/>
              <w:ind w:firstLine="0"/>
              <w:jc w:val="center"/>
              <w:rPr>
                <w:sz w:val="28"/>
                <w:szCs w:val="28"/>
                <w:lang w:val="uk-UA"/>
              </w:rPr>
            </w:pPr>
            <w:r w:rsidRPr="00CB32FA">
              <w:rPr>
                <w:sz w:val="28"/>
                <w:szCs w:val="28"/>
                <w:lang w:val="en-US"/>
              </w:rPr>
              <w:t>1</w:t>
            </w:r>
            <w:r w:rsidR="002E4F4F" w:rsidRPr="00CB32FA">
              <w:rPr>
                <w:sz w:val="28"/>
                <w:szCs w:val="28"/>
                <w:lang w:val="uk-UA"/>
              </w:rPr>
              <w:t>508</w:t>
            </w:r>
          </w:p>
          <w:p w14:paraId="603C8E8A" w14:textId="77777777" w:rsidR="002974D3" w:rsidRPr="00CB32FA" w:rsidRDefault="002974D3" w:rsidP="002606D2">
            <w:pPr>
              <w:pStyle w:val="rvps21"/>
              <w:shd w:val="clear" w:color="auto" w:fill="FFFFFF"/>
              <w:tabs>
                <w:tab w:val="left" w:pos="1134"/>
                <w:tab w:val="left" w:pos="1276"/>
              </w:tabs>
              <w:spacing w:after="0"/>
              <w:ind w:firstLine="0"/>
              <w:jc w:val="center"/>
              <w:rPr>
                <w:sz w:val="28"/>
                <w:szCs w:val="28"/>
                <w:lang w:val="en-US"/>
              </w:rPr>
            </w:pPr>
          </w:p>
        </w:tc>
        <w:tc>
          <w:tcPr>
            <w:tcW w:w="86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274185D4" w14:textId="35E1E6D1" w:rsidR="002974D3" w:rsidRPr="00CB32FA" w:rsidRDefault="000471D1" w:rsidP="00AB52ED">
            <w:pPr>
              <w:pStyle w:val="rvps21"/>
              <w:shd w:val="clear" w:color="auto" w:fill="FFFFFF"/>
              <w:tabs>
                <w:tab w:val="left" w:pos="1134"/>
                <w:tab w:val="left" w:pos="1276"/>
              </w:tabs>
              <w:spacing w:after="0"/>
              <w:ind w:firstLine="0"/>
              <w:jc w:val="center"/>
              <w:rPr>
                <w:sz w:val="28"/>
                <w:szCs w:val="28"/>
                <w:lang w:val="en-US"/>
              </w:rPr>
            </w:pPr>
            <w:r w:rsidRPr="00CB32FA">
              <w:rPr>
                <w:sz w:val="28"/>
                <w:szCs w:val="28"/>
                <w:lang w:val="uk-UA"/>
              </w:rPr>
              <w:t>7332</w:t>
            </w:r>
          </w:p>
        </w:tc>
      </w:tr>
      <w:tr w:rsidR="00CB32FA" w:rsidRPr="00CB32FA" w14:paraId="4B8E2BAE" w14:textId="77777777" w:rsidTr="002606D2">
        <w:trPr>
          <w:trHeight w:val="607"/>
        </w:trPr>
        <w:tc>
          <w:tcPr>
            <w:tcW w:w="942" w:type="pct"/>
            <w:tcBorders>
              <w:top w:val="nil"/>
              <w:left w:val="single" w:sz="6" w:space="0" w:color="auto"/>
              <w:bottom w:val="single" w:sz="6" w:space="0" w:color="auto"/>
              <w:right w:val="single" w:sz="6" w:space="0" w:color="auto"/>
            </w:tcBorders>
            <w:shd w:val="clear" w:color="auto" w:fill="FFFFFF"/>
            <w:tcMar>
              <w:top w:w="15" w:type="dxa"/>
              <w:left w:w="11" w:type="dxa"/>
              <w:bottom w:w="15" w:type="dxa"/>
              <w:right w:w="15" w:type="dxa"/>
            </w:tcMar>
            <w:hideMark/>
          </w:tcPr>
          <w:p w14:paraId="041531C8"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10.</w:t>
            </w:r>
          </w:p>
        </w:tc>
        <w:tc>
          <w:tcPr>
            <w:tcW w:w="224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3C23741D"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Кількість суб’єктів господарювання великого та середнього підприємництва, на яких буде поширено регулювання, одиниць</w:t>
            </w:r>
          </w:p>
        </w:tc>
        <w:tc>
          <w:tcPr>
            <w:tcW w:w="942"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372A47B0" w14:textId="6D2DB92F" w:rsidR="002974D3" w:rsidRPr="00CB32FA" w:rsidRDefault="0051586E" w:rsidP="00BD0825">
            <w:pPr>
              <w:shd w:val="clear" w:color="auto" w:fill="FFFFFF"/>
              <w:spacing w:after="0" w:line="240" w:lineRule="auto"/>
              <w:jc w:val="center"/>
              <w:rPr>
                <w:rFonts w:ascii="Times New Roman" w:hAnsi="Times New Roman"/>
                <w:sz w:val="28"/>
                <w:szCs w:val="28"/>
                <w:lang w:eastAsia="ru-RU"/>
              </w:rPr>
            </w:pPr>
            <w:r w:rsidRPr="00CB32FA">
              <w:rPr>
                <w:rFonts w:ascii="Times New Roman" w:hAnsi="Times New Roman"/>
                <w:sz w:val="28"/>
                <w:szCs w:val="28"/>
                <w:lang w:eastAsia="ru-RU"/>
              </w:rPr>
              <w:t>1</w:t>
            </w:r>
            <w:r w:rsidR="00BD0825" w:rsidRPr="00CB32FA">
              <w:rPr>
                <w:rFonts w:ascii="Times New Roman" w:hAnsi="Times New Roman"/>
                <w:sz w:val="28"/>
                <w:szCs w:val="28"/>
                <w:lang w:eastAsia="ru-RU"/>
              </w:rPr>
              <w:t>27</w:t>
            </w:r>
          </w:p>
        </w:tc>
        <w:tc>
          <w:tcPr>
            <w:tcW w:w="86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6C0D0BE4" w14:textId="5689E6D3" w:rsidR="002974D3" w:rsidRPr="00CB32FA" w:rsidRDefault="0051586E" w:rsidP="00BD0825">
            <w:pPr>
              <w:shd w:val="clear" w:color="auto" w:fill="FFFFFF"/>
              <w:spacing w:after="0" w:line="240" w:lineRule="auto"/>
              <w:jc w:val="center"/>
              <w:rPr>
                <w:rFonts w:ascii="Times New Roman" w:hAnsi="Times New Roman"/>
                <w:sz w:val="28"/>
                <w:szCs w:val="28"/>
                <w:lang w:eastAsia="ru-RU"/>
              </w:rPr>
            </w:pPr>
            <w:r w:rsidRPr="00CB32FA">
              <w:rPr>
                <w:rFonts w:ascii="Times New Roman" w:hAnsi="Times New Roman"/>
                <w:sz w:val="28"/>
                <w:szCs w:val="28"/>
                <w:lang w:eastAsia="ru-RU"/>
              </w:rPr>
              <w:t>1</w:t>
            </w:r>
            <w:r w:rsidR="00BD0825" w:rsidRPr="00CB32FA">
              <w:rPr>
                <w:rFonts w:ascii="Times New Roman" w:hAnsi="Times New Roman"/>
                <w:sz w:val="28"/>
                <w:szCs w:val="28"/>
                <w:lang w:eastAsia="ru-RU"/>
              </w:rPr>
              <w:t>27</w:t>
            </w:r>
          </w:p>
        </w:tc>
      </w:tr>
      <w:tr w:rsidR="00CB32FA" w:rsidRPr="00CB32FA" w14:paraId="21326955" w14:textId="77777777" w:rsidTr="002606D2">
        <w:tc>
          <w:tcPr>
            <w:tcW w:w="942" w:type="pct"/>
            <w:tcBorders>
              <w:top w:val="nil"/>
              <w:left w:val="single" w:sz="6" w:space="0" w:color="auto"/>
              <w:bottom w:val="single" w:sz="6" w:space="0" w:color="auto"/>
              <w:right w:val="single" w:sz="6" w:space="0" w:color="auto"/>
            </w:tcBorders>
            <w:shd w:val="clear" w:color="auto" w:fill="FFFFFF"/>
            <w:tcMar>
              <w:top w:w="15" w:type="dxa"/>
              <w:left w:w="11" w:type="dxa"/>
              <w:bottom w:w="15" w:type="dxa"/>
              <w:right w:w="15" w:type="dxa"/>
            </w:tcMar>
            <w:hideMark/>
          </w:tcPr>
          <w:p w14:paraId="282E83CF"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11.</w:t>
            </w:r>
          </w:p>
        </w:tc>
        <w:tc>
          <w:tcPr>
            <w:tcW w:w="224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1B836E9F" w14:textId="77777777" w:rsidR="002974D3" w:rsidRPr="00CB32FA" w:rsidRDefault="002974D3" w:rsidP="002606D2">
            <w:pPr>
              <w:pStyle w:val="rvps21"/>
              <w:shd w:val="clear" w:color="auto" w:fill="FFFFFF"/>
              <w:tabs>
                <w:tab w:val="left" w:pos="1134"/>
                <w:tab w:val="left" w:pos="1276"/>
              </w:tabs>
              <w:spacing w:after="0"/>
              <w:ind w:firstLine="0"/>
              <w:rPr>
                <w:sz w:val="28"/>
                <w:szCs w:val="28"/>
                <w:lang w:val="uk-UA"/>
              </w:rPr>
            </w:pPr>
            <w:r w:rsidRPr="00CB32FA">
              <w:rPr>
                <w:sz w:val="28"/>
                <w:szCs w:val="28"/>
                <w:lang w:val="uk-UA"/>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942"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1C379C1C" w14:textId="66FDCD5E" w:rsidR="002974D3" w:rsidRPr="00CB32FA" w:rsidRDefault="00C54EA1" w:rsidP="002606D2">
            <w:pPr>
              <w:shd w:val="clear" w:color="auto" w:fill="FFFFFF"/>
              <w:spacing w:after="0" w:line="240" w:lineRule="auto"/>
              <w:jc w:val="center"/>
              <w:rPr>
                <w:rFonts w:ascii="Times New Roman" w:hAnsi="Times New Roman"/>
                <w:sz w:val="28"/>
                <w:szCs w:val="28"/>
                <w:lang w:eastAsia="ru-RU"/>
              </w:rPr>
            </w:pPr>
            <w:r w:rsidRPr="00CB32FA">
              <w:rPr>
                <w:rFonts w:ascii="Times New Roman" w:hAnsi="Times New Roman"/>
                <w:sz w:val="28"/>
                <w:szCs w:val="28"/>
                <w:lang w:val="en-US" w:eastAsia="ru-RU"/>
              </w:rPr>
              <w:t>1</w:t>
            </w:r>
            <w:r w:rsidR="009B0775" w:rsidRPr="00CB32FA">
              <w:rPr>
                <w:rFonts w:ascii="Times New Roman" w:hAnsi="Times New Roman"/>
                <w:sz w:val="28"/>
                <w:szCs w:val="28"/>
                <w:lang w:eastAsia="ru-RU"/>
              </w:rPr>
              <w:t>91</w:t>
            </w:r>
            <w:r w:rsidRPr="00CB32FA">
              <w:rPr>
                <w:rFonts w:ascii="Times New Roman" w:hAnsi="Times New Roman"/>
                <w:sz w:val="28"/>
                <w:szCs w:val="28"/>
                <w:lang w:val="en-US" w:eastAsia="ru-RU"/>
              </w:rPr>
              <w:t xml:space="preserve"> </w:t>
            </w:r>
            <w:r w:rsidR="009B0775" w:rsidRPr="00CB32FA">
              <w:rPr>
                <w:rFonts w:ascii="Times New Roman" w:hAnsi="Times New Roman"/>
                <w:sz w:val="28"/>
                <w:szCs w:val="28"/>
                <w:lang w:eastAsia="ru-RU"/>
              </w:rPr>
              <w:t>516</w:t>
            </w:r>
          </w:p>
          <w:p w14:paraId="1C6CA98D" w14:textId="77777777" w:rsidR="002974D3" w:rsidRPr="00CB32FA" w:rsidRDefault="002974D3" w:rsidP="002606D2">
            <w:pPr>
              <w:shd w:val="clear" w:color="auto" w:fill="FFFFFF"/>
              <w:spacing w:after="0" w:line="240" w:lineRule="auto"/>
              <w:jc w:val="center"/>
              <w:rPr>
                <w:rFonts w:ascii="Times New Roman" w:hAnsi="Times New Roman"/>
                <w:sz w:val="28"/>
                <w:szCs w:val="28"/>
                <w:lang w:eastAsia="ru-RU"/>
              </w:rPr>
            </w:pPr>
          </w:p>
        </w:tc>
        <w:tc>
          <w:tcPr>
            <w:tcW w:w="868" w:type="pct"/>
            <w:tcBorders>
              <w:top w:val="nil"/>
              <w:left w:val="nil"/>
              <w:bottom w:val="single" w:sz="6" w:space="0" w:color="auto"/>
              <w:right w:val="single" w:sz="6" w:space="0" w:color="auto"/>
            </w:tcBorders>
            <w:shd w:val="clear" w:color="auto" w:fill="FFFFFF"/>
            <w:tcMar>
              <w:top w:w="15" w:type="dxa"/>
              <w:left w:w="11" w:type="dxa"/>
              <w:bottom w:w="15" w:type="dxa"/>
              <w:right w:w="15" w:type="dxa"/>
            </w:tcMar>
            <w:hideMark/>
          </w:tcPr>
          <w:p w14:paraId="0FB155BA" w14:textId="5E0C1FD5" w:rsidR="00AF2E22" w:rsidRPr="00CB32FA" w:rsidRDefault="00724100" w:rsidP="00724100">
            <w:pPr>
              <w:shd w:val="clear" w:color="auto" w:fill="FFFFFF"/>
              <w:spacing w:after="0" w:line="240" w:lineRule="auto"/>
              <w:jc w:val="center"/>
              <w:rPr>
                <w:rFonts w:ascii="Times New Roman" w:hAnsi="Times New Roman"/>
                <w:sz w:val="28"/>
                <w:szCs w:val="28"/>
                <w:lang w:eastAsia="ru-RU"/>
              </w:rPr>
            </w:pPr>
            <w:r w:rsidRPr="00CB32FA">
              <w:rPr>
                <w:rFonts w:ascii="Times New Roman" w:hAnsi="Times New Roman"/>
                <w:sz w:val="28"/>
                <w:szCs w:val="28"/>
                <w:lang w:eastAsia="ru-RU"/>
              </w:rPr>
              <w:t>931</w:t>
            </w:r>
            <w:r w:rsidR="00AB52ED" w:rsidRPr="00CB32FA">
              <w:rPr>
                <w:rFonts w:ascii="Times New Roman" w:hAnsi="Times New Roman"/>
                <w:sz w:val="28"/>
                <w:szCs w:val="28"/>
                <w:lang w:eastAsia="ru-RU"/>
              </w:rPr>
              <w:t xml:space="preserve"> </w:t>
            </w:r>
            <w:r w:rsidRPr="00CB32FA">
              <w:rPr>
                <w:rFonts w:ascii="Times New Roman" w:hAnsi="Times New Roman"/>
                <w:sz w:val="28"/>
                <w:szCs w:val="28"/>
                <w:lang w:eastAsia="ru-RU"/>
              </w:rPr>
              <w:t>164</w:t>
            </w:r>
          </w:p>
        </w:tc>
      </w:tr>
    </w:tbl>
    <w:p w14:paraId="1F65236F" w14:textId="14FEA7CD" w:rsidR="00636954" w:rsidRPr="00CB32FA" w:rsidRDefault="00B52CDD" w:rsidP="002974D3">
      <w:pPr>
        <w:spacing w:after="0" w:line="240" w:lineRule="auto"/>
        <w:jc w:val="both"/>
        <w:rPr>
          <w:rFonts w:ascii="Times New Roman" w:hAnsi="Times New Roman"/>
          <w:sz w:val="24"/>
          <w:szCs w:val="24"/>
          <w:lang w:eastAsia="ru-RU"/>
        </w:rPr>
      </w:pPr>
      <w:r w:rsidRPr="00CB32FA">
        <w:rPr>
          <w:rFonts w:ascii="Times New Roman" w:hAnsi="Times New Roman"/>
          <w:b/>
          <w:sz w:val="24"/>
          <w:szCs w:val="24"/>
          <w:lang w:eastAsia="ru-RU"/>
        </w:rPr>
        <w:t>*</w:t>
      </w:r>
      <w:proofErr w:type="spellStart"/>
      <w:r w:rsidR="00E07F5A" w:rsidRPr="00CB32FA">
        <w:rPr>
          <w:rFonts w:ascii="Times New Roman" w:hAnsi="Times New Roman"/>
          <w:sz w:val="24"/>
          <w:szCs w:val="24"/>
          <w:lang w:eastAsia="ru-RU"/>
        </w:rPr>
        <w:t>П</w:t>
      </w:r>
      <w:r w:rsidR="002974D3" w:rsidRPr="00CB32FA">
        <w:rPr>
          <w:rFonts w:ascii="Times New Roman" w:hAnsi="Times New Roman"/>
          <w:sz w:val="24"/>
          <w:szCs w:val="24"/>
          <w:lang w:eastAsia="ru-RU"/>
        </w:rPr>
        <w:t>роєкт</w:t>
      </w:r>
      <w:r w:rsidR="00E63296" w:rsidRPr="00CB32FA">
        <w:rPr>
          <w:rFonts w:ascii="Times New Roman" w:hAnsi="Times New Roman"/>
          <w:sz w:val="24"/>
          <w:szCs w:val="24"/>
          <w:lang w:eastAsia="ru-RU"/>
        </w:rPr>
        <w:t>ом</w:t>
      </w:r>
      <w:proofErr w:type="spellEnd"/>
      <w:r w:rsidR="002974D3" w:rsidRPr="00CB32FA">
        <w:rPr>
          <w:rFonts w:ascii="Times New Roman" w:hAnsi="Times New Roman"/>
          <w:sz w:val="24"/>
          <w:szCs w:val="24"/>
          <w:lang w:eastAsia="ru-RU"/>
        </w:rPr>
        <w:t xml:space="preserve"> </w:t>
      </w:r>
      <w:r w:rsidR="00E63296" w:rsidRPr="00CB32FA">
        <w:rPr>
          <w:rFonts w:ascii="Times New Roman" w:hAnsi="Times New Roman"/>
          <w:sz w:val="24"/>
          <w:szCs w:val="24"/>
          <w:lang w:eastAsia="ru-RU"/>
        </w:rPr>
        <w:t>акта</w:t>
      </w:r>
      <w:r w:rsidR="002974D3" w:rsidRPr="00CB32FA">
        <w:rPr>
          <w:rFonts w:ascii="Times New Roman" w:hAnsi="Times New Roman"/>
          <w:sz w:val="24"/>
          <w:szCs w:val="24"/>
          <w:lang w:eastAsia="ru-RU"/>
        </w:rPr>
        <w:t xml:space="preserve"> </w:t>
      </w:r>
      <w:r w:rsidR="00E63296" w:rsidRPr="00CB32FA">
        <w:rPr>
          <w:rFonts w:ascii="Times New Roman" w:hAnsi="Times New Roman"/>
          <w:sz w:val="24"/>
          <w:szCs w:val="24"/>
          <w:lang w:eastAsia="ru-RU"/>
        </w:rPr>
        <w:t>визнач</w:t>
      </w:r>
      <w:r w:rsidR="00636954" w:rsidRPr="00CB32FA">
        <w:rPr>
          <w:rFonts w:ascii="Times New Roman" w:hAnsi="Times New Roman"/>
          <w:sz w:val="24"/>
          <w:szCs w:val="24"/>
          <w:lang w:eastAsia="ru-RU"/>
        </w:rPr>
        <w:t xml:space="preserve">аються </w:t>
      </w:r>
      <w:r w:rsidR="002974D3" w:rsidRPr="00CB32FA">
        <w:rPr>
          <w:rFonts w:ascii="Times New Roman" w:hAnsi="Times New Roman"/>
          <w:sz w:val="24"/>
          <w:szCs w:val="24"/>
          <w:lang w:eastAsia="ru-RU"/>
        </w:rPr>
        <w:t xml:space="preserve">різні </w:t>
      </w:r>
      <w:r w:rsidR="00E63296" w:rsidRPr="00CB32FA">
        <w:rPr>
          <w:rFonts w:ascii="Times New Roman" w:hAnsi="Times New Roman"/>
          <w:sz w:val="24"/>
          <w:szCs w:val="24"/>
          <w:lang w:eastAsia="ru-RU"/>
        </w:rPr>
        <w:t>методи обліку чисельності і обсягів добування мисливських тварин, що передбачає наступні процедури, які мають виконувати</w:t>
      </w:r>
      <w:r w:rsidR="002974D3" w:rsidRPr="00CB32FA">
        <w:rPr>
          <w:rFonts w:ascii="Times New Roman" w:hAnsi="Times New Roman"/>
          <w:sz w:val="24"/>
          <w:szCs w:val="24"/>
          <w:lang w:eastAsia="ru-RU"/>
        </w:rPr>
        <w:t xml:space="preserve"> суб’єкт</w:t>
      </w:r>
      <w:r w:rsidR="00E63296" w:rsidRPr="00CB32FA">
        <w:rPr>
          <w:rFonts w:ascii="Times New Roman" w:hAnsi="Times New Roman"/>
          <w:sz w:val="24"/>
          <w:szCs w:val="24"/>
          <w:lang w:eastAsia="ru-RU"/>
        </w:rPr>
        <w:t>и</w:t>
      </w:r>
      <w:r w:rsidR="002974D3" w:rsidRPr="00CB32FA">
        <w:rPr>
          <w:rFonts w:ascii="Times New Roman" w:hAnsi="Times New Roman"/>
          <w:sz w:val="24"/>
          <w:szCs w:val="24"/>
          <w:lang w:eastAsia="ru-RU"/>
        </w:rPr>
        <w:t xml:space="preserve"> господарювання</w:t>
      </w:r>
      <w:r w:rsidR="00636954" w:rsidRPr="00CB32FA">
        <w:rPr>
          <w:rFonts w:ascii="Times New Roman" w:hAnsi="Times New Roman"/>
          <w:sz w:val="24"/>
          <w:szCs w:val="24"/>
          <w:lang w:eastAsia="ru-RU"/>
        </w:rPr>
        <w:t>. У середньому ці процедури включають:</w:t>
      </w:r>
    </w:p>
    <w:p w14:paraId="0FCBE0C3" w14:textId="7FF94000" w:rsidR="00636954" w:rsidRPr="00CB32FA" w:rsidRDefault="00636954" w:rsidP="00E07F5A">
      <w:pPr>
        <w:spacing w:after="0" w:line="240" w:lineRule="auto"/>
        <w:ind w:firstLine="709"/>
        <w:jc w:val="both"/>
        <w:rPr>
          <w:rFonts w:ascii="Times New Roman" w:hAnsi="Times New Roman"/>
          <w:sz w:val="24"/>
          <w:szCs w:val="24"/>
          <w:lang w:eastAsia="ru-RU"/>
        </w:rPr>
      </w:pPr>
      <w:r w:rsidRPr="00CB32FA">
        <w:rPr>
          <w:rFonts w:ascii="Times New Roman" w:hAnsi="Times New Roman"/>
          <w:sz w:val="24"/>
          <w:szCs w:val="24"/>
          <w:lang w:eastAsia="ru-RU"/>
        </w:rPr>
        <w:t>визнач</w:t>
      </w:r>
      <w:r w:rsidR="00E74CD1" w:rsidRPr="00CB32FA">
        <w:rPr>
          <w:rFonts w:ascii="Times New Roman" w:hAnsi="Times New Roman"/>
          <w:sz w:val="24"/>
          <w:szCs w:val="24"/>
          <w:lang w:eastAsia="ru-RU"/>
        </w:rPr>
        <w:t>е</w:t>
      </w:r>
      <w:r w:rsidRPr="00CB32FA">
        <w:rPr>
          <w:rFonts w:ascii="Times New Roman" w:hAnsi="Times New Roman"/>
          <w:sz w:val="24"/>
          <w:szCs w:val="24"/>
          <w:lang w:eastAsia="ru-RU"/>
        </w:rPr>
        <w:t xml:space="preserve">ння </w:t>
      </w:r>
      <w:r w:rsidR="00E74CD1" w:rsidRPr="00CB32FA">
        <w:rPr>
          <w:rFonts w:ascii="Times New Roman" w:hAnsi="Times New Roman"/>
          <w:sz w:val="24"/>
          <w:szCs w:val="24"/>
          <w:lang w:eastAsia="ru-RU"/>
        </w:rPr>
        <w:t>відповідальної</w:t>
      </w:r>
      <w:r w:rsidRPr="00CB32FA">
        <w:rPr>
          <w:rFonts w:ascii="Times New Roman" w:hAnsi="Times New Roman"/>
          <w:sz w:val="24"/>
          <w:szCs w:val="24"/>
          <w:lang w:eastAsia="ru-RU"/>
        </w:rPr>
        <w:t xml:space="preserve"> за проведення первинного обліку особи</w:t>
      </w:r>
      <w:r w:rsidR="00E74CD1" w:rsidRPr="00CB32FA">
        <w:rPr>
          <w:rFonts w:ascii="Times New Roman" w:hAnsi="Times New Roman"/>
          <w:sz w:val="24"/>
          <w:szCs w:val="24"/>
          <w:lang w:eastAsia="ru-RU"/>
        </w:rPr>
        <w:t xml:space="preserve"> та місць проведення облікових робіт – о</w:t>
      </w:r>
      <w:r w:rsidR="006263E5" w:rsidRPr="00CB32FA">
        <w:rPr>
          <w:rFonts w:ascii="Times New Roman" w:hAnsi="Times New Roman"/>
          <w:sz w:val="24"/>
          <w:szCs w:val="24"/>
          <w:lang w:eastAsia="ru-RU"/>
        </w:rPr>
        <w:t>рієнтовні витрати часу 1 година</w:t>
      </w:r>
      <w:r w:rsidR="00672E68" w:rsidRPr="00CB32FA">
        <w:rPr>
          <w:rFonts w:ascii="Times New Roman" w:hAnsi="Times New Roman"/>
          <w:sz w:val="24"/>
          <w:szCs w:val="24"/>
          <w:lang w:eastAsia="ru-RU"/>
        </w:rPr>
        <w:t>,</w:t>
      </w:r>
      <w:r w:rsidR="006263E5" w:rsidRPr="00CB32FA">
        <w:rPr>
          <w:rFonts w:ascii="Times New Roman" w:hAnsi="Times New Roman"/>
          <w:sz w:val="24"/>
          <w:szCs w:val="24"/>
          <w:lang w:eastAsia="ru-RU"/>
        </w:rPr>
        <w:t xml:space="preserve"> 1 виконавцем</w:t>
      </w:r>
      <w:r w:rsidR="00E74CD1" w:rsidRPr="00CB32FA">
        <w:rPr>
          <w:rFonts w:ascii="Times New Roman" w:hAnsi="Times New Roman"/>
          <w:sz w:val="24"/>
          <w:szCs w:val="24"/>
          <w:lang w:eastAsia="ru-RU"/>
        </w:rPr>
        <w:t xml:space="preserve"> </w:t>
      </w:r>
      <w:r w:rsidR="000D54A6" w:rsidRPr="00CB32FA">
        <w:rPr>
          <w:rFonts w:ascii="Times New Roman" w:hAnsi="Times New Roman"/>
          <w:sz w:val="24"/>
          <w:szCs w:val="24"/>
          <w:lang w:eastAsia="ru-RU"/>
        </w:rPr>
        <w:t xml:space="preserve">2 рази </w:t>
      </w:r>
      <w:r w:rsidR="006263E5" w:rsidRPr="00CB32FA">
        <w:rPr>
          <w:rFonts w:ascii="Times New Roman" w:hAnsi="Times New Roman"/>
          <w:sz w:val="24"/>
          <w:szCs w:val="24"/>
          <w:lang w:eastAsia="ru-RU"/>
        </w:rPr>
        <w:t>у</w:t>
      </w:r>
      <w:r w:rsidR="00E74CD1" w:rsidRPr="00CB32FA">
        <w:rPr>
          <w:rFonts w:ascii="Times New Roman" w:hAnsi="Times New Roman"/>
          <w:sz w:val="24"/>
          <w:szCs w:val="24"/>
          <w:lang w:eastAsia="ru-RU"/>
        </w:rPr>
        <w:t xml:space="preserve"> рік (</w:t>
      </w:r>
      <w:r w:rsidR="00C74701" w:rsidRPr="00CB32FA">
        <w:rPr>
          <w:rFonts w:ascii="Times New Roman" w:hAnsi="Times New Roman"/>
          <w:sz w:val="24"/>
          <w:szCs w:val="24"/>
          <w:lang w:eastAsia="ru-RU"/>
        </w:rPr>
        <w:t>52</w:t>
      </w:r>
      <w:r w:rsidR="00E74CD1" w:rsidRPr="00CB32FA">
        <w:rPr>
          <w:rFonts w:ascii="Times New Roman" w:hAnsi="Times New Roman"/>
          <w:sz w:val="24"/>
          <w:szCs w:val="24"/>
          <w:lang w:eastAsia="ru-RU"/>
        </w:rPr>
        <w:t>x1x</w:t>
      </w:r>
      <w:r w:rsidR="000D54A6" w:rsidRPr="00CB32FA">
        <w:rPr>
          <w:rFonts w:ascii="Times New Roman" w:hAnsi="Times New Roman"/>
          <w:sz w:val="24"/>
          <w:szCs w:val="24"/>
          <w:lang w:eastAsia="ru-RU"/>
        </w:rPr>
        <w:t>2</w:t>
      </w:r>
      <w:r w:rsidR="00E74CD1" w:rsidRPr="00CB32FA">
        <w:rPr>
          <w:rFonts w:ascii="Times New Roman" w:hAnsi="Times New Roman"/>
          <w:sz w:val="24"/>
          <w:szCs w:val="24"/>
          <w:lang w:eastAsia="ru-RU"/>
        </w:rPr>
        <w:t>=</w:t>
      </w:r>
      <w:r w:rsidR="00C74701" w:rsidRPr="00CB32FA">
        <w:rPr>
          <w:rFonts w:ascii="Times New Roman" w:hAnsi="Times New Roman"/>
          <w:sz w:val="24"/>
          <w:szCs w:val="24"/>
          <w:lang w:eastAsia="ru-RU"/>
        </w:rPr>
        <w:t>104</w:t>
      </w:r>
      <w:r w:rsidR="00E74CD1" w:rsidRPr="00CB32FA">
        <w:rPr>
          <w:rFonts w:ascii="Times New Roman" w:hAnsi="Times New Roman"/>
          <w:sz w:val="24"/>
          <w:szCs w:val="24"/>
          <w:lang w:eastAsia="ru-RU"/>
        </w:rPr>
        <w:t>);</w:t>
      </w:r>
    </w:p>
    <w:p w14:paraId="13695AC6" w14:textId="56CD718E" w:rsidR="00E74CD1" w:rsidRPr="00CB32FA" w:rsidRDefault="00E74CD1" w:rsidP="00E07F5A">
      <w:pPr>
        <w:spacing w:after="0" w:line="240" w:lineRule="auto"/>
        <w:ind w:firstLine="709"/>
        <w:jc w:val="both"/>
        <w:rPr>
          <w:rFonts w:ascii="Times New Roman" w:hAnsi="Times New Roman"/>
          <w:sz w:val="24"/>
          <w:szCs w:val="24"/>
          <w:lang w:eastAsia="ru-RU"/>
        </w:rPr>
      </w:pPr>
      <w:r w:rsidRPr="00CB32FA">
        <w:rPr>
          <w:rFonts w:ascii="Times New Roman" w:hAnsi="Times New Roman"/>
          <w:sz w:val="24"/>
          <w:szCs w:val="24"/>
          <w:lang w:eastAsia="ru-RU"/>
        </w:rPr>
        <w:t>підготовка</w:t>
      </w:r>
      <w:r w:rsidR="00636954" w:rsidRPr="00CB32FA">
        <w:rPr>
          <w:rFonts w:ascii="Times New Roman" w:hAnsi="Times New Roman"/>
          <w:sz w:val="24"/>
          <w:szCs w:val="24"/>
          <w:lang w:eastAsia="ru-RU"/>
        </w:rPr>
        <w:t xml:space="preserve"> виконавців облікових робіт</w:t>
      </w:r>
      <w:r w:rsidRPr="00CB32FA">
        <w:rPr>
          <w:rFonts w:ascii="Times New Roman" w:hAnsi="Times New Roman"/>
          <w:sz w:val="24"/>
          <w:szCs w:val="24"/>
          <w:lang w:eastAsia="ru-RU"/>
        </w:rPr>
        <w:t>, проведення</w:t>
      </w:r>
      <w:r w:rsidR="00636954" w:rsidRPr="00CB32FA">
        <w:rPr>
          <w:rFonts w:ascii="Times New Roman" w:hAnsi="Times New Roman"/>
          <w:sz w:val="24"/>
          <w:szCs w:val="24"/>
          <w:lang w:eastAsia="ru-RU"/>
        </w:rPr>
        <w:t xml:space="preserve"> </w:t>
      </w:r>
      <w:r w:rsidRPr="00CB32FA">
        <w:rPr>
          <w:rFonts w:ascii="Times New Roman" w:hAnsi="Times New Roman"/>
          <w:sz w:val="24"/>
          <w:szCs w:val="24"/>
          <w:lang w:eastAsia="ru-RU"/>
        </w:rPr>
        <w:t xml:space="preserve">обліку – орієнтовні витрати часу </w:t>
      </w:r>
      <w:r w:rsidR="00172772" w:rsidRPr="00CB32FA">
        <w:rPr>
          <w:rFonts w:ascii="Times New Roman" w:hAnsi="Times New Roman"/>
          <w:sz w:val="24"/>
          <w:szCs w:val="24"/>
          <w:lang w:eastAsia="ru-RU"/>
        </w:rPr>
        <w:t>8 годин</w:t>
      </w:r>
      <w:r w:rsidR="00672E68" w:rsidRPr="00CB32FA">
        <w:rPr>
          <w:rFonts w:ascii="Times New Roman" w:hAnsi="Times New Roman"/>
          <w:sz w:val="24"/>
          <w:szCs w:val="24"/>
          <w:lang w:eastAsia="ru-RU"/>
        </w:rPr>
        <w:t>,</w:t>
      </w:r>
      <w:r w:rsidRPr="00CB32FA">
        <w:rPr>
          <w:rFonts w:ascii="Times New Roman" w:hAnsi="Times New Roman"/>
          <w:sz w:val="24"/>
          <w:szCs w:val="24"/>
          <w:lang w:eastAsia="ru-RU"/>
        </w:rPr>
        <w:t xml:space="preserve"> </w:t>
      </w:r>
      <w:r w:rsidR="006263E5" w:rsidRPr="00CB32FA">
        <w:rPr>
          <w:rFonts w:ascii="Times New Roman" w:hAnsi="Times New Roman"/>
          <w:sz w:val="24"/>
          <w:szCs w:val="24"/>
          <w:lang w:eastAsia="ru-RU"/>
        </w:rPr>
        <w:t xml:space="preserve">2 </w:t>
      </w:r>
      <w:r w:rsidR="00E4195B" w:rsidRPr="00CB32FA">
        <w:rPr>
          <w:rFonts w:ascii="Times New Roman" w:hAnsi="Times New Roman"/>
          <w:sz w:val="24"/>
          <w:szCs w:val="24"/>
          <w:lang w:eastAsia="ru-RU"/>
        </w:rPr>
        <w:t>виконавцями</w:t>
      </w:r>
      <w:r w:rsidR="006263E5" w:rsidRPr="00CB32FA">
        <w:rPr>
          <w:rFonts w:ascii="Times New Roman" w:hAnsi="Times New Roman"/>
          <w:sz w:val="24"/>
          <w:szCs w:val="24"/>
          <w:lang w:eastAsia="ru-RU"/>
        </w:rPr>
        <w:t xml:space="preserve"> </w:t>
      </w:r>
      <w:r w:rsidR="00737D4E" w:rsidRPr="00CB32FA">
        <w:rPr>
          <w:rFonts w:ascii="Times New Roman" w:hAnsi="Times New Roman"/>
          <w:sz w:val="24"/>
          <w:szCs w:val="24"/>
          <w:lang w:eastAsia="ru-RU"/>
        </w:rPr>
        <w:t>(решту виконавців складають мисливці, які не отримують заробітної плати)</w:t>
      </w:r>
      <w:r w:rsidR="00672E68" w:rsidRPr="00CB32FA">
        <w:rPr>
          <w:rFonts w:ascii="Times New Roman" w:hAnsi="Times New Roman"/>
          <w:sz w:val="24"/>
          <w:szCs w:val="24"/>
          <w:lang w:eastAsia="ru-RU"/>
        </w:rPr>
        <w:t>,</w:t>
      </w:r>
      <w:r w:rsidR="00737D4E" w:rsidRPr="00CB32FA">
        <w:rPr>
          <w:rFonts w:ascii="Times New Roman" w:hAnsi="Times New Roman"/>
          <w:sz w:val="24"/>
          <w:szCs w:val="24"/>
          <w:lang w:eastAsia="ru-RU"/>
        </w:rPr>
        <w:t xml:space="preserve"> </w:t>
      </w:r>
      <w:r w:rsidR="006263E5" w:rsidRPr="00CB32FA">
        <w:rPr>
          <w:rFonts w:ascii="Times New Roman" w:hAnsi="Times New Roman"/>
          <w:sz w:val="24"/>
          <w:szCs w:val="24"/>
          <w:lang w:eastAsia="ru-RU"/>
        </w:rPr>
        <w:t>2</w:t>
      </w:r>
      <w:r w:rsidRPr="00CB32FA">
        <w:rPr>
          <w:rFonts w:ascii="Times New Roman" w:hAnsi="Times New Roman"/>
          <w:sz w:val="24"/>
          <w:szCs w:val="24"/>
          <w:lang w:eastAsia="ru-RU"/>
        </w:rPr>
        <w:t xml:space="preserve"> р</w:t>
      </w:r>
      <w:r w:rsidR="006263E5" w:rsidRPr="00CB32FA">
        <w:rPr>
          <w:rFonts w:ascii="Times New Roman" w:hAnsi="Times New Roman"/>
          <w:sz w:val="24"/>
          <w:szCs w:val="24"/>
          <w:lang w:eastAsia="ru-RU"/>
        </w:rPr>
        <w:t>ази у рік</w:t>
      </w:r>
      <w:r w:rsidRPr="00CB32FA">
        <w:rPr>
          <w:rFonts w:ascii="Times New Roman" w:hAnsi="Times New Roman"/>
          <w:sz w:val="24"/>
          <w:szCs w:val="24"/>
          <w:lang w:eastAsia="ru-RU"/>
        </w:rPr>
        <w:t xml:space="preserve"> (</w:t>
      </w:r>
      <w:r w:rsidR="00C74701" w:rsidRPr="00CB32FA">
        <w:rPr>
          <w:rFonts w:ascii="Times New Roman" w:hAnsi="Times New Roman"/>
          <w:sz w:val="24"/>
          <w:szCs w:val="24"/>
          <w:lang w:eastAsia="ru-RU"/>
        </w:rPr>
        <w:t>52</w:t>
      </w:r>
      <w:r w:rsidRPr="00CB32FA">
        <w:rPr>
          <w:rFonts w:ascii="Times New Roman" w:hAnsi="Times New Roman"/>
          <w:sz w:val="24"/>
          <w:szCs w:val="24"/>
          <w:lang w:eastAsia="ru-RU"/>
        </w:rPr>
        <w:t>x</w:t>
      </w:r>
      <w:r w:rsidR="006263E5" w:rsidRPr="00CB32FA">
        <w:rPr>
          <w:rFonts w:ascii="Times New Roman" w:hAnsi="Times New Roman"/>
          <w:sz w:val="24"/>
          <w:szCs w:val="24"/>
          <w:lang w:eastAsia="ru-RU"/>
        </w:rPr>
        <w:t>8</w:t>
      </w:r>
      <w:r w:rsidR="006263E5" w:rsidRPr="00CB32FA">
        <w:rPr>
          <w:rFonts w:ascii="Times New Roman" w:hAnsi="Times New Roman"/>
          <w:sz w:val="24"/>
          <w:szCs w:val="24"/>
          <w:lang w:val="en-US" w:eastAsia="ru-RU"/>
        </w:rPr>
        <w:t>x</w:t>
      </w:r>
      <w:r w:rsidR="006263E5" w:rsidRPr="00CB32FA">
        <w:rPr>
          <w:rFonts w:ascii="Times New Roman" w:hAnsi="Times New Roman"/>
          <w:sz w:val="24"/>
          <w:szCs w:val="24"/>
          <w:lang w:eastAsia="ru-RU"/>
        </w:rPr>
        <w:t>2</w:t>
      </w:r>
      <w:r w:rsidRPr="00CB32FA">
        <w:rPr>
          <w:rFonts w:ascii="Times New Roman" w:hAnsi="Times New Roman"/>
          <w:sz w:val="24"/>
          <w:szCs w:val="24"/>
          <w:lang w:eastAsia="ru-RU"/>
        </w:rPr>
        <w:t>=</w:t>
      </w:r>
      <w:r w:rsidR="00B70319" w:rsidRPr="00CB32FA">
        <w:rPr>
          <w:rFonts w:ascii="Times New Roman" w:hAnsi="Times New Roman"/>
          <w:sz w:val="24"/>
          <w:szCs w:val="24"/>
          <w:lang w:eastAsia="ru-RU"/>
        </w:rPr>
        <w:t>832</w:t>
      </w:r>
      <w:r w:rsidRPr="00CB32FA">
        <w:rPr>
          <w:rFonts w:ascii="Times New Roman" w:hAnsi="Times New Roman"/>
          <w:sz w:val="24"/>
          <w:szCs w:val="24"/>
          <w:lang w:eastAsia="ru-RU"/>
        </w:rPr>
        <w:t>);</w:t>
      </w:r>
    </w:p>
    <w:p w14:paraId="1673D142" w14:textId="46179A36" w:rsidR="00636954" w:rsidRPr="00CB32FA" w:rsidRDefault="00672E68" w:rsidP="00E07F5A">
      <w:pPr>
        <w:spacing w:after="0" w:line="240" w:lineRule="auto"/>
        <w:ind w:firstLine="709"/>
        <w:jc w:val="both"/>
        <w:rPr>
          <w:rFonts w:ascii="Times New Roman" w:hAnsi="Times New Roman"/>
          <w:sz w:val="24"/>
          <w:szCs w:val="24"/>
          <w:lang w:eastAsia="ru-RU"/>
        </w:rPr>
      </w:pPr>
      <w:r w:rsidRPr="00CB32FA">
        <w:rPr>
          <w:rFonts w:ascii="Times New Roman" w:hAnsi="Times New Roman"/>
          <w:sz w:val="24"/>
          <w:szCs w:val="24"/>
          <w:lang w:eastAsia="ru-RU"/>
        </w:rPr>
        <w:t xml:space="preserve">інформування </w:t>
      </w:r>
      <w:r w:rsidR="00636954" w:rsidRPr="00CB32FA">
        <w:rPr>
          <w:rFonts w:ascii="Times New Roman" w:hAnsi="Times New Roman"/>
          <w:sz w:val="24"/>
          <w:szCs w:val="24"/>
          <w:lang w:eastAsia="ru-RU"/>
        </w:rPr>
        <w:t xml:space="preserve">органів </w:t>
      </w:r>
      <w:r w:rsidRPr="00CB32FA">
        <w:rPr>
          <w:rFonts w:ascii="Times New Roman" w:hAnsi="Times New Roman"/>
          <w:sz w:val="24"/>
          <w:szCs w:val="24"/>
          <w:lang w:eastAsia="ru-RU"/>
        </w:rPr>
        <w:t xml:space="preserve">влади та </w:t>
      </w:r>
      <w:r w:rsidR="00636954" w:rsidRPr="00CB32FA">
        <w:rPr>
          <w:rFonts w:ascii="Times New Roman" w:hAnsi="Times New Roman"/>
          <w:sz w:val="24"/>
          <w:szCs w:val="24"/>
          <w:lang w:eastAsia="ru-RU"/>
        </w:rPr>
        <w:t>громадських організацій про дату,</w:t>
      </w:r>
      <w:r w:rsidRPr="00CB32FA">
        <w:rPr>
          <w:rFonts w:ascii="Times New Roman" w:hAnsi="Times New Roman"/>
          <w:sz w:val="24"/>
          <w:szCs w:val="24"/>
          <w:lang w:eastAsia="ru-RU"/>
        </w:rPr>
        <w:t xml:space="preserve"> час і місце проведення обліку, оформлення результатів </w:t>
      </w:r>
      <w:r w:rsidR="00636954" w:rsidRPr="00CB32FA">
        <w:rPr>
          <w:rFonts w:ascii="Times New Roman" w:hAnsi="Times New Roman"/>
          <w:sz w:val="24"/>
          <w:szCs w:val="24"/>
          <w:lang w:eastAsia="ru-RU"/>
        </w:rPr>
        <w:t>обліку</w:t>
      </w:r>
      <w:r w:rsidR="00F87C5A" w:rsidRPr="00CB32FA">
        <w:rPr>
          <w:rFonts w:ascii="Times New Roman" w:hAnsi="Times New Roman"/>
          <w:sz w:val="24"/>
          <w:szCs w:val="24"/>
          <w:lang w:eastAsia="ru-RU"/>
        </w:rPr>
        <w:t xml:space="preserve">, підготовка зведеної відомості та акту обліку, подання звітності органам виконавчої влади </w:t>
      </w:r>
      <w:r w:rsidRPr="00CB32FA">
        <w:rPr>
          <w:rFonts w:ascii="Times New Roman" w:hAnsi="Times New Roman"/>
          <w:sz w:val="24"/>
          <w:szCs w:val="24"/>
          <w:lang w:eastAsia="ru-RU"/>
        </w:rPr>
        <w:t xml:space="preserve">- орієнтовні витрати часу </w:t>
      </w:r>
      <w:r w:rsidR="00F87C5A" w:rsidRPr="00CB32FA">
        <w:rPr>
          <w:rFonts w:ascii="Times New Roman" w:hAnsi="Times New Roman"/>
          <w:sz w:val="24"/>
          <w:szCs w:val="24"/>
          <w:lang w:eastAsia="ru-RU"/>
        </w:rPr>
        <w:t>5</w:t>
      </w:r>
      <w:r w:rsidRPr="00CB32FA">
        <w:rPr>
          <w:rFonts w:ascii="Times New Roman" w:hAnsi="Times New Roman"/>
          <w:sz w:val="24"/>
          <w:szCs w:val="24"/>
          <w:lang w:eastAsia="ru-RU"/>
        </w:rPr>
        <w:t xml:space="preserve"> годин, 1 виконавцем, 2 рази у рік (</w:t>
      </w:r>
      <w:r w:rsidR="00F40B5D" w:rsidRPr="00CB32FA">
        <w:rPr>
          <w:rFonts w:ascii="Times New Roman" w:hAnsi="Times New Roman"/>
          <w:sz w:val="24"/>
          <w:szCs w:val="24"/>
          <w:lang w:eastAsia="ru-RU"/>
        </w:rPr>
        <w:t>52</w:t>
      </w:r>
      <w:r w:rsidRPr="00CB32FA">
        <w:rPr>
          <w:rFonts w:ascii="Times New Roman" w:hAnsi="Times New Roman"/>
          <w:sz w:val="24"/>
          <w:szCs w:val="24"/>
          <w:lang w:eastAsia="ru-RU"/>
        </w:rPr>
        <w:t>x</w:t>
      </w:r>
      <w:r w:rsidR="00F87C5A" w:rsidRPr="00CB32FA">
        <w:rPr>
          <w:rFonts w:ascii="Times New Roman" w:hAnsi="Times New Roman"/>
          <w:sz w:val="24"/>
          <w:szCs w:val="24"/>
          <w:lang w:eastAsia="ru-RU"/>
        </w:rPr>
        <w:t>5</w:t>
      </w:r>
      <w:r w:rsidRPr="00CB32FA">
        <w:rPr>
          <w:rFonts w:ascii="Times New Roman" w:hAnsi="Times New Roman"/>
          <w:sz w:val="24"/>
          <w:szCs w:val="24"/>
          <w:lang w:eastAsia="ru-RU"/>
        </w:rPr>
        <w:t>x2=</w:t>
      </w:r>
      <w:r w:rsidR="00F40B5D" w:rsidRPr="00CB32FA">
        <w:rPr>
          <w:rFonts w:ascii="Times New Roman" w:hAnsi="Times New Roman"/>
          <w:sz w:val="24"/>
          <w:szCs w:val="24"/>
          <w:lang w:eastAsia="ru-RU"/>
        </w:rPr>
        <w:t>520</w:t>
      </w:r>
      <w:r w:rsidRPr="00CB32FA">
        <w:rPr>
          <w:rFonts w:ascii="Times New Roman" w:hAnsi="Times New Roman"/>
          <w:sz w:val="24"/>
          <w:szCs w:val="24"/>
          <w:lang w:eastAsia="ru-RU"/>
        </w:rPr>
        <w:t>);</w:t>
      </w:r>
    </w:p>
    <w:p w14:paraId="7ADD92BA" w14:textId="30BA5DD8" w:rsidR="002974D3" w:rsidRPr="002800FE" w:rsidRDefault="00B52CDD" w:rsidP="002974D3">
      <w:pPr>
        <w:spacing w:after="0" w:line="240" w:lineRule="auto"/>
        <w:jc w:val="both"/>
        <w:rPr>
          <w:rFonts w:ascii="Times New Roman" w:hAnsi="Times New Roman"/>
          <w:sz w:val="24"/>
          <w:szCs w:val="24"/>
          <w:lang w:eastAsia="ru-RU"/>
        </w:rPr>
      </w:pPr>
      <w:r w:rsidRPr="002800FE">
        <w:rPr>
          <w:sz w:val="24"/>
          <w:szCs w:val="24"/>
        </w:rPr>
        <w:t>**</w:t>
      </w:r>
      <w:r w:rsidR="002974D3" w:rsidRPr="002800FE">
        <w:rPr>
          <w:sz w:val="24"/>
          <w:szCs w:val="24"/>
        </w:rPr>
        <w:t xml:space="preserve"> </w:t>
      </w:r>
      <w:r w:rsidRPr="002800FE">
        <w:rPr>
          <w:rFonts w:ascii="Times New Roman" w:hAnsi="Times New Roman"/>
          <w:sz w:val="24"/>
          <w:szCs w:val="24"/>
          <w:lang w:eastAsia="ru-RU"/>
        </w:rPr>
        <w:t>Із розрахунку 1 година, мінімальна погодинна зарплата з 1 січня 202</w:t>
      </w:r>
      <w:r w:rsidR="00C74701" w:rsidRPr="002800FE">
        <w:rPr>
          <w:rFonts w:ascii="Times New Roman" w:hAnsi="Times New Roman"/>
          <w:sz w:val="24"/>
          <w:szCs w:val="24"/>
          <w:lang w:val="ru-RU" w:eastAsia="ru-RU"/>
        </w:rPr>
        <w:t>6</w:t>
      </w:r>
      <w:r w:rsidRPr="002800FE">
        <w:rPr>
          <w:rFonts w:ascii="Times New Roman" w:hAnsi="Times New Roman"/>
          <w:sz w:val="24"/>
          <w:szCs w:val="24"/>
          <w:lang w:eastAsia="ru-RU"/>
        </w:rPr>
        <w:t xml:space="preserve"> року складає </w:t>
      </w:r>
      <w:r w:rsidR="00C74701" w:rsidRPr="002800FE">
        <w:rPr>
          <w:rFonts w:ascii="Times New Roman" w:hAnsi="Times New Roman"/>
          <w:sz w:val="24"/>
          <w:szCs w:val="24"/>
          <w:lang w:eastAsia="ru-RU"/>
        </w:rPr>
        <w:t>52</w:t>
      </w:r>
      <w:r w:rsidRPr="002800FE">
        <w:rPr>
          <w:rFonts w:ascii="Times New Roman" w:hAnsi="Times New Roman"/>
          <w:sz w:val="24"/>
          <w:szCs w:val="24"/>
          <w:lang w:eastAsia="ru-RU"/>
        </w:rPr>
        <w:t xml:space="preserve"> грив</w:t>
      </w:r>
      <w:r w:rsidR="00C74701" w:rsidRPr="002800FE">
        <w:rPr>
          <w:rFonts w:ascii="Times New Roman" w:hAnsi="Times New Roman"/>
          <w:sz w:val="24"/>
          <w:szCs w:val="24"/>
          <w:lang w:eastAsia="ru-RU"/>
        </w:rPr>
        <w:t>ні</w:t>
      </w:r>
      <w:r w:rsidRPr="002800FE">
        <w:rPr>
          <w:rFonts w:ascii="Times New Roman" w:hAnsi="Times New Roman"/>
          <w:sz w:val="24"/>
          <w:szCs w:val="24"/>
          <w:lang w:eastAsia="ru-RU"/>
        </w:rPr>
        <w:t>, відповідно до статті 8 Закону України «Про Державний бюджет України на 202</w:t>
      </w:r>
      <w:r w:rsidR="00AB05E5" w:rsidRPr="002800FE">
        <w:rPr>
          <w:rFonts w:ascii="Times New Roman" w:hAnsi="Times New Roman"/>
          <w:sz w:val="24"/>
          <w:szCs w:val="24"/>
          <w:lang w:eastAsia="ru-RU"/>
        </w:rPr>
        <w:t>6</w:t>
      </w:r>
      <w:r w:rsidRPr="002800FE">
        <w:rPr>
          <w:rFonts w:ascii="Times New Roman" w:hAnsi="Times New Roman"/>
          <w:sz w:val="24"/>
          <w:szCs w:val="24"/>
          <w:lang w:eastAsia="ru-RU"/>
        </w:rPr>
        <w:t xml:space="preserve"> рік». </w:t>
      </w:r>
      <w:r w:rsidR="002974D3" w:rsidRPr="002800FE">
        <w:rPr>
          <w:rFonts w:ascii="Times New Roman" w:hAnsi="Times New Roman"/>
          <w:sz w:val="24"/>
          <w:szCs w:val="24"/>
          <w:lang w:eastAsia="ru-RU"/>
        </w:rPr>
        <w:t xml:space="preserve">Витрати часу на ознайомлення з прийнятим актом складуть </w:t>
      </w:r>
      <w:r w:rsidR="00D551EE" w:rsidRPr="002800FE">
        <w:rPr>
          <w:rFonts w:ascii="Times New Roman" w:hAnsi="Times New Roman"/>
          <w:sz w:val="24"/>
          <w:szCs w:val="24"/>
          <w:lang w:eastAsia="ru-RU"/>
        </w:rPr>
        <w:t xml:space="preserve">(у перший рік) </w:t>
      </w:r>
      <w:r w:rsidR="002974D3" w:rsidRPr="002800FE">
        <w:rPr>
          <w:rFonts w:ascii="Times New Roman" w:hAnsi="Times New Roman"/>
          <w:sz w:val="24"/>
          <w:szCs w:val="24"/>
          <w:lang w:eastAsia="ru-RU"/>
        </w:rPr>
        <w:t xml:space="preserve">орієнтовно 1 година </w:t>
      </w:r>
      <w:r w:rsidR="00D551EE" w:rsidRPr="002800FE">
        <w:rPr>
          <w:rFonts w:ascii="Times New Roman" w:hAnsi="Times New Roman"/>
          <w:sz w:val="24"/>
          <w:szCs w:val="24"/>
          <w:lang w:eastAsia="ru-RU"/>
        </w:rPr>
        <w:t>на 1 виконавця (</w:t>
      </w:r>
      <w:r w:rsidR="00C74701" w:rsidRPr="002800FE">
        <w:rPr>
          <w:rFonts w:ascii="Times New Roman" w:hAnsi="Times New Roman"/>
          <w:sz w:val="24"/>
          <w:szCs w:val="24"/>
          <w:lang w:eastAsia="ru-RU"/>
        </w:rPr>
        <w:t>52</w:t>
      </w:r>
      <w:r w:rsidR="00D551EE" w:rsidRPr="002800FE">
        <w:rPr>
          <w:rFonts w:ascii="Times New Roman" w:hAnsi="Times New Roman"/>
          <w:sz w:val="24"/>
          <w:szCs w:val="24"/>
          <w:lang w:val="en-US" w:eastAsia="ru-RU"/>
        </w:rPr>
        <w:t>x</w:t>
      </w:r>
      <w:r w:rsidR="00BC36FD" w:rsidRPr="002800FE">
        <w:rPr>
          <w:rFonts w:ascii="Times New Roman" w:hAnsi="Times New Roman"/>
          <w:sz w:val="24"/>
          <w:szCs w:val="24"/>
          <w:lang w:val="ru-RU" w:eastAsia="ru-RU"/>
        </w:rPr>
        <w:t>1=</w:t>
      </w:r>
      <w:r w:rsidR="00C74701" w:rsidRPr="002800FE">
        <w:rPr>
          <w:rFonts w:ascii="Times New Roman" w:hAnsi="Times New Roman"/>
          <w:sz w:val="24"/>
          <w:szCs w:val="24"/>
          <w:lang w:val="ru-RU" w:eastAsia="ru-RU"/>
        </w:rPr>
        <w:t>52</w:t>
      </w:r>
      <w:r w:rsidR="00BC36FD" w:rsidRPr="002800FE">
        <w:rPr>
          <w:rFonts w:ascii="Times New Roman" w:hAnsi="Times New Roman"/>
          <w:sz w:val="24"/>
          <w:szCs w:val="24"/>
          <w:lang w:val="ru-RU" w:eastAsia="ru-RU"/>
        </w:rPr>
        <w:t>).</w:t>
      </w:r>
    </w:p>
    <w:p w14:paraId="1E10F871" w14:textId="77777777" w:rsidR="00BC36FD" w:rsidRPr="00BC36FD" w:rsidRDefault="00BC36FD" w:rsidP="002974D3">
      <w:pPr>
        <w:spacing w:after="0" w:line="240" w:lineRule="auto"/>
        <w:jc w:val="both"/>
        <w:rPr>
          <w:rFonts w:ascii="Times New Roman" w:hAnsi="Times New Roman"/>
          <w:sz w:val="24"/>
          <w:szCs w:val="24"/>
          <w:lang w:val="ru-RU" w:eastAsia="ru-RU"/>
        </w:rPr>
      </w:pPr>
    </w:p>
    <w:p w14:paraId="2F95D967" w14:textId="7DE0D260" w:rsidR="003E5EAD" w:rsidRPr="00DE5930" w:rsidRDefault="003E5EAD" w:rsidP="00BC36FD">
      <w:pPr>
        <w:spacing w:after="0" w:line="240" w:lineRule="auto"/>
        <w:ind w:firstLine="709"/>
        <w:jc w:val="both"/>
        <w:rPr>
          <w:rFonts w:ascii="Times New Roman" w:hAnsi="Times New Roman"/>
          <w:sz w:val="28"/>
          <w:szCs w:val="28"/>
          <w:lang w:eastAsia="ru-RU"/>
        </w:rPr>
      </w:pPr>
      <w:r w:rsidRPr="00DE5930">
        <w:rPr>
          <w:rFonts w:ascii="Times New Roman" w:hAnsi="Times New Roman"/>
          <w:sz w:val="28"/>
          <w:szCs w:val="28"/>
          <w:lang w:eastAsia="ru-RU"/>
        </w:rPr>
        <w:t>Витрати у таблиці наведені за альтернативою 2 (запровадження регулювання).</w:t>
      </w:r>
    </w:p>
    <w:p w14:paraId="7C6FDAC5" w14:textId="034CBC2E" w:rsidR="0046197C" w:rsidRPr="00DE5930" w:rsidRDefault="003E5EAD" w:rsidP="00BC36FD">
      <w:pPr>
        <w:spacing w:after="0" w:line="240" w:lineRule="auto"/>
        <w:ind w:firstLine="709"/>
        <w:jc w:val="both"/>
        <w:rPr>
          <w:rFonts w:ascii="Times New Roman" w:hAnsi="Times New Roman"/>
          <w:sz w:val="28"/>
          <w:szCs w:val="28"/>
          <w:lang w:eastAsia="ru-RU"/>
        </w:rPr>
      </w:pPr>
      <w:r w:rsidRPr="00DE5930">
        <w:rPr>
          <w:rFonts w:ascii="Times New Roman" w:hAnsi="Times New Roman"/>
          <w:sz w:val="28"/>
          <w:szCs w:val="28"/>
          <w:lang w:eastAsia="ru-RU"/>
        </w:rPr>
        <w:t>За</w:t>
      </w:r>
      <w:r w:rsidRPr="00DE5930">
        <w:t xml:space="preserve"> </w:t>
      </w:r>
      <w:r w:rsidRPr="00DE5930">
        <w:rPr>
          <w:rFonts w:ascii="Times New Roman" w:hAnsi="Times New Roman"/>
          <w:sz w:val="28"/>
          <w:szCs w:val="28"/>
          <w:lang w:eastAsia="ru-RU"/>
        </w:rPr>
        <w:t xml:space="preserve">альтернативою 1 </w:t>
      </w:r>
      <w:r w:rsidR="0046197C" w:rsidRPr="00DE5930">
        <w:rPr>
          <w:rFonts w:ascii="Times New Roman" w:hAnsi="Times New Roman"/>
          <w:sz w:val="28"/>
          <w:szCs w:val="28"/>
          <w:lang w:eastAsia="ru-RU"/>
        </w:rPr>
        <w:t xml:space="preserve">статистичні та інші дані відсутні, у зв’язку з чим </w:t>
      </w:r>
      <w:r w:rsidRPr="00DE5930">
        <w:rPr>
          <w:rFonts w:ascii="Times New Roman" w:hAnsi="Times New Roman"/>
          <w:sz w:val="28"/>
          <w:szCs w:val="28"/>
          <w:lang w:eastAsia="ru-RU"/>
        </w:rPr>
        <w:t>розрахунок витрат є припущенням</w:t>
      </w:r>
      <w:r w:rsidR="0046197C" w:rsidRPr="00DE5930">
        <w:rPr>
          <w:rFonts w:ascii="Times New Roman" w:hAnsi="Times New Roman"/>
          <w:sz w:val="28"/>
          <w:szCs w:val="28"/>
          <w:lang w:eastAsia="ru-RU"/>
        </w:rPr>
        <w:t>.</w:t>
      </w:r>
      <w:r w:rsidRPr="00DE5930">
        <w:rPr>
          <w:rFonts w:ascii="Times New Roman" w:hAnsi="Times New Roman"/>
          <w:sz w:val="28"/>
          <w:szCs w:val="28"/>
          <w:lang w:eastAsia="ru-RU"/>
        </w:rPr>
        <w:t xml:space="preserve"> </w:t>
      </w:r>
      <w:r w:rsidR="0046197C" w:rsidRPr="00DE5930">
        <w:rPr>
          <w:rFonts w:ascii="Times New Roman" w:hAnsi="Times New Roman"/>
          <w:sz w:val="28"/>
          <w:szCs w:val="28"/>
          <w:lang w:eastAsia="ru-RU"/>
        </w:rPr>
        <w:t>Водночас в</w:t>
      </w:r>
      <w:r w:rsidRPr="00DE5930">
        <w:rPr>
          <w:rFonts w:ascii="Times New Roman" w:hAnsi="Times New Roman"/>
          <w:sz w:val="28"/>
          <w:szCs w:val="28"/>
          <w:lang w:eastAsia="ru-RU"/>
        </w:rPr>
        <w:t>ідсутні</w:t>
      </w:r>
      <w:r w:rsidR="0046197C" w:rsidRPr="00DE5930">
        <w:rPr>
          <w:rFonts w:ascii="Times New Roman" w:hAnsi="Times New Roman"/>
          <w:sz w:val="28"/>
          <w:szCs w:val="28"/>
          <w:lang w:eastAsia="ru-RU"/>
        </w:rPr>
        <w:t>сть</w:t>
      </w:r>
      <w:r w:rsidRPr="00DE5930">
        <w:rPr>
          <w:rFonts w:ascii="Times New Roman" w:hAnsi="Times New Roman"/>
          <w:sz w:val="28"/>
          <w:szCs w:val="28"/>
          <w:lang w:eastAsia="ru-RU"/>
        </w:rPr>
        <w:t xml:space="preserve"> єдин</w:t>
      </w:r>
      <w:r w:rsidR="0046197C" w:rsidRPr="00DE5930">
        <w:rPr>
          <w:rFonts w:ascii="Times New Roman" w:hAnsi="Times New Roman"/>
          <w:sz w:val="28"/>
          <w:szCs w:val="28"/>
          <w:lang w:eastAsia="ru-RU"/>
        </w:rPr>
        <w:t>их</w:t>
      </w:r>
      <w:r w:rsidRPr="00DE5930">
        <w:rPr>
          <w:rFonts w:ascii="Times New Roman" w:hAnsi="Times New Roman"/>
          <w:sz w:val="28"/>
          <w:szCs w:val="28"/>
          <w:lang w:eastAsia="ru-RU"/>
        </w:rPr>
        <w:t xml:space="preserve"> уніфікован</w:t>
      </w:r>
      <w:r w:rsidR="0046197C" w:rsidRPr="00DE5930">
        <w:rPr>
          <w:rFonts w:ascii="Times New Roman" w:hAnsi="Times New Roman"/>
          <w:sz w:val="28"/>
          <w:szCs w:val="28"/>
          <w:lang w:eastAsia="ru-RU"/>
        </w:rPr>
        <w:t>их</w:t>
      </w:r>
      <w:r w:rsidRPr="00DE5930">
        <w:rPr>
          <w:rFonts w:ascii="Times New Roman" w:hAnsi="Times New Roman"/>
          <w:sz w:val="28"/>
          <w:szCs w:val="28"/>
          <w:lang w:eastAsia="ru-RU"/>
        </w:rPr>
        <w:t xml:space="preserve"> форм подання звітності</w:t>
      </w:r>
      <w:r w:rsidR="0046197C" w:rsidRPr="00DE5930">
        <w:rPr>
          <w:rFonts w:ascii="Times New Roman" w:hAnsi="Times New Roman"/>
          <w:sz w:val="28"/>
          <w:szCs w:val="28"/>
          <w:lang w:eastAsia="ru-RU"/>
        </w:rPr>
        <w:t xml:space="preserve"> </w:t>
      </w:r>
      <w:r w:rsidRPr="00DE5930">
        <w:rPr>
          <w:rFonts w:ascii="Times New Roman" w:hAnsi="Times New Roman"/>
          <w:sz w:val="28"/>
          <w:szCs w:val="28"/>
          <w:lang w:eastAsia="ru-RU"/>
        </w:rPr>
        <w:t xml:space="preserve">не дозволяє автоматично узагальнювати та обробляти великі масиви даних. За таких умов </w:t>
      </w:r>
      <w:r w:rsidR="0046197C" w:rsidRPr="00DE5930">
        <w:rPr>
          <w:rFonts w:ascii="Times New Roman" w:hAnsi="Times New Roman"/>
          <w:sz w:val="28"/>
          <w:szCs w:val="28"/>
          <w:lang w:eastAsia="ru-RU"/>
        </w:rPr>
        <w:t xml:space="preserve">часові, а отже і грошові витрати, є вищими, а саме витрачається в два рази більше часу на кожен бізнес-процес, ніж в альтернативі 2, </w:t>
      </w:r>
      <w:r w:rsidR="00100B9D" w:rsidRPr="00DE5930">
        <w:rPr>
          <w:rFonts w:ascii="Times New Roman" w:hAnsi="Times New Roman"/>
          <w:sz w:val="28"/>
          <w:szCs w:val="28"/>
          <w:lang w:eastAsia="ru-RU"/>
        </w:rPr>
        <w:t>в якій передбачено</w:t>
      </w:r>
      <w:r w:rsidR="0046197C" w:rsidRPr="00DE5930">
        <w:rPr>
          <w:rFonts w:ascii="Times New Roman" w:hAnsi="Times New Roman"/>
          <w:sz w:val="28"/>
          <w:szCs w:val="28"/>
          <w:lang w:eastAsia="ru-RU"/>
        </w:rPr>
        <w:t xml:space="preserve"> </w:t>
      </w:r>
      <w:r w:rsidR="00100B9D" w:rsidRPr="00DE5930">
        <w:rPr>
          <w:rFonts w:ascii="Times New Roman" w:hAnsi="Times New Roman"/>
          <w:sz w:val="28"/>
          <w:szCs w:val="28"/>
          <w:lang w:eastAsia="ru-RU"/>
        </w:rPr>
        <w:t xml:space="preserve">уніфікацію </w:t>
      </w:r>
      <w:r w:rsidR="0046197C" w:rsidRPr="00DE5930">
        <w:rPr>
          <w:rFonts w:ascii="Times New Roman" w:hAnsi="Times New Roman"/>
          <w:sz w:val="28"/>
          <w:szCs w:val="28"/>
          <w:lang w:eastAsia="ru-RU"/>
        </w:rPr>
        <w:t>всі</w:t>
      </w:r>
      <w:r w:rsidR="00100B9D" w:rsidRPr="00DE5930">
        <w:rPr>
          <w:rFonts w:ascii="Times New Roman" w:hAnsi="Times New Roman"/>
          <w:sz w:val="28"/>
          <w:szCs w:val="28"/>
          <w:lang w:eastAsia="ru-RU"/>
        </w:rPr>
        <w:t>х</w:t>
      </w:r>
      <w:r w:rsidR="0046197C" w:rsidRPr="00DE5930">
        <w:rPr>
          <w:rFonts w:ascii="Times New Roman" w:hAnsi="Times New Roman"/>
          <w:sz w:val="28"/>
          <w:szCs w:val="28"/>
          <w:lang w:eastAsia="ru-RU"/>
        </w:rPr>
        <w:t xml:space="preserve"> процес</w:t>
      </w:r>
      <w:r w:rsidR="00100B9D" w:rsidRPr="00DE5930">
        <w:rPr>
          <w:rFonts w:ascii="Times New Roman" w:hAnsi="Times New Roman"/>
          <w:sz w:val="28"/>
          <w:szCs w:val="28"/>
          <w:lang w:eastAsia="ru-RU"/>
        </w:rPr>
        <w:t>ів</w:t>
      </w:r>
      <w:r w:rsidR="0046197C" w:rsidRPr="00DE5930">
        <w:rPr>
          <w:rFonts w:ascii="Times New Roman" w:hAnsi="Times New Roman"/>
          <w:sz w:val="28"/>
          <w:szCs w:val="28"/>
          <w:lang w:eastAsia="ru-RU"/>
        </w:rPr>
        <w:t xml:space="preserve">. </w:t>
      </w:r>
    </w:p>
    <w:p w14:paraId="4B9136F1" w14:textId="39B374E1" w:rsidR="00BC36FD" w:rsidRPr="00CB32FA" w:rsidRDefault="003E5EAD" w:rsidP="00D55D9A">
      <w:pPr>
        <w:spacing w:after="0" w:line="240" w:lineRule="auto"/>
        <w:ind w:firstLine="709"/>
        <w:jc w:val="both"/>
        <w:rPr>
          <w:rFonts w:ascii="Times New Roman" w:hAnsi="Times New Roman"/>
          <w:sz w:val="28"/>
          <w:szCs w:val="28"/>
          <w:lang w:eastAsia="ru-RU"/>
        </w:rPr>
      </w:pPr>
      <w:r w:rsidRPr="00CB32FA">
        <w:rPr>
          <w:rFonts w:ascii="Times New Roman" w:hAnsi="Times New Roman"/>
          <w:sz w:val="28"/>
          <w:szCs w:val="28"/>
          <w:lang w:eastAsia="ru-RU"/>
        </w:rPr>
        <w:lastRenderedPageBreak/>
        <w:t xml:space="preserve">Для суб’єктів господарювання </w:t>
      </w:r>
      <w:r w:rsidR="0046197C" w:rsidRPr="00CB32FA">
        <w:rPr>
          <w:rFonts w:ascii="Times New Roman" w:hAnsi="Times New Roman"/>
          <w:sz w:val="28"/>
          <w:szCs w:val="28"/>
          <w:lang w:eastAsia="ru-RU"/>
        </w:rPr>
        <w:t xml:space="preserve">зроблено припущення, що </w:t>
      </w:r>
      <w:r w:rsidRPr="00CB32FA">
        <w:rPr>
          <w:rFonts w:ascii="Times New Roman" w:hAnsi="Times New Roman"/>
          <w:sz w:val="28"/>
          <w:szCs w:val="28"/>
          <w:lang w:eastAsia="ru-RU"/>
        </w:rPr>
        <w:t xml:space="preserve">витрати </w:t>
      </w:r>
      <w:r w:rsidR="0046197C" w:rsidRPr="00CB32FA">
        <w:rPr>
          <w:rFonts w:ascii="Times New Roman" w:hAnsi="Times New Roman"/>
          <w:sz w:val="28"/>
          <w:szCs w:val="28"/>
          <w:lang w:eastAsia="ru-RU"/>
        </w:rPr>
        <w:t>є вищими</w:t>
      </w:r>
      <w:r w:rsidRPr="00CB32FA">
        <w:rPr>
          <w:rFonts w:ascii="Times New Roman" w:hAnsi="Times New Roman"/>
          <w:sz w:val="28"/>
          <w:szCs w:val="28"/>
          <w:lang w:eastAsia="ru-RU"/>
        </w:rPr>
        <w:t xml:space="preserve"> </w:t>
      </w:r>
      <w:r w:rsidR="00927A9A" w:rsidRPr="00CB32FA">
        <w:rPr>
          <w:rFonts w:ascii="Times New Roman" w:hAnsi="Times New Roman"/>
          <w:sz w:val="28"/>
          <w:szCs w:val="28"/>
          <w:lang w:eastAsia="ru-RU"/>
        </w:rPr>
        <w:t xml:space="preserve">орієнтовно на 8 % </w:t>
      </w:r>
      <w:r w:rsidRPr="00CB32FA">
        <w:rPr>
          <w:rFonts w:ascii="Times New Roman" w:hAnsi="Times New Roman"/>
          <w:sz w:val="28"/>
          <w:szCs w:val="28"/>
          <w:lang w:eastAsia="ru-RU"/>
        </w:rPr>
        <w:t>у зв’язку з відсутністю чіткої процедури визначення та застосування оптимальних методів облік</w:t>
      </w:r>
      <w:r w:rsidR="00927A9A" w:rsidRPr="00CB32FA">
        <w:rPr>
          <w:rFonts w:ascii="Times New Roman" w:hAnsi="Times New Roman"/>
          <w:sz w:val="28"/>
          <w:szCs w:val="28"/>
          <w:lang w:eastAsia="ru-RU"/>
        </w:rPr>
        <w:t>у та</w:t>
      </w:r>
      <w:r w:rsidRPr="00CB32FA">
        <w:rPr>
          <w:rFonts w:ascii="Times New Roman" w:hAnsi="Times New Roman"/>
          <w:sz w:val="28"/>
          <w:szCs w:val="28"/>
          <w:lang w:eastAsia="ru-RU"/>
        </w:rPr>
        <w:t xml:space="preserve"> уніфікованих форм звітності.</w:t>
      </w:r>
    </w:p>
    <w:p w14:paraId="60E4603D" w14:textId="35715028" w:rsidR="009B4886" w:rsidRPr="00CB32FA" w:rsidRDefault="009B4886" w:rsidP="009B4886">
      <w:pPr>
        <w:keepNext/>
        <w:spacing w:after="0" w:line="240" w:lineRule="auto"/>
        <w:jc w:val="center"/>
        <w:outlineLvl w:val="2"/>
        <w:rPr>
          <w:rFonts w:ascii="Times New Roman" w:eastAsia="Times New Roman" w:hAnsi="Times New Roman"/>
          <w:b/>
          <w:bCs/>
          <w:sz w:val="24"/>
          <w:szCs w:val="24"/>
          <w:lang w:eastAsia="ru-RU"/>
        </w:rPr>
      </w:pPr>
      <w:r w:rsidRPr="00CB32FA">
        <w:rPr>
          <w:rFonts w:ascii="Times New Roman" w:eastAsia="Times New Roman" w:hAnsi="Times New Roman"/>
          <w:b/>
          <w:bCs/>
          <w:sz w:val="24"/>
          <w:szCs w:val="24"/>
          <w:lang w:eastAsia="ru-RU"/>
        </w:rPr>
        <w:t>Розрахунок відповідних витрат на одного суб’єкта господарювання</w:t>
      </w:r>
      <w:r w:rsidR="003B0929" w:rsidRPr="00CB32FA">
        <w:rPr>
          <w:rFonts w:ascii="Times New Roman" w:eastAsia="Times New Roman" w:hAnsi="Times New Roman"/>
          <w:b/>
          <w:bCs/>
          <w:sz w:val="24"/>
          <w:szCs w:val="24"/>
          <w:lang w:eastAsia="ru-RU"/>
        </w:rPr>
        <w:t xml:space="preserve"> великого і середнього підприємництва</w:t>
      </w:r>
    </w:p>
    <w:p w14:paraId="344D0064" w14:textId="77777777" w:rsidR="00345115" w:rsidRPr="00CB32FA" w:rsidRDefault="00345115" w:rsidP="009B4886">
      <w:pPr>
        <w:keepNext/>
        <w:spacing w:after="0" w:line="240" w:lineRule="auto"/>
        <w:jc w:val="center"/>
        <w:outlineLvl w:val="2"/>
        <w:rPr>
          <w:rFonts w:ascii="Times New Roman" w:eastAsia="Times New Roman" w:hAnsi="Times New Roman"/>
          <w:b/>
          <w:bCs/>
          <w:sz w:val="24"/>
          <w:szCs w:val="24"/>
          <w:lang w:eastAsia="ru-RU"/>
        </w:rPr>
      </w:pPr>
    </w:p>
    <w:p w14:paraId="075C4449" w14:textId="77777777" w:rsidR="00345115" w:rsidRPr="00CB32FA" w:rsidRDefault="00345115" w:rsidP="009B4886">
      <w:pPr>
        <w:spacing w:after="0" w:line="240" w:lineRule="auto"/>
        <w:rPr>
          <w:rFonts w:ascii="Times New Roman" w:eastAsia="Times New Roman" w:hAnsi="Times New Roman"/>
          <w:sz w:val="24"/>
          <w:szCs w:val="24"/>
          <w:highlight w:val="yellow"/>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479"/>
        <w:gridCol w:w="1479"/>
        <w:gridCol w:w="1479"/>
        <w:gridCol w:w="1480"/>
      </w:tblGrid>
      <w:tr w:rsidR="00CB32FA" w:rsidRPr="00CB32FA" w14:paraId="6EE667F7" w14:textId="77777777" w:rsidTr="009B71D6">
        <w:trPr>
          <w:trHeight w:val="2083"/>
        </w:trPr>
        <w:tc>
          <w:tcPr>
            <w:tcW w:w="3936" w:type="dxa"/>
            <w:vAlign w:val="center"/>
          </w:tcPr>
          <w:p w14:paraId="79B451FF" w14:textId="77777777" w:rsidR="009B4886" w:rsidRPr="00CB32FA" w:rsidRDefault="009B4886" w:rsidP="009B71D6">
            <w:pPr>
              <w:spacing w:beforeAutospacing="1" w:after="0" w:afterAutospacing="1" w:line="240" w:lineRule="auto"/>
              <w:jc w:val="center"/>
              <w:rPr>
                <w:rFonts w:ascii="Times New Roman" w:eastAsia="Times New Roman" w:hAnsi="Times New Roman"/>
                <w:sz w:val="24"/>
                <w:szCs w:val="24"/>
                <w:lang w:eastAsia="ru-RU"/>
              </w:rPr>
            </w:pPr>
            <w:r w:rsidRPr="00CB32FA">
              <w:rPr>
                <w:rFonts w:ascii="Times New Roman" w:eastAsia="Times New Roman" w:hAnsi="Times New Roman"/>
                <w:sz w:val="24"/>
                <w:szCs w:val="24"/>
                <w:lang w:eastAsia="ru-RU"/>
              </w:rPr>
              <w:t>Вид витрат</w:t>
            </w:r>
          </w:p>
        </w:tc>
        <w:tc>
          <w:tcPr>
            <w:tcW w:w="1479" w:type="dxa"/>
            <w:vAlign w:val="center"/>
          </w:tcPr>
          <w:p w14:paraId="15BAADA8" w14:textId="77777777" w:rsidR="009B4886" w:rsidRPr="00CB32FA" w:rsidRDefault="009B4886" w:rsidP="009B71D6">
            <w:pPr>
              <w:spacing w:beforeAutospacing="1" w:after="0" w:afterAutospacing="1" w:line="240" w:lineRule="auto"/>
              <w:jc w:val="center"/>
              <w:rPr>
                <w:rFonts w:ascii="Times New Roman" w:eastAsia="Times New Roman" w:hAnsi="Times New Roman"/>
                <w:sz w:val="24"/>
                <w:szCs w:val="24"/>
                <w:lang w:eastAsia="ru-RU"/>
              </w:rPr>
            </w:pPr>
            <w:r w:rsidRPr="00CB32FA">
              <w:rPr>
                <w:rFonts w:ascii="Times New Roman" w:eastAsia="Times New Roman" w:hAnsi="Times New Roman"/>
                <w:sz w:val="24"/>
                <w:szCs w:val="24"/>
                <w:lang w:eastAsia="ru-RU"/>
              </w:rPr>
              <w:t>Витрати на ведення обліку, підготовку та подання звітності (за рік)</w:t>
            </w:r>
          </w:p>
        </w:tc>
        <w:tc>
          <w:tcPr>
            <w:tcW w:w="1479" w:type="dxa"/>
            <w:vAlign w:val="center"/>
          </w:tcPr>
          <w:p w14:paraId="35A4CFFD" w14:textId="77777777" w:rsidR="009B4886" w:rsidRPr="00CB32FA" w:rsidRDefault="009B4886" w:rsidP="009B71D6">
            <w:pPr>
              <w:spacing w:beforeAutospacing="1" w:after="0" w:afterAutospacing="1" w:line="240" w:lineRule="auto"/>
              <w:jc w:val="center"/>
              <w:rPr>
                <w:rFonts w:ascii="Times New Roman" w:eastAsia="Times New Roman" w:hAnsi="Times New Roman"/>
                <w:sz w:val="24"/>
                <w:szCs w:val="24"/>
                <w:lang w:eastAsia="ru-RU"/>
              </w:rPr>
            </w:pPr>
            <w:r w:rsidRPr="00CB32FA">
              <w:rPr>
                <w:rFonts w:ascii="Times New Roman" w:eastAsia="Times New Roman" w:hAnsi="Times New Roman"/>
                <w:sz w:val="24"/>
                <w:szCs w:val="24"/>
                <w:lang w:eastAsia="ru-RU"/>
              </w:rPr>
              <w:t>Витрати на оплату штрафних санкцій за рік</w:t>
            </w:r>
          </w:p>
        </w:tc>
        <w:tc>
          <w:tcPr>
            <w:tcW w:w="1479" w:type="dxa"/>
            <w:vAlign w:val="center"/>
          </w:tcPr>
          <w:p w14:paraId="0ECBDB1B" w14:textId="77777777" w:rsidR="009B4886" w:rsidRPr="00CB32FA" w:rsidRDefault="009B4886" w:rsidP="009B71D6">
            <w:pPr>
              <w:spacing w:beforeAutospacing="1" w:after="0" w:afterAutospacing="1" w:line="240" w:lineRule="auto"/>
              <w:jc w:val="center"/>
              <w:rPr>
                <w:rFonts w:ascii="Times New Roman" w:eastAsia="Times New Roman" w:hAnsi="Times New Roman"/>
                <w:sz w:val="24"/>
                <w:szCs w:val="24"/>
                <w:lang w:eastAsia="ru-RU"/>
              </w:rPr>
            </w:pPr>
            <w:r w:rsidRPr="00CB32FA">
              <w:rPr>
                <w:rFonts w:ascii="Times New Roman" w:eastAsia="Times New Roman" w:hAnsi="Times New Roman"/>
                <w:sz w:val="24"/>
                <w:szCs w:val="24"/>
                <w:lang w:eastAsia="ru-RU"/>
              </w:rPr>
              <w:t>Разом за рік</w:t>
            </w:r>
          </w:p>
        </w:tc>
        <w:tc>
          <w:tcPr>
            <w:tcW w:w="1480" w:type="dxa"/>
            <w:vAlign w:val="center"/>
          </w:tcPr>
          <w:p w14:paraId="3DA14525" w14:textId="77777777" w:rsidR="009B4886" w:rsidRPr="00CB32FA" w:rsidRDefault="009B4886" w:rsidP="009B71D6">
            <w:pPr>
              <w:spacing w:beforeAutospacing="1" w:after="0" w:afterAutospacing="1" w:line="240" w:lineRule="auto"/>
              <w:jc w:val="center"/>
              <w:rPr>
                <w:rFonts w:ascii="Times New Roman" w:eastAsia="Times New Roman" w:hAnsi="Times New Roman"/>
                <w:sz w:val="24"/>
                <w:szCs w:val="24"/>
                <w:lang w:eastAsia="ru-RU"/>
              </w:rPr>
            </w:pPr>
            <w:r w:rsidRPr="00CB32FA">
              <w:rPr>
                <w:rFonts w:ascii="Times New Roman" w:eastAsia="Times New Roman" w:hAnsi="Times New Roman"/>
                <w:sz w:val="24"/>
                <w:szCs w:val="24"/>
                <w:lang w:eastAsia="ru-RU"/>
              </w:rPr>
              <w:t>Витрати за п’ять років</w:t>
            </w:r>
          </w:p>
        </w:tc>
      </w:tr>
      <w:tr w:rsidR="00CB32FA" w:rsidRPr="00CB32FA" w14:paraId="228C42CC" w14:textId="77777777" w:rsidTr="009B71D6">
        <w:tc>
          <w:tcPr>
            <w:tcW w:w="3936" w:type="dxa"/>
          </w:tcPr>
          <w:p w14:paraId="182F7288" w14:textId="78067BF6" w:rsidR="009B4886" w:rsidRPr="00CB32FA" w:rsidRDefault="009B4886" w:rsidP="004D27F0">
            <w:pPr>
              <w:spacing w:beforeAutospacing="1" w:after="0" w:afterAutospacing="1" w:line="240" w:lineRule="auto"/>
              <w:jc w:val="both"/>
              <w:rPr>
                <w:rFonts w:ascii="Times New Roman" w:eastAsia="Times New Roman" w:hAnsi="Times New Roman"/>
                <w:sz w:val="24"/>
                <w:szCs w:val="24"/>
                <w:lang w:val="ru-RU" w:eastAsia="ru-RU"/>
              </w:rPr>
            </w:pPr>
            <w:r w:rsidRPr="00CB32FA">
              <w:rPr>
                <w:rFonts w:ascii="Times New Roman" w:eastAsia="Times New Roman" w:hAnsi="Times New Roman"/>
                <w:sz w:val="24"/>
                <w:szCs w:val="24"/>
                <w:lang w:eastAsia="ru-RU"/>
              </w:rPr>
              <w:t>Витрати, пов’язані із веденням обліку, підготовкою та поданням звітності державним органам (витрати часу персоналу)</w:t>
            </w:r>
          </w:p>
        </w:tc>
        <w:tc>
          <w:tcPr>
            <w:tcW w:w="1479" w:type="dxa"/>
            <w:vAlign w:val="center"/>
          </w:tcPr>
          <w:p w14:paraId="6F49925C" w14:textId="59F69C12" w:rsidR="009B4886" w:rsidRPr="00CB32FA" w:rsidRDefault="00694785" w:rsidP="00B51EA5">
            <w:pPr>
              <w:spacing w:beforeAutospacing="1" w:after="0" w:afterAutospacing="1" w:line="240" w:lineRule="auto"/>
              <w:jc w:val="center"/>
              <w:rPr>
                <w:rFonts w:ascii="Times New Roman" w:eastAsia="Times New Roman" w:hAnsi="Times New Roman"/>
                <w:sz w:val="24"/>
                <w:szCs w:val="24"/>
                <w:lang w:eastAsia="ru-RU"/>
              </w:rPr>
            </w:pPr>
            <w:r w:rsidRPr="00CB32FA">
              <w:rPr>
                <w:rFonts w:ascii="Times New Roman" w:eastAsia="Times New Roman" w:hAnsi="Times New Roman"/>
                <w:sz w:val="24"/>
                <w:szCs w:val="24"/>
                <w:lang w:eastAsia="ru-RU"/>
              </w:rPr>
              <w:t>520</w:t>
            </w:r>
            <w:r w:rsidR="00402B47" w:rsidRPr="00CB32FA">
              <w:rPr>
                <w:rFonts w:ascii="Times New Roman" w:eastAsia="Times New Roman" w:hAnsi="Times New Roman"/>
                <w:sz w:val="24"/>
                <w:szCs w:val="24"/>
                <w:lang w:eastAsia="ru-RU"/>
              </w:rPr>
              <w:t>*</w:t>
            </w:r>
          </w:p>
        </w:tc>
        <w:tc>
          <w:tcPr>
            <w:tcW w:w="1479" w:type="dxa"/>
            <w:vAlign w:val="center"/>
          </w:tcPr>
          <w:p w14:paraId="7480D425" w14:textId="77777777" w:rsidR="009B4886" w:rsidRPr="00CB32FA" w:rsidRDefault="009B4886" w:rsidP="009B71D6">
            <w:pPr>
              <w:spacing w:beforeAutospacing="1" w:after="0" w:afterAutospacing="1" w:line="240" w:lineRule="auto"/>
              <w:jc w:val="center"/>
              <w:rPr>
                <w:rFonts w:ascii="Times New Roman" w:eastAsia="Times New Roman" w:hAnsi="Times New Roman"/>
                <w:sz w:val="24"/>
                <w:szCs w:val="24"/>
                <w:lang w:val="ru-RU" w:eastAsia="ru-RU"/>
              </w:rPr>
            </w:pPr>
            <w:r w:rsidRPr="00CB32FA">
              <w:rPr>
                <w:rFonts w:ascii="Times New Roman" w:eastAsia="Times New Roman" w:hAnsi="Times New Roman"/>
                <w:sz w:val="24"/>
                <w:szCs w:val="24"/>
                <w:lang w:eastAsia="ru-RU"/>
              </w:rPr>
              <w:t>0</w:t>
            </w:r>
          </w:p>
        </w:tc>
        <w:tc>
          <w:tcPr>
            <w:tcW w:w="1479" w:type="dxa"/>
            <w:vAlign w:val="center"/>
          </w:tcPr>
          <w:p w14:paraId="0D57920B" w14:textId="56369B6C" w:rsidR="009B4886" w:rsidRPr="00CB32FA" w:rsidRDefault="00694785" w:rsidP="009B71D6">
            <w:pPr>
              <w:spacing w:beforeAutospacing="1" w:after="0" w:afterAutospacing="1" w:line="240" w:lineRule="auto"/>
              <w:jc w:val="center"/>
              <w:rPr>
                <w:rFonts w:ascii="Times New Roman" w:eastAsia="Times New Roman" w:hAnsi="Times New Roman"/>
                <w:sz w:val="24"/>
                <w:szCs w:val="24"/>
                <w:lang w:eastAsia="ru-RU"/>
              </w:rPr>
            </w:pPr>
            <w:r w:rsidRPr="00CB32FA">
              <w:rPr>
                <w:rFonts w:ascii="Times New Roman" w:eastAsia="Times New Roman" w:hAnsi="Times New Roman"/>
                <w:sz w:val="24"/>
                <w:szCs w:val="24"/>
                <w:lang w:eastAsia="ru-RU"/>
              </w:rPr>
              <w:t>520</w:t>
            </w:r>
          </w:p>
        </w:tc>
        <w:tc>
          <w:tcPr>
            <w:tcW w:w="1480" w:type="dxa"/>
            <w:vAlign w:val="center"/>
          </w:tcPr>
          <w:p w14:paraId="738A7A8C" w14:textId="0FA04AF1" w:rsidR="009B4886" w:rsidRPr="00CB32FA" w:rsidRDefault="00B51EA5" w:rsidP="00694785">
            <w:pPr>
              <w:spacing w:beforeAutospacing="1" w:after="0" w:afterAutospacing="1" w:line="240" w:lineRule="auto"/>
              <w:jc w:val="center"/>
              <w:rPr>
                <w:rFonts w:ascii="Times New Roman" w:eastAsia="Times New Roman" w:hAnsi="Times New Roman"/>
                <w:sz w:val="24"/>
                <w:szCs w:val="24"/>
                <w:lang w:val="en-US" w:eastAsia="ru-RU"/>
              </w:rPr>
            </w:pPr>
            <w:r w:rsidRPr="00CB32FA">
              <w:rPr>
                <w:rFonts w:ascii="Times New Roman" w:eastAsia="Times New Roman" w:hAnsi="Times New Roman"/>
                <w:sz w:val="24"/>
                <w:szCs w:val="24"/>
                <w:lang w:val="en-US" w:eastAsia="ru-RU"/>
              </w:rPr>
              <w:t>2</w:t>
            </w:r>
            <w:r w:rsidR="00694785" w:rsidRPr="00CB32FA">
              <w:rPr>
                <w:rFonts w:ascii="Times New Roman" w:eastAsia="Times New Roman" w:hAnsi="Times New Roman"/>
                <w:sz w:val="24"/>
                <w:szCs w:val="24"/>
                <w:lang w:eastAsia="ru-RU"/>
              </w:rPr>
              <w:t>6</w:t>
            </w:r>
            <w:r w:rsidRPr="00CB32FA">
              <w:rPr>
                <w:rFonts w:ascii="Times New Roman" w:eastAsia="Times New Roman" w:hAnsi="Times New Roman"/>
                <w:sz w:val="24"/>
                <w:szCs w:val="24"/>
                <w:lang w:val="en-US" w:eastAsia="ru-RU"/>
              </w:rPr>
              <w:t>00</w:t>
            </w:r>
          </w:p>
        </w:tc>
      </w:tr>
    </w:tbl>
    <w:p w14:paraId="41C9717D" w14:textId="4B0F5AC9" w:rsidR="009B4886" w:rsidRPr="00CB32FA" w:rsidRDefault="00800229" w:rsidP="00402B47">
      <w:pPr>
        <w:spacing w:after="0" w:line="240" w:lineRule="auto"/>
        <w:jc w:val="both"/>
        <w:rPr>
          <w:rFonts w:ascii="Times New Roman" w:eastAsia="Times New Roman" w:hAnsi="Times New Roman"/>
          <w:sz w:val="24"/>
          <w:szCs w:val="24"/>
          <w:highlight w:val="yellow"/>
          <w:lang w:eastAsia="ru-RU"/>
        </w:rPr>
      </w:pPr>
      <w:r w:rsidRPr="00CB32FA">
        <w:rPr>
          <w:rFonts w:ascii="Times New Roman" w:eastAsia="Times New Roman" w:hAnsi="Times New Roman"/>
          <w:sz w:val="24"/>
          <w:szCs w:val="24"/>
          <w:lang w:eastAsia="ru-RU"/>
        </w:rPr>
        <w:t xml:space="preserve">* витрати на інформування органів влади та громадських організацій про дату, час і місце проведення обліку, оформлення результатів обліку, підготовка зведеної відомості та акту обліку, подання звітності органам виконавчої влади - орієнтовні витрати часу 5 годин, 1 виконавцем, 2 рази у рік </w:t>
      </w:r>
      <w:r w:rsidR="003A6349" w:rsidRPr="00CB32FA">
        <w:rPr>
          <w:rFonts w:ascii="Times New Roman" w:eastAsia="Times New Roman" w:hAnsi="Times New Roman"/>
          <w:sz w:val="24"/>
          <w:szCs w:val="24"/>
          <w:lang w:eastAsia="ru-RU"/>
        </w:rPr>
        <w:t>(52x5x2=520);</w:t>
      </w:r>
    </w:p>
    <w:p w14:paraId="112ABAF8" w14:textId="77777777" w:rsidR="009B4886" w:rsidRDefault="009B4886" w:rsidP="009B4886">
      <w:pPr>
        <w:spacing w:after="0" w:line="240" w:lineRule="auto"/>
        <w:rPr>
          <w:rFonts w:ascii="Times New Roman" w:eastAsia="Times New Roman" w:hAnsi="Times New Roman"/>
          <w:b/>
          <w:bCs/>
          <w:sz w:val="28"/>
          <w:szCs w:val="28"/>
          <w:lang w:eastAsia="ru-RU"/>
        </w:rPr>
      </w:pPr>
    </w:p>
    <w:p w14:paraId="5F067610" w14:textId="77777777" w:rsidR="008B18FD" w:rsidRDefault="008B18FD" w:rsidP="009B4886">
      <w:pPr>
        <w:spacing w:after="0" w:line="240" w:lineRule="auto"/>
        <w:rPr>
          <w:rFonts w:ascii="Times New Roman" w:eastAsia="Times New Roman" w:hAnsi="Times New Roman"/>
          <w:b/>
          <w:bCs/>
          <w:sz w:val="28"/>
          <w:szCs w:val="28"/>
          <w:lang w:eastAsia="ru-RU"/>
        </w:rPr>
      </w:pPr>
    </w:p>
    <w:p w14:paraId="15EC2346" w14:textId="77777777" w:rsidR="008B18FD" w:rsidRDefault="008B18FD" w:rsidP="009B4886">
      <w:pPr>
        <w:spacing w:after="0" w:line="240" w:lineRule="auto"/>
        <w:rPr>
          <w:rFonts w:ascii="Times New Roman" w:eastAsia="Times New Roman" w:hAnsi="Times New Roman"/>
          <w:b/>
          <w:bCs/>
          <w:sz w:val="28"/>
          <w:szCs w:val="28"/>
          <w:lang w:eastAsia="ru-RU"/>
        </w:rPr>
      </w:pPr>
    </w:p>
    <w:p w14:paraId="1F11F7A5" w14:textId="77777777" w:rsidR="008B18FD" w:rsidRDefault="008B18FD" w:rsidP="009B4886">
      <w:pPr>
        <w:spacing w:after="0" w:line="240" w:lineRule="auto"/>
        <w:rPr>
          <w:rFonts w:ascii="Times New Roman" w:eastAsia="Times New Roman" w:hAnsi="Times New Roman"/>
          <w:b/>
          <w:bCs/>
          <w:sz w:val="28"/>
          <w:szCs w:val="28"/>
          <w:lang w:eastAsia="ru-RU"/>
        </w:rPr>
      </w:pPr>
    </w:p>
    <w:p w14:paraId="0F5625CC" w14:textId="77777777" w:rsidR="008B18FD" w:rsidRDefault="008B18FD" w:rsidP="009B4886">
      <w:pPr>
        <w:spacing w:after="0" w:line="240" w:lineRule="auto"/>
        <w:rPr>
          <w:rFonts w:ascii="Times New Roman" w:eastAsia="Times New Roman" w:hAnsi="Times New Roman"/>
          <w:b/>
          <w:bCs/>
          <w:sz w:val="28"/>
          <w:szCs w:val="28"/>
          <w:lang w:eastAsia="ru-RU"/>
        </w:rPr>
      </w:pPr>
    </w:p>
    <w:p w14:paraId="76F4C711" w14:textId="77777777" w:rsidR="008B18FD" w:rsidRDefault="008B18FD" w:rsidP="009B4886">
      <w:pPr>
        <w:spacing w:after="0" w:line="240" w:lineRule="auto"/>
        <w:rPr>
          <w:rFonts w:ascii="Times New Roman" w:eastAsia="Times New Roman" w:hAnsi="Times New Roman"/>
          <w:b/>
          <w:bCs/>
          <w:sz w:val="28"/>
          <w:szCs w:val="28"/>
          <w:lang w:eastAsia="ru-RU"/>
        </w:rPr>
      </w:pPr>
    </w:p>
    <w:p w14:paraId="2785CDB7" w14:textId="77777777" w:rsidR="008B18FD" w:rsidRDefault="008B18FD" w:rsidP="009B4886">
      <w:pPr>
        <w:spacing w:after="0" w:line="240" w:lineRule="auto"/>
        <w:rPr>
          <w:rFonts w:ascii="Times New Roman" w:eastAsia="Times New Roman" w:hAnsi="Times New Roman"/>
          <w:b/>
          <w:bCs/>
          <w:sz w:val="28"/>
          <w:szCs w:val="28"/>
          <w:lang w:eastAsia="ru-RU"/>
        </w:rPr>
      </w:pPr>
    </w:p>
    <w:p w14:paraId="347DDF1F" w14:textId="77777777" w:rsidR="00B60200" w:rsidRDefault="00B60200" w:rsidP="009B4886">
      <w:pPr>
        <w:spacing w:after="0" w:line="240" w:lineRule="auto"/>
        <w:rPr>
          <w:rFonts w:ascii="Times New Roman" w:eastAsia="Times New Roman" w:hAnsi="Times New Roman"/>
          <w:b/>
          <w:bCs/>
          <w:sz w:val="28"/>
          <w:szCs w:val="28"/>
          <w:lang w:eastAsia="ru-RU"/>
        </w:rPr>
      </w:pPr>
    </w:p>
    <w:p w14:paraId="5BE56FD1" w14:textId="77777777" w:rsidR="00B60200" w:rsidRDefault="00B60200" w:rsidP="009B4886">
      <w:pPr>
        <w:spacing w:after="0" w:line="240" w:lineRule="auto"/>
        <w:rPr>
          <w:rFonts w:ascii="Times New Roman" w:eastAsia="Times New Roman" w:hAnsi="Times New Roman"/>
          <w:b/>
          <w:bCs/>
          <w:sz w:val="28"/>
          <w:szCs w:val="28"/>
          <w:lang w:eastAsia="ru-RU"/>
        </w:rPr>
      </w:pPr>
    </w:p>
    <w:p w14:paraId="0BFF90AD" w14:textId="77777777" w:rsidR="00B60200" w:rsidRDefault="00B60200" w:rsidP="009B4886">
      <w:pPr>
        <w:spacing w:after="0" w:line="240" w:lineRule="auto"/>
        <w:rPr>
          <w:rFonts w:ascii="Times New Roman" w:eastAsia="Times New Roman" w:hAnsi="Times New Roman"/>
          <w:b/>
          <w:bCs/>
          <w:sz w:val="28"/>
          <w:szCs w:val="28"/>
          <w:lang w:eastAsia="ru-RU"/>
        </w:rPr>
      </w:pPr>
    </w:p>
    <w:p w14:paraId="13493B5D" w14:textId="77777777" w:rsidR="00ED5E01" w:rsidRDefault="00ED5E01" w:rsidP="009B4886">
      <w:pPr>
        <w:spacing w:after="0" w:line="240" w:lineRule="auto"/>
        <w:rPr>
          <w:rFonts w:ascii="Times New Roman" w:eastAsia="Times New Roman" w:hAnsi="Times New Roman"/>
          <w:b/>
          <w:bCs/>
          <w:sz w:val="28"/>
          <w:szCs w:val="28"/>
          <w:lang w:eastAsia="ru-RU"/>
        </w:rPr>
      </w:pPr>
    </w:p>
    <w:p w14:paraId="719C284F" w14:textId="77777777" w:rsidR="009632FC" w:rsidRDefault="009632FC" w:rsidP="009B4886">
      <w:pPr>
        <w:spacing w:after="0" w:line="240" w:lineRule="auto"/>
        <w:rPr>
          <w:rFonts w:ascii="Times New Roman" w:eastAsia="Times New Roman" w:hAnsi="Times New Roman"/>
          <w:b/>
          <w:bCs/>
          <w:sz w:val="28"/>
          <w:szCs w:val="28"/>
          <w:lang w:eastAsia="ru-RU"/>
        </w:rPr>
      </w:pPr>
    </w:p>
    <w:p w14:paraId="0EC35756" w14:textId="77777777" w:rsidR="009632FC" w:rsidRDefault="009632FC" w:rsidP="009B4886">
      <w:pPr>
        <w:spacing w:after="0" w:line="240" w:lineRule="auto"/>
        <w:rPr>
          <w:rFonts w:ascii="Times New Roman" w:eastAsia="Times New Roman" w:hAnsi="Times New Roman"/>
          <w:b/>
          <w:bCs/>
          <w:sz w:val="28"/>
          <w:szCs w:val="28"/>
          <w:lang w:eastAsia="ru-RU"/>
        </w:rPr>
      </w:pPr>
    </w:p>
    <w:p w14:paraId="76FA42A6" w14:textId="77777777" w:rsidR="009632FC" w:rsidRDefault="009632FC" w:rsidP="009B4886">
      <w:pPr>
        <w:spacing w:after="0" w:line="240" w:lineRule="auto"/>
        <w:rPr>
          <w:rFonts w:ascii="Times New Roman" w:eastAsia="Times New Roman" w:hAnsi="Times New Roman"/>
          <w:b/>
          <w:bCs/>
          <w:sz w:val="28"/>
          <w:szCs w:val="28"/>
          <w:lang w:eastAsia="ru-RU"/>
        </w:rPr>
      </w:pPr>
    </w:p>
    <w:p w14:paraId="79DBD449" w14:textId="77777777" w:rsidR="009632FC" w:rsidRDefault="009632FC" w:rsidP="009B4886">
      <w:pPr>
        <w:spacing w:after="0" w:line="240" w:lineRule="auto"/>
        <w:rPr>
          <w:rFonts w:ascii="Times New Roman" w:eastAsia="Times New Roman" w:hAnsi="Times New Roman"/>
          <w:b/>
          <w:bCs/>
          <w:sz w:val="28"/>
          <w:szCs w:val="28"/>
          <w:lang w:eastAsia="ru-RU"/>
        </w:rPr>
      </w:pPr>
    </w:p>
    <w:p w14:paraId="016BE9A3" w14:textId="77777777" w:rsidR="009632FC" w:rsidRDefault="009632FC" w:rsidP="009B4886">
      <w:pPr>
        <w:spacing w:after="0" w:line="240" w:lineRule="auto"/>
        <w:rPr>
          <w:rFonts w:ascii="Times New Roman" w:eastAsia="Times New Roman" w:hAnsi="Times New Roman"/>
          <w:b/>
          <w:bCs/>
          <w:sz w:val="28"/>
          <w:szCs w:val="28"/>
          <w:lang w:eastAsia="ru-RU"/>
        </w:rPr>
      </w:pPr>
    </w:p>
    <w:p w14:paraId="23EEC219" w14:textId="77777777" w:rsidR="009632FC" w:rsidRDefault="009632FC" w:rsidP="009B4886">
      <w:pPr>
        <w:spacing w:after="0" w:line="240" w:lineRule="auto"/>
        <w:rPr>
          <w:rFonts w:ascii="Times New Roman" w:eastAsia="Times New Roman" w:hAnsi="Times New Roman"/>
          <w:b/>
          <w:bCs/>
          <w:sz w:val="28"/>
          <w:szCs w:val="28"/>
          <w:lang w:eastAsia="ru-RU"/>
        </w:rPr>
      </w:pPr>
    </w:p>
    <w:p w14:paraId="1998EF2F" w14:textId="77777777" w:rsidR="009632FC" w:rsidRDefault="009632FC" w:rsidP="009B4886">
      <w:pPr>
        <w:spacing w:after="0" w:line="240" w:lineRule="auto"/>
        <w:rPr>
          <w:rFonts w:ascii="Times New Roman" w:eastAsia="Times New Roman" w:hAnsi="Times New Roman"/>
          <w:b/>
          <w:bCs/>
          <w:sz w:val="28"/>
          <w:szCs w:val="28"/>
          <w:lang w:eastAsia="ru-RU"/>
        </w:rPr>
      </w:pPr>
    </w:p>
    <w:p w14:paraId="7BBC8A7A" w14:textId="77777777" w:rsidR="001D2335" w:rsidRDefault="001D2335" w:rsidP="009B4886">
      <w:pPr>
        <w:spacing w:after="0" w:line="240" w:lineRule="auto"/>
        <w:rPr>
          <w:rFonts w:ascii="Times New Roman" w:eastAsia="Times New Roman" w:hAnsi="Times New Roman"/>
          <w:b/>
          <w:bCs/>
          <w:sz w:val="28"/>
          <w:szCs w:val="28"/>
          <w:lang w:eastAsia="ru-RU"/>
        </w:rPr>
      </w:pPr>
    </w:p>
    <w:p w14:paraId="55FF56E2" w14:textId="77777777" w:rsidR="00116BDD" w:rsidRDefault="00116BDD" w:rsidP="009B4886">
      <w:pPr>
        <w:spacing w:after="0" w:line="240" w:lineRule="auto"/>
        <w:rPr>
          <w:rFonts w:ascii="Times New Roman" w:eastAsia="Times New Roman" w:hAnsi="Times New Roman"/>
          <w:b/>
          <w:bCs/>
          <w:sz w:val="28"/>
          <w:szCs w:val="28"/>
          <w:lang w:eastAsia="ru-RU"/>
        </w:rPr>
      </w:pPr>
    </w:p>
    <w:p w14:paraId="3FB50FF1" w14:textId="77777777" w:rsidR="00116BDD" w:rsidRDefault="00116BDD" w:rsidP="009B4886">
      <w:pPr>
        <w:spacing w:after="0" w:line="240" w:lineRule="auto"/>
        <w:rPr>
          <w:rFonts w:ascii="Times New Roman" w:eastAsia="Times New Roman" w:hAnsi="Times New Roman"/>
          <w:b/>
          <w:bCs/>
          <w:sz w:val="28"/>
          <w:szCs w:val="28"/>
          <w:lang w:eastAsia="ru-RU"/>
        </w:rPr>
      </w:pPr>
    </w:p>
    <w:p w14:paraId="20316359" w14:textId="77777777" w:rsidR="00116BDD" w:rsidRDefault="00116BDD" w:rsidP="009B4886">
      <w:pPr>
        <w:spacing w:after="0" w:line="240" w:lineRule="auto"/>
        <w:rPr>
          <w:rFonts w:ascii="Times New Roman" w:eastAsia="Times New Roman" w:hAnsi="Times New Roman"/>
          <w:b/>
          <w:bCs/>
          <w:sz w:val="28"/>
          <w:szCs w:val="28"/>
          <w:lang w:eastAsia="ru-RU"/>
        </w:rPr>
      </w:pPr>
    </w:p>
    <w:p w14:paraId="21BD1C29" w14:textId="77777777" w:rsidR="00116BDD" w:rsidRDefault="00116BDD" w:rsidP="009B4886">
      <w:pPr>
        <w:spacing w:after="0" w:line="240" w:lineRule="auto"/>
        <w:rPr>
          <w:rFonts w:ascii="Times New Roman" w:eastAsia="Times New Roman" w:hAnsi="Times New Roman"/>
          <w:b/>
          <w:bCs/>
          <w:sz w:val="28"/>
          <w:szCs w:val="28"/>
          <w:lang w:eastAsia="ru-RU"/>
        </w:rPr>
      </w:pPr>
    </w:p>
    <w:p w14:paraId="6EEE07AA" w14:textId="77777777" w:rsidR="00116BDD" w:rsidRDefault="00116BDD" w:rsidP="009B4886">
      <w:pPr>
        <w:spacing w:after="0" w:line="240" w:lineRule="auto"/>
        <w:rPr>
          <w:rFonts w:ascii="Times New Roman" w:eastAsia="Times New Roman" w:hAnsi="Times New Roman"/>
          <w:b/>
          <w:bCs/>
          <w:sz w:val="28"/>
          <w:szCs w:val="28"/>
          <w:lang w:eastAsia="ru-RU"/>
        </w:rPr>
      </w:pPr>
    </w:p>
    <w:p w14:paraId="3B6D1D7E" w14:textId="77777777" w:rsidR="00116BDD" w:rsidRDefault="00116BDD" w:rsidP="009B4886">
      <w:pPr>
        <w:spacing w:after="0" w:line="240" w:lineRule="auto"/>
        <w:rPr>
          <w:rFonts w:ascii="Times New Roman" w:eastAsia="Times New Roman" w:hAnsi="Times New Roman"/>
          <w:b/>
          <w:bCs/>
          <w:sz w:val="28"/>
          <w:szCs w:val="28"/>
          <w:lang w:eastAsia="ru-RU"/>
        </w:rPr>
      </w:pPr>
    </w:p>
    <w:p w14:paraId="4963EE4D" w14:textId="77777777" w:rsidR="00B61917" w:rsidRDefault="00B61917" w:rsidP="00F70545">
      <w:pPr>
        <w:spacing w:after="0" w:line="240" w:lineRule="auto"/>
        <w:rPr>
          <w:rFonts w:ascii="Times New Roman" w:hAnsi="Times New Roman"/>
          <w:bCs/>
          <w:sz w:val="24"/>
          <w:szCs w:val="24"/>
        </w:rPr>
      </w:pPr>
    </w:p>
    <w:p w14:paraId="157A4010" w14:textId="2D29E526" w:rsidR="00A147AE" w:rsidRPr="00A147AE" w:rsidRDefault="00E32AA9" w:rsidP="00A147AE">
      <w:pPr>
        <w:spacing w:after="0" w:line="240" w:lineRule="auto"/>
        <w:ind w:firstLine="5954"/>
        <w:rPr>
          <w:rFonts w:ascii="Times New Roman" w:hAnsi="Times New Roman"/>
          <w:bCs/>
          <w:sz w:val="24"/>
          <w:szCs w:val="24"/>
        </w:rPr>
      </w:pPr>
      <w:r>
        <w:rPr>
          <w:rFonts w:ascii="Times New Roman" w:hAnsi="Times New Roman"/>
          <w:bCs/>
          <w:sz w:val="24"/>
          <w:szCs w:val="24"/>
        </w:rPr>
        <w:lastRenderedPageBreak/>
        <w:t>Додаток</w:t>
      </w:r>
      <w:r w:rsidR="00EB045A">
        <w:rPr>
          <w:rFonts w:ascii="Times New Roman" w:hAnsi="Times New Roman"/>
          <w:bCs/>
          <w:sz w:val="24"/>
          <w:szCs w:val="24"/>
        </w:rPr>
        <w:t xml:space="preserve"> </w:t>
      </w:r>
      <w:r w:rsidR="00F70545">
        <w:rPr>
          <w:rFonts w:ascii="Times New Roman" w:hAnsi="Times New Roman"/>
          <w:bCs/>
          <w:sz w:val="24"/>
          <w:szCs w:val="24"/>
        </w:rPr>
        <w:t>2</w:t>
      </w:r>
    </w:p>
    <w:p w14:paraId="0DF86774" w14:textId="77777777" w:rsidR="00A147AE" w:rsidRPr="00A147AE" w:rsidRDefault="00A147AE" w:rsidP="00A147AE">
      <w:pPr>
        <w:spacing w:after="0" w:line="240" w:lineRule="auto"/>
        <w:ind w:firstLine="5954"/>
        <w:rPr>
          <w:rFonts w:ascii="Times New Roman" w:hAnsi="Times New Roman"/>
          <w:b/>
          <w:sz w:val="24"/>
          <w:szCs w:val="24"/>
        </w:rPr>
      </w:pPr>
      <w:r w:rsidRPr="00A147AE">
        <w:rPr>
          <w:rFonts w:ascii="Times New Roman" w:hAnsi="Times New Roman"/>
          <w:bCs/>
          <w:sz w:val="24"/>
          <w:szCs w:val="24"/>
        </w:rPr>
        <w:t>до Аналізу регуляторного впливу</w:t>
      </w:r>
    </w:p>
    <w:p w14:paraId="45319845" w14:textId="77777777" w:rsidR="008B18FD" w:rsidRPr="002F7BB3" w:rsidRDefault="008B18FD" w:rsidP="009B4886">
      <w:pPr>
        <w:spacing w:after="0" w:line="240" w:lineRule="auto"/>
        <w:rPr>
          <w:rFonts w:ascii="Times New Roman" w:eastAsia="Times New Roman" w:hAnsi="Times New Roman"/>
          <w:b/>
          <w:bCs/>
          <w:sz w:val="28"/>
          <w:szCs w:val="28"/>
          <w:lang w:eastAsia="ru-RU"/>
        </w:rPr>
      </w:pPr>
    </w:p>
    <w:p w14:paraId="2F536694" w14:textId="11C2EDC2" w:rsidR="009B4886" w:rsidRPr="00521B33" w:rsidRDefault="009B4886" w:rsidP="009B4886">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b/>
          <w:bCs/>
          <w:sz w:val="28"/>
          <w:szCs w:val="28"/>
          <w:lang w:eastAsia="ru-RU"/>
        </w:rPr>
        <w:t>ТЕСТ МАЛОГО ПІДПРИЄМНИЦТВА (М-Тест)</w:t>
      </w:r>
      <w:r w:rsidR="00B7557E" w:rsidRPr="00521B33">
        <w:rPr>
          <w:rFonts w:ascii="Times New Roman" w:eastAsia="Times New Roman" w:hAnsi="Times New Roman"/>
          <w:b/>
          <w:bCs/>
          <w:sz w:val="28"/>
          <w:szCs w:val="28"/>
          <w:lang w:eastAsia="ru-RU"/>
        </w:rPr>
        <w:t>*</w:t>
      </w:r>
    </w:p>
    <w:p w14:paraId="2D93153B" w14:textId="77777777" w:rsidR="009B4886" w:rsidRPr="00521B33" w:rsidRDefault="009B4886" w:rsidP="009B4886">
      <w:pPr>
        <w:tabs>
          <w:tab w:val="left" w:pos="5220"/>
        </w:tabs>
        <w:spacing w:after="0" w:line="240" w:lineRule="auto"/>
        <w:ind w:left="5040"/>
        <w:rPr>
          <w:rFonts w:ascii="Times New Roman" w:eastAsia="Times New Roman" w:hAnsi="Times New Roman"/>
          <w:sz w:val="28"/>
          <w:szCs w:val="28"/>
          <w:lang w:eastAsia="ru-RU"/>
        </w:rPr>
      </w:pPr>
    </w:p>
    <w:p w14:paraId="0E13703F" w14:textId="77777777" w:rsidR="00DE127D" w:rsidRPr="00DE127D" w:rsidRDefault="00DE127D" w:rsidP="00DE127D">
      <w:pPr>
        <w:shd w:val="clear" w:color="auto" w:fill="FFFFFF"/>
        <w:spacing w:after="0" w:line="240" w:lineRule="auto"/>
        <w:ind w:firstLine="567"/>
        <w:jc w:val="both"/>
        <w:rPr>
          <w:rFonts w:ascii="Times New Roman" w:eastAsia="Times New Roman" w:hAnsi="Times New Roman"/>
          <w:b/>
          <w:bCs/>
          <w:sz w:val="28"/>
          <w:szCs w:val="28"/>
          <w:lang w:eastAsia="uk-UA"/>
        </w:rPr>
      </w:pPr>
      <w:r w:rsidRPr="00DE127D">
        <w:rPr>
          <w:rFonts w:ascii="Times New Roman" w:eastAsia="Times New Roman" w:hAnsi="Times New Roman"/>
          <w:b/>
          <w:sz w:val="28"/>
          <w:szCs w:val="28"/>
          <w:lang w:eastAsia="uk-UA"/>
        </w:rPr>
        <w:t xml:space="preserve">1. </w:t>
      </w:r>
      <w:r w:rsidRPr="00DE127D">
        <w:rPr>
          <w:rFonts w:ascii="Times New Roman" w:eastAsia="Times New Roman" w:hAnsi="Times New Roman"/>
          <w:b/>
          <w:bCs/>
          <w:sz w:val="28"/>
          <w:szCs w:val="28"/>
          <w:lang w:eastAsia="uk-UA"/>
        </w:rPr>
        <w:t>Консультації з представниками мікро- та малого підприємництва щодо оцінки впливу регулювання</w:t>
      </w:r>
    </w:p>
    <w:p w14:paraId="1AC5E034" w14:textId="1C7B5091" w:rsidR="00DE127D" w:rsidRPr="00DE127D" w:rsidRDefault="00DE127D" w:rsidP="00DE127D">
      <w:pPr>
        <w:shd w:val="clear" w:color="auto" w:fill="FFFFFF"/>
        <w:spacing w:after="0" w:line="240" w:lineRule="auto"/>
        <w:ind w:firstLine="567"/>
        <w:jc w:val="both"/>
        <w:rPr>
          <w:rFonts w:ascii="Times New Roman" w:eastAsia="Times New Roman" w:hAnsi="Times New Roman"/>
          <w:sz w:val="28"/>
          <w:szCs w:val="28"/>
          <w:lang w:eastAsia="uk-UA"/>
        </w:rPr>
      </w:pPr>
      <w:proofErr w:type="spellStart"/>
      <w:r>
        <w:rPr>
          <w:rFonts w:ascii="Times New Roman" w:eastAsia="Times New Roman" w:hAnsi="Times New Roman"/>
          <w:sz w:val="28"/>
          <w:szCs w:val="28"/>
          <w:lang w:eastAsia="uk-UA"/>
        </w:rPr>
        <w:t>Проєкт</w:t>
      </w:r>
      <w:proofErr w:type="spellEnd"/>
      <w:r>
        <w:rPr>
          <w:rFonts w:ascii="Times New Roman" w:eastAsia="Times New Roman" w:hAnsi="Times New Roman"/>
          <w:sz w:val="28"/>
          <w:szCs w:val="28"/>
          <w:lang w:eastAsia="uk-UA"/>
        </w:rPr>
        <w:t xml:space="preserve"> акта не стосується діяльності суб’єктів </w:t>
      </w:r>
      <w:proofErr w:type="spellStart"/>
      <w:r>
        <w:rPr>
          <w:rFonts w:ascii="Times New Roman" w:eastAsia="Times New Roman" w:hAnsi="Times New Roman"/>
          <w:sz w:val="28"/>
          <w:szCs w:val="28"/>
          <w:lang w:eastAsia="uk-UA"/>
        </w:rPr>
        <w:t>мікропідприємництва</w:t>
      </w:r>
      <w:proofErr w:type="spellEnd"/>
      <w:r>
        <w:rPr>
          <w:rFonts w:ascii="Times New Roman" w:eastAsia="Times New Roman" w:hAnsi="Times New Roman"/>
          <w:sz w:val="28"/>
          <w:szCs w:val="28"/>
          <w:lang w:eastAsia="uk-UA"/>
        </w:rPr>
        <w:t xml:space="preserve">. </w:t>
      </w:r>
      <w:r w:rsidRPr="00DE127D">
        <w:rPr>
          <w:rFonts w:ascii="Times New Roman" w:eastAsia="Times New Roman" w:hAnsi="Times New Roman"/>
          <w:sz w:val="28"/>
          <w:szCs w:val="28"/>
          <w:lang w:eastAsia="uk-UA"/>
        </w:rPr>
        <w:t>Консультації щодо визначення впливу запропонованого регулювання на суб'єктів малого підприємництва проведено розробником у період з «1» січня 202</w:t>
      </w:r>
      <w:r w:rsidR="00CD676A">
        <w:rPr>
          <w:rFonts w:ascii="Times New Roman" w:eastAsia="Times New Roman" w:hAnsi="Times New Roman"/>
          <w:sz w:val="28"/>
          <w:szCs w:val="28"/>
          <w:lang w:eastAsia="uk-UA"/>
        </w:rPr>
        <w:t>2</w:t>
      </w:r>
      <w:r w:rsidRPr="00DE127D">
        <w:rPr>
          <w:rFonts w:ascii="Times New Roman" w:eastAsia="Times New Roman" w:hAnsi="Times New Roman"/>
          <w:sz w:val="28"/>
          <w:szCs w:val="28"/>
          <w:lang w:eastAsia="uk-UA"/>
        </w:rPr>
        <w:t xml:space="preserve"> р. </w:t>
      </w:r>
      <w:r w:rsidRPr="00C907D6">
        <w:rPr>
          <w:rFonts w:ascii="Times New Roman" w:eastAsia="Times New Roman" w:hAnsi="Times New Roman"/>
          <w:sz w:val="28"/>
          <w:szCs w:val="28"/>
          <w:lang w:eastAsia="uk-UA"/>
        </w:rPr>
        <w:t>по «1» квітня 202</w:t>
      </w:r>
      <w:r w:rsidR="00CD676A" w:rsidRPr="00C907D6">
        <w:rPr>
          <w:rFonts w:ascii="Times New Roman" w:eastAsia="Times New Roman" w:hAnsi="Times New Roman"/>
          <w:sz w:val="28"/>
          <w:szCs w:val="28"/>
          <w:lang w:eastAsia="uk-UA"/>
        </w:rPr>
        <w:t>5</w:t>
      </w:r>
      <w:r w:rsidRPr="00C907D6">
        <w:rPr>
          <w:rFonts w:ascii="Times New Roman" w:eastAsia="Times New Roman" w:hAnsi="Times New Roman"/>
          <w:sz w:val="28"/>
          <w:szCs w:val="28"/>
          <w:lang w:eastAsia="uk-UA"/>
        </w:rPr>
        <w:t xml:space="preserve"> р.</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2"/>
        <w:gridCol w:w="3862"/>
        <w:gridCol w:w="1834"/>
        <w:gridCol w:w="2317"/>
      </w:tblGrid>
      <w:tr w:rsidR="00DE127D" w:rsidRPr="00DE127D" w14:paraId="11C92653" w14:textId="77777777" w:rsidTr="002606D2">
        <w:tc>
          <w:tcPr>
            <w:tcW w:w="850" w:type="pct"/>
            <w:tcBorders>
              <w:top w:val="outset" w:sz="6" w:space="0" w:color="auto"/>
              <w:bottom w:val="outset" w:sz="6" w:space="0" w:color="auto"/>
              <w:right w:val="outset" w:sz="6" w:space="0" w:color="auto"/>
            </w:tcBorders>
            <w:tcMar>
              <w:top w:w="0" w:type="dxa"/>
              <w:left w:w="0" w:type="dxa"/>
              <w:bottom w:w="0" w:type="dxa"/>
              <w:right w:w="0" w:type="dxa"/>
            </w:tcMar>
            <w:vAlign w:val="center"/>
            <w:hideMark/>
          </w:tcPr>
          <w:p w14:paraId="3436F106" w14:textId="77777777" w:rsidR="00DE127D" w:rsidRPr="00DE127D" w:rsidRDefault="00DE127D" w:rsidP="00DE127D">
            <w:pPr>
              <w:spacing w:after="0" w:line="240" w:lineRule="auto"/>
              <w:jc w:val="center"/>
              <w:rPr>
                <w:rFonts w:ascii="Times New Roman" w:eastAsia="Times New Roman" w:hAnsi="Times New Roman"/>
                <w:sz w:val="28"/>
                <w:szCs w:val="28"/>
                <w:lang w:eastAsia="uk-UA"/>
              </w:rPr>
            </w:pPr>
            <w:r w:rsidRPr="00DE127D">
              <w:rPr>
                <w:rFonts w:ascii="Times New Roman" w:eastAsia="Times New Roman" w:hAnsi="Times New Roman"/>
                <w:sz w:val="28"/>
                <w:szCs w:val="28"/>
                <w:lang w:eastAsia="uk-UA"/>
              </w:rPr>
              <w:t>Порядковий номер</w:t>
            </w:r>
          </w:p>
        </w:tc>
        <w:tc>
          <w:tcPr>
            <w:tcW w:w="2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AC94D9E" w14:textId="77777777" w:rsidR="00DE127D" w:rsidRPr="00DE127D" w:rsidRDefault="00DE127D" w:rsidP="00DE127D">
            <w:pPr>
              <w:spacing w:after="0" w:line="240" w:lineRule="auto"/>
              <w:rPr>
                <w:rFonts w:ascii="Times New Roman" w:eastAsia="Times New Roman" w:hAnsi="Times New Roman"/>
                <w:sz w:val="28"/>
                <w:szCs w:val="28"/>
                <w:lang w:eastAsia="uk-UA"/>
              </w:rPr>
            </w:pPr>
            <w:r w:rsidRPr="00DE127D">
              <w:rPr>
                <w:rFonts w:ascii="Times New Roman" w:eastAsia="Times New Roman" w:hAnsi="Times New Roman"/>
                <w:sz w:val="28"/>
                <w:szCs w:val="28"/>
                <w:lang w:eastAsia="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B38974" w14:textId="77777777" w:rsidR="00DE127D" w:rsidRPr="00DE127D" w:rsidRDefault="00DE127D" w:rsidP="00DE127D">
            <w:pPr>
              <w:spacing w:after="0" w:line="240" w:lineRule="auto"/>
              <w:jc w:val="center"/>
              <w:rPr>
                <w:rFonts w:ascii="Times New Roman" w:eastAsia="Times New Roman" w:hAnsi="Times New Roman"/>
                <w:sz w:val="28"/>
                <w:szCs w:val="28"/>
                <w:lang w:eastAsia="uk-UA"/>
              </w:rPr>
            </w:pPr>
            <w:r w:rsidRPr="00DE127D">
              <w:rPr>
                <w:rFonts w:ascii="Times New Roman" w:eastAsia="Times New Roman" w:hAnsi="Times New Roman"/>
                <w:sz w:val="28"/>
                <w:szCs w:val="28"/>
                <w:lang w:eastAsia="uk-UA"/>
              </w:rPr>
              <w:t>Кількість учасників консультацій, осіб</w:t>
            </w:r>
          </w:p>
        </w:tc>
        <w:tc>
          <w:tcPr>
            <w:tcW w:w="1200" w:type="pct"/>
            <w:tcBorders>
              <w:top w:val="outset" w:sz="6" w:space="0" w:color="auto"/>
              <w:left w:val="outset" w:sz="6" w:space="0" w:color="auto"/>
              <w:bottom w:val="outset" w:sz="6" w:space="0" w:color="auto"/>
            </w:tcBorders>
            <w:tcMar>
              <w:top w:w="0" w:type="dxa"/>
              <w:left w:w="0" w:type="dxa"/>
              <w:bottom w:w="0" w:type="dxa"/>
              <w:right w:w="0" w:type="dxa"/>
            </w:tcMar>
            <w:hideMark/>
          </w:tcPr>
          <w:p w14:paraId="1DAD05ED" w14:textId="77777777" w:rsidR="00DE127D" w:rsidRPr="00DE127D" w:rsidRDefault="00DE127D" w:rsidP="00DE127D">
            <w:pPr>
              <w:spacing w:after="0" w:line="240" w:lineRule="auto"/>
              <w:jc w:val="center"/>
              <w:rPr>
                <w:rFonts w:ascii="Times New Roman" w:eastAsia="Times New Roman" w:hAnsi="Times New Roman"/>
                <w:sz w:val="28"/>
                <w:szCs w:val="28"/>
                <w:lang w:eastAsia="uk-UA"/>
              </w:rPr>
            </w:pPr>
            <w:r w:rsidRPr="00DE127D">
              <w:rPr>
                <w:rFonts w:ascii="Times New Roman" w:eastAsia="Times New Roman" w:hAnsi="Times New Roman"/>
                <w:sz w:val="28"/>
                <w:szCs w:val="28"/>
                <w:lang w:eastAsia="uk-UA"/>
              </w:rPr>
              <w:t>Основні результати консультацій (опис)</w:t>
            </w:r>
          </w:p>
        </w:tc>
      </w:tr>
      <w:tr w:rsidR="00DE127D" w:rsidRPr="00DE127D" w14:paraId="64477AD2" w14:textId="77777777" w:rsidTr="002606D2">
        <w:tc>
          <w:tcPr>
            <w:tcW w:w="850" w:type="pct"/>
            <w:tcBorders>
              <w:top w:val="outset" w:sz="6" w:space="0" w:color="auto"/>
              <w:bottom w:val="outset" w:sz="6" w:space="0" w:color="auto"/>
              <w:right w:val="outset" w:sz="6" w:space="0" w:color="auto"/>
            </w:tcBorders>
            <w:tcMar>
              <w:top w:w="0" w:type="dxa"/>
              <w:left w:w="0" w:type="dxa"/>
              <w:bottom w:w="0" w:type="dxa"/>
              <w:right w:w="0" w:type="dxa"/>
            </w:tcMar>
            <w:vAlign w:val="center"/>
          </w:tcPr>
          <w:p w14:paraId="6CCFEDBB" w14:textId="77777777" w:rsidR="00DE127D" w:rsidRPr="00DE127D" w:rsidRDefault="00DE127D" w:rsidP="00DE127D">
            <w:pPr>
              <w:spacing w:after="0" w:line="240" w:lineRule="auto"/>
              <w:jc w:val="center"/>
              <w:rPr>
                <w:rFonts w:ascii="Times New Roman" w:eastAsia="Times New Roman" w:hAnsi="Times New Roman"/>
                <w:sz w:val="28"/>
                <w:szCs w:val="28"/>
                <w:lang w:eastAsia="uk-UA"/>
              </w:rPr>
            </w:pPr>
            <w:r w:rsidRPr="00DE127D">
              <w:rPr>
                <w:rFonts w:ascii="Times New Roman" w:eastAsia="Times New Roman" w:hAnsi="Times New Roman"/>
                <w:sz w:val="28"/>
                <w:szCs w:val="28"/>
                <w:lang w:eastAsia="uk-UA"/>
              </w:rPr>
              <w:t>1</w:t>
            </w:r>
          </w:p>
        </w:tc>
        <w:tc>
          <w:tcPr>
            <w:tcW w:w="20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7FE005E2" w14:textId="77E7971D" w:rsidR="00DE127D" w:rsidRPr="00DE127D" w:rsidRDefault="00DE127D" w:rsidP="00DE127D">
            <w:pPr>
              <w:spacing w:after="0" w:line="240" w:lineRule="auto"/>
              <w:rPr>
                <w:rFonts w:ascii="Times New Roman" w:eastAsia="Times New Roman" w:hAnsi="Times New Roman"/>
                <w:sz w:val="28"/>
                <w:szCs w:val="28"/>
                <w:lang w:eastAsia="uk-UA"/>
              </w:rPr>
            </w:pPr>
            <w:r w:rsidRPr="00DE127D">
              <w:rPr>
                <w:rFonts w:ascii="Times New Roman" w:eastAsia="Times New Roman" w:hAnsi="Times New Roman"/>
                <w:sz w:val="28"/>
                <w:szCs w:val="28"/>
                <w:lang w:eastAsia="uk-UA"/>
              </w:rPr>
              <w:t xml:space="preserve">Було проведене публічне обговорення </w:t>
            </w:r>
            <w:proofErr w:type="spellStart"/>
            <w:r w:rsidRPr="00DE127D">
              <w:rPr>
                <w:rFonts w:ascii="Times New Roman" w:eastAsia="Times New Roman" w:hAnsi="Times New Roman"/>
                <w:sz w:val="28"/>
                <w:szCs w:val="28"/>
                <w:lang w:eastAsia="uk-UA"/>
              </w:rPr>
              <w:t>проєкту</w:t>
            </w:r>
            <w:proofErr w:type="spellEnd"/>
            <w:r w:rsidRPr="00DE127D">
              <w:rPr>
                <w:rFonts w:ascii="Times New Roman" w:eastAsia="Times New Roman" w:hAnsi="Times New Roman"/>
                <w:sz w:val="28"/>
                <w:szCs w:val="28"/>
                <w:lang w:eastAsia="uk-UA"/>
              </w:rPr>
              <w:t xml:space="preserve"> акта з громадськими організаціями, що представляють інтереси малого бізнесу</w:t>
            </w:r>
            <w:r w:rsidR="005C6532">
              <w:rPr>
                <w:rFonts w:ascii="Times New Roman" w:eastAsia="Times New Roman" w:hAnsi="Times New Roman"/>
                <w:sz w:val="28"/>
                <w:szCs w:val="28"/>
                <w:lang w:eastAsia="uk-UA"/>
              </w:rPr>
              <w:t>, а саме УТМР, ГС «Всеукраїнська асоціація користувачів мисливських угідь</w:t>
            </w:r>
            <w:r w:rsidR="00FB488A">
              <w:rPr>
                <w:rFonts w:ascii="Times New Roman" w:eastAsia="Times New Roman" w:hAnsi="Times New Roman"/>
                <w:sz w:val="28"/>
                <w:szCs w:val="28"/>
                <w:lang w:eastAsia="uk-UA"/>
              </w:rPr>
              <w:t>»</w:t>
            </w:r>
            <w:r w:rsidR="005C6532">
              <w:rPr>
                <w:rFonts w:ascii="Times New Roman" w:eastAsia="Times New Roman" w:hAnsi="Times New Roman"/>
                <w:sz w:val="28"/>
                <w:szCs w:val="28"/>
                <w:lang w:eastAsia="uk-UA"/>
              </w:rPr>
              <w:t>, суб’єктами малого підприємництва, які є виконавцями робіт з обліку чисельності мисливських тварин</w:t>
            </w:r>
            <w:r w:rsidRPr="00DE127D">
              <w:rPr>
                <w:rFonts w:ascii="Times New Roman" w:eastAsia="Times New Roman" w:hAnsi="Times New Roman"/>
                <w:sz w:val="28"/>
                <w:szCs w:val="28"/>
                <w:lang w:eastAsia="uk-UA"/>
              </w:rPr>
              <w:t xml:space="preserve"> </w:t>
            </w:r>
          </w:p>
        </w:tc>
        <w:tc>
          <w:tcPr>
            <w:tcW w:w="9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14:paraId="504E9EF8" w14:textId="74D7DBE8" w:rsidR="00DE127D" w:rsidRPr="00DE127D" w:rsidRDefault="0009341D" w:rsidP="00DE127D">
            <w:pPr>
              <w:spacing w:after="0" w:line="240" w:lineRule="auto"/>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5</w:t>
            </w:r>
          </w:p>
        </w:tc>
        <w:tc>
          <w:tcPr>
            <w:tcW w:w="1200" w:type="pct"/>
            <w:tcBorders>
              <w:top w:val="outset" w:sz="6" w:space="0" w:color="auto"/>
              <w:left w:val="outset" w:sz="6" w:space="0" w:color="auto"/>
              <w:bottom w:val="outset" w:sz="6" w:space="0" w:color="auto"/>
            </w:tcBorders>
            <w:tcMar>
              <w:top w:w="0" w:type="dxa"/>
              <w:left w:w="0" w:type="dxa"/>
              <w:bottom w:w="0" w:type="dxa"/>
              <w:right w:w="0" w:type="dxa"/>
            </w:tcMar>
          </w:tcPr>
          <w:p w14:paraId="73357146" w14:textId="289545E1" w:rsidR="00DE127D" w:rsidRPr="00DE127D" w:rsidRDefault="00DE127D" w:rsidP="00A07B19">
            <w:pPr>
              <w:spacing w:after="0" w:line="240" w:lineRule="auto"/>
              <w:jc w:val="center"/>
              <w:rPr>
                <w:rFonts w:ascii="Times New Roman" w:eastAsia="Times New Roman" w:hAnsi="Times New Roman"/>
                <w:sz w:val="28"/>
                <w:szCs w:val="28"/>
                <w:lang w:eastAsia="uk-UA"/>
              </w:rPr>
            </w:pPr>
            <w:r w:rsidRPr="00DE127D">
              <w:rPr>
                <w:rFonts w:ascii="Times New Roman" w:eastAsia="Times New Roman" w:hAnsi="Times New Roman"/>
                <w:sz w:val="28"/>
                <w:szCs w:val="28"/>
                <w:lang w:eastAsia="uk-UA"/>
              </w:rPr>
              <w:t xml:space="preserve">Учасники консультацій надали свої письмові зауваження, які </w:t>
            </w:r>
            <w:r w:rsidR="0009341D">
              <w:rPr>
                <w:rFonts w:ascii="Times New Roman" w:eastAsia="Times New Roman" w:hAnsi="Times New Roman"/>
                <w:sz w:val="28"/>
                <w:szCs w:val="28"/>
                <w:lang w:eastAsia="uk-UA"/>
              </w:rPr>
              <w:t>переважно</w:t>
            </w:r>
            <w:r w:rsidRPr="00DE127D">
              <w:rPr>
                <w:rFonts w:ascii="Times New Roman" w:eastAsia="Times New Roman" w:hAnsi="Times New Roman"/>
                <w:sz w:val="28"/>
                <w:szCs w:val="28"/>
                <w:lang w:eastAsia="uk-UA"/>
              </w:rPr>
              <w:t xml:space="preserve"> були враховані</w:t>
            </w:r>
            <w:r w:rsidR="00A07B19">
              <w:rPr>
                <w:rFonts w:ascii="Times New Roman" w:eastAsia="Times New Roman" w:hAnsi="Times New Roman"/>
                <w:sz w:val="28"/>
                <w:szCs w:val="28"/>
                <w:lang w:eastAsia="uk-UA"/>
              </w:rPr>
              <w:t xml:space="preserve">, а результати </w:t>
            </w:r>
            <w:r w:rsidR="003C4F51">
              <w:rPr>
                <w:rFonts w:ascii="Times New Roman" w:eastAsia="Times New Roman" w:hAnsi="Times New Roman"/>
                <w:sz w:val="28"/>
                <w:szCs w:val="28"/>
                <w:lang w:eastAsia="uk-UA"/>
              </w:rPr>
              <w:t>узгоджені</w:t>
            </w:r>
          </w:p>
        </w:tc>
      </w:tr>
    </w:tbl>
    <w:p w14:paraId="6AD61A65" w14:textId="77777777" w:rsidR="009B4886" w:rsidRPr="00521B33" w:rsidRDefault="009B4886" w:rsidP="009B4886">
      <w:pPr>
        <w:spacing w:after="0" w:line="240" w:lineRule="auto"/>
        <w:jc w:val="both"/>
        <w:rPr>
          <w:rFonts w:ascii="Times New Roman" w:eastAsia="Times New Roman" w:hAnsi="Times New Roman"/>
          <w:sz w:val="28"/>
          <w:szCs w:val="28"/>
          <w:highlight w:val="yellow"/>
          <w:lang w:eastAsia="ru-RU"/>
        </w:rPr>
      </w:pPr>
    </w:p>
    <w:p w14:paraId="76DD53AF" w14:textId="13BCD712" w:rsidR="00EC6335" w:rsidRPr="002862D4" w:rsidRDefault="009B4886" w:rsidP="00BF2EDA">
      <w:pPr>
        <w:spacing w:after="0" w:line="240" w:lineRule="auto"/>
        <w:jc w:val="both"/>
        <w:rPr>
          <w:rFonts w:ascii="Times New Roman" w:eastAsia="Times New Roman" w:hAnsi="Times New Roman"/>
          <w:b/>
          <w:bCs/>
          <w:sz w:val="28"/>
          <w:szCs w:val="28"/>
          <w:lang w:eastAsia="ru-RU"/>
        </w:rPr>
      </w:pPr>
      <w:r w:rsidRPr="00521B33">
        <w:rPr>
          <w:rFonts w:ascii="Times New Roman" w:eastAsia="Times New Roman" w:hAnsi="Times New Roman"/>
          <w:b/>
          <w:bCs/>
          <w:sz w:val="28"/>
          <w:szCs w:val="28"/>
          <w:lang w:eastAsia="ru-RU"/>
        </w:rPr>
        <w:tab/>
        <w:t xml:space="preserve">2. Вимірювання впливу регулювання на суб’єктів малого </w:t>
      </w:r>
      <w:bookmarkStart w:id="5" w:name="_GoBack"/>
      <w:r w:rsidRPr="002862D4">
        <w:rPr>
          <w:rFonts w:ascii="Times New Roman" w:eastAsia="Times New Roman" w:hAnsi="Times New Roman"/>
          <w:b/>
          <w:bCs/>
          <w:sz w:val="28"/>
          <w:szCs w:val="28"/>
          <w:lang w:eastAsia="ru-RU"/>
        </w:rPr>
        <w:t>підприємництва (мікро- та малі).</w:t>
      </w:r>
    </w:p>
    <w:p w14:paraId="35E19C2C" w14:textId="5ECCF3E2" w:rsidR="00BF2EDA" w:rsidRPr="002862D4" w:rsidRDefault="00BF2EDA" w:rsidP="00BF2EDA">
      <w:pPr>
        <w:shd w:val="clear" w:color="auto" w:fill="FFFFFF"/>
        <w:spacing w:after="0" w:line="240" w:lineRule="auto"/>
        <w:ind w:firstLine="567"/>
        <w:jc w:val="both"/>
        <w:rPr>
          <w:rFonts w:ascii="Times New Roman" w:hAnsi="Times New Roman"/>
          <w:sz w:val="28"/>
          <w:szCs w:val="28"/>
          <w:lang w:eastAsia="uk-UA"/>
        </w:rPr>
      </w:pPr>
      <w:r w:rsidRPr="002862D4">
        <w:rPr>
          <w:rFonts w:ascii="Times New Roman" w:hAnsi="Times New Roman"/>
          <w:sz w:val="28"/>
          <w:szCs w:val="28"/>
          <w:lang w:eastAsia="uk-UA"/>
        </w:rPr>
        <w:t xml:space="preserve">Кількість суб'єктів малого підприємництва, на яких поширюється регулювання </w:t>
      </w:r>
      <w:r w:rsidR="00C907D6" w:rsidRPr="002862D4">
        <w:rPr>
          <w:rFonts w:ascii="Times New Roman" w:hAnsi="Times New Roman"/>
          <w:sz w:val="28"/>
          <w:szCs w:val="28"/>
          <w:lang w:eastAsia="uk-UA"/>
        </w:rPr>
        <w:t>1001</w:t>
      </w:r>
      <w:r w:rsidRPr="002862D4">
        <w:rPr>
          <w:rFonts w:ascii="Times New Roman" w:hAnsi="Times New Roman"/>
          <w:sz w:val="28"/>
          <w:szCs w:val="28"/>
          <w:lang w:eastAsia="uk-UA"/>
        </w:rPr>
        <w:t>;</w:t>
      </w:r>
    </w:p>
    <w:bookmarkEnd w:id="5"/>
    <w:p w14:paraId="2B310C97" w14:textId="07D7E0E1" w:rsidR="00BF2EDA" w:rsidRPr="0097570A" w:rsidRDefault="009A65FB" w:rsidP="00BF2EDA">
      <w:pPr>
        <w:shd w:val="clear" w:color="auto" w:fill="FFFFFF"/>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П</w:t>
      </w:r>
      <w:r w:rsidR="00BF2EDA" w:rsidRPr="0097570A">
        <w:rPr>
          <w:rFonts w:ascii="Times New Roman" w:hAnsi="Times New Roman"/>
          <w:sz w:val="28"/>
          <w:szCs w:val="28"/>
          <w:lang w:eastAsia="uk-UA"/>
        </w:rPr>
        <w:t xml:space="preserve">итома вага суб'єктів малого підприємництва у загальній кількості суб'єктів господарювання, на яких проблема справляє вплив </w:t>
      </w:r>
      <w:r w:rsidR="009A15EA">
        <w:rPr>
          <w:rFonts w:ascii="Times New Roman" w:hAnsi="Times New Roman"/>
          <w:sz w:val="28"/>
          <w:szCs w:val="28"/>
          <w:lang w:eastAsia="uk-UA"/>
        </w:rPr>
        <w:t>88</w:t>
      </w:r>
      <w:r w:rsidR="00BF2EDA" w:rsidRPr="0097570A">
        <w:rPr>
          <w:rFonts w:ascii="Times New Roman" w:hAnsi="Times New Roman"/>
          <w:sz w:val="28"/>
          <w:szCs w:val="28"/>
          <w:lang w:eastAsia="uk-UA"/>
        </w:rPr>
        <w:t>,</w:t>
      </w:r>
      <w:r w:rsidR="009A15EA">
        <w:rPr>
          <w:rFonts w:ascii="Times New Roman" w:hAnsi="Times New Roman"/>
          <w:sz w:val="28"/>
          <w:szCs w:val="28"/>
          <w:lang w:eastAsia="uk-UA"/>
        </w:rPr>
        <w:t>2</w:t>
      </w:r>
      <w:r w:rsidR="00BF2EDA" w:rsidRPr="0097570A">
        <w:rPr>
          <w:rFonts w:ascii="Times New Roman" w:hAnsi="Times New Roman"/>
          <w:sz w:val="28"/>
          <w:szCs w:val="28"/>
          <w:lang w:eastAsia="uk-UA"/>
        </w:rPr>
        <w:t xml:space="preserve"> (відсотків)</w:t>
      </w:r>
      <w:r w:rsidR="009A15EA">
        <w:rPr>
          <w:rFonts w:ascii="Times New Roman" w:hAnsi="Times New Roman"/>
          <w:sz w:val="28"/>
          <w:szCs w:val="28"/>
          <w:lang w:eastAsia="uk-UA"/>
        </w:rPr>
        <w:t>.</w:t>
      </w:r>
    </w:p>
    <w:p w14:paraId="409A5B1E" w14:textId="77777777" w:rsidR="0078318A" w:rsidRDefault="0078318A" w:rsidP="00EC6335">
      <w:pPr>
        <w:tabs>
          <w:tab w:val="left" w:pos="5220"/>
        </w:tabs>
        <w:spacing w:after="0" w:line="240" w:lineRule="auto"/>
        <w:ind w:firstLine="720"/>
        <w:jc w:val="both"/>
        <w:rPr>
          <w:rFonts w:ascii="Times New Roman" w:eastAsia="Times New Roman" w:hAnsi="Times New Roman"/>
          <w:bCs/>
          <w:sz w:val="28"/>
          <w:szCs w:val="28"/>
          <w:lang w:eastAsia="ru-RU"/>
        </w:rPr>
      </w:pPr>
    </w:p>
    <w:p w14:paraId="44658132" w14:textId="77777777" w:rsidR="0078318A" w:rsidRDefault="0078318A" w:rsidP="00EC6335">
      <w:pPr>
        <w:tabs>
          <w:tab w:val="left" w:pos="5220"/>
        </w:tabs>
        <w:spacing w:after="0" w:line="240" w:lineRule="auto"/>
        <w:ind w:firstLine="720"/>
        <w:jc w:val="both"/>
        <w:rPr>
          <w:rFonts w:ascii="Times New Roman" w:eastAsia="Times New Roman" w:hAnsi="Times New Roman"/>
          <w:bCs/>
          <w:sz w:val="28"/>
          <w:szCs w:val="28"/>
          <w:lang w:eastAsia="ru-RU"/>
        </w:rPr>
      </w:pPr>
    </w:p>
    <w:p w14:paraId="051A457E" w14:textId="77777777" w:rsidR="0078318A" w:rsidRDefault="0078318A" w:rsidP="00EC6335">
      <w:pPr>
        <w:tabs>
          <w:tab w:val="left" w:pos="5220"/>
        </w:tabs>
        <w:spacing w:after="0" w:line="240" w:lineRule="auto"/>
        <w:ind w:firstLine="720"/>
        <w:jc w:val="both"/>
        <w:rPr>
          <w:rFonts w:ascii="Times New Roman" w:eastAsia="Times New Roman" w:hAnsi="Times New Roman"/>
          <w:bCs/>
          <w:sz w:val="28"/>
          <w:szCs w:val="28"/>
          <w:lang w:eastAsia="ru-RU"/>
        </w:rPr>
      </w:pPr>
    </w:p>
    <w:p w14:paraId="5BE89C95" w14:textId="77777777" w:rsidR="0078318A" w:rsidRDefault="0078318A" w:rsidP="00EC6335">
      <w:pPr>
        <w:tabs>
          <w:tab w:val="left" w:pos="5220"/>
        </w:tabs>
        <w:spacing w:after="0" w:line="240" w:lineRule="auto"/>
        <w:ind w:firstLine="720"/>
        <w:jc w:val="both"/>
        <w:rPr>
          <w:rFonts w:ascii="Times New Roman" w:eastAsia="Times New Roman" w:hAnsi="Times New Roman"/>
          <w:bCs/>
          <w:sz w:val="28"/>
          <w:szCs w:val="28"/>
          <w:lang w:eastAsia="ru-RU"/>
        </w:rPr>
      </w:pPr>
    </w:p>
    <w:p w14:paraId="05CBE79C" w14:textId="77777777" w:rsidR="0078318A" w:rsidRDefault="0078318A" w:rsidP="00EC6335">
      <w:pPr>
        <w:tabs>
          <w:tab w:val="left" w:pos="5220"/>
        </w:tabs>
        <w:spacing w:after="0" w:line="240" w:lineRule="auto"/>
        <w:ind w:firstLine="720"/>
        <w:jc w:val="both"/>
        <w:rPr>
          <w:rFonts w:ascii="Times New Roman" w:eastAsia="Times New Roman" w:hAnsi="Times New Roman"/>
          <w:bCs/>
          <w:sz w:val="28"/>
          <w:szCs w:val="28"/>
          <w:lang w:eastAsia="ru-RU"/>
        </w:rPr>
      </w:pPr>
    </w:p>
    <w:p w14:paraId="7A80F93A" w14:textId="77777777" w:rsidR="0078318A" w:rsidRPr="00521B33" w:rsidRDefault="0078318A" w:rsidP="00EC6335">
      <w:pPr>
        <w:tabs>
          <w:tab w:val="left" w:pos="5220"/>
        </w:tabs>
        <w:spacing w:after="0" w:line="240" w:lineRule="auto"/>
        <w:ind w:firstLine="720"/>
        <w:jc w:val="both"/>
        <w:rPr>
          <w:rFonts w:ascii="Times New Roman" w:eastAsia="Times New Roman" w:hAnsi="Times New Roman"/>
          <w:bCs/>
          <w:sz w:val="28"/>
          <w:szCs w:val="28"/>
          <w:lang w:eastAsia="ru-RU"/>
        </w:rPr>
      </w:pPr>
    </w:p>
    <w:p w14:paraId="0F2162E7" w14:textId="77777777" w:rsidR="009B4886" w:rsidRPr="00521B33" w:rsidRDefault="009B4886" w:rsidP="00EC6335">
      <w:pPr>
        <w:tabs>
          <w:tab w:val="left" w:pos="5220"/>
        </w:tabs>
        <w:spacing w:after="0" w:line="240" w:lineRule="auto"/>
        <w:ind w:firstLine="720"/>
        <w:jc w:val="both"/>
        <w:rPr>
          <w:rFonts w:ascii="Times New Roman" w:eastAsia="Times New Roman" w:hAnsi="Times New Roman"/>
          <w:b/>
          <w:bCs/>
          <w:sz w:val="28"/>
          <w:szCs w:val="28"/>
          <w:lang w:eastAsia="ru-RU"/>
        </w:rPr>
      </w:pPr>
      <w:r w:rsidRPr="00521B33">
        <w:rPr>
          <w:rFonts w:ascii="Times New Roman" w:eastAsia="Times New Roman" w:hAnsi="Times New Roman"/>
          <w:b/>
          <w:bCs/>
          <w:sz w:val="28"/>
          <w:szCs w:val="28"/>
          <w:lang w:eastAsia="ru-RU"/>
        </w:rPr>
        <w:lastRenderedPageBreak/>
        <w:t>3. Розрахунок витрат суб’єктів малого підприємництва, що виникають на виконання вимог регулювання</w:t>
      </w:r>
    </w:p>
    <w:p w14:paraId="0EDBEFD1" w14:textId="7CA6621D" w:rsidR="009B4886" w:rsidRPr="00521B33" w:rsidRDefault="009B4886" w:rsidP="009B4886">
      <w:pPr>
        <w:spacing w:after="0" w:line="240" w:lineRule="auto"/>
        <w:jc w:val="right"/>
        <w:rPr>
          <w:rFonts w:ascii="Times New Roman" w:eastAsia="Times New Roman" w:hAnsi="Times New Roman"/>
          <w:b/>
          <w:bCs/>
          <w:sz w:val="28"/>
          <w:szCs w:val="28"/>
          <w:u w:val="single"/>
          <w:lang w:eastAsia="ru-RU"/>
        </w:rPr>
      </w:pPr>
    </w:p>
    <w:tbl>
      <w:tblPr>
        <w:tblpPr w:leftFromText="180" w:rightFromText="180" w:vertAnchor="text" w:tblpX="2"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7"/>
        <w:gridCol w:w="4724"/>
        <w:gridCol w:w="1967"/>
        <w:gridCol w:w="1407"/>
        <w:gridCol w:w="10"/>
        <w:gridCol w:w="1100"/>
      </w:tblGrid>
      <w:tr w:rsidR="00521B33" w:rsidRPr="00521B33" w14:paraId="73D61DF6" w14:textId="77777777" w:rsidTr="00A07B19">
        <w:trPr>
          <w:cantSplit/>
          <w:trHeight w:val="1134"/>
        </w:trPr>
        <w:tc>
          <w:tcPr>
            <w:tcW w:w="328" w:type="pct"/>
            <w:vAlign w:val="center"/>
          </w:tcPr>
          <w:p w14:paraId="268BEBBC"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w:t>
            </w:r>
          </w:p>
        </w:tc>
        <w:tc>
          <w:tcPr>
            <w:tcW w:w="2397" w:type="pct"/>
            <w:vAlign w:val="center"/>
          </w:tcPr>
          <w:p w14:paraId="60DF57B9" w14:textId="77777777" w:rsidR="009B4886" w:rsidRPr="00521B33" w:rsidRDefault="009B4886" w:rsidP="00875C5C">
            <w:pPr>
              <w:spacing w:after="0" w:line="240" w:lineRule="auto"/>
              <w:jc w:val="center"/>
              <w:rPr>
                <w:rFonts w:ascii="Times New Roman" w:eastAsia="Times New Roman" w:hAnsi="Times New Roman"/>
                <w:b/>
                <w:sz w:val="28"/>
                <w:szCs w:val="28"/>
                <w:lang w:eastAsia="ru-RU"/>
              </w:rPr>
            </w:pPr>
            <w:r w:rsidRPr="00521B33">
              <w:rPr>
                <w:rFonts w:ascii="Times New Roman" w:eastAsia="Times New Roman" w:hAnsi="Times New Roman"/>
                <w:b/>
                <w:bCs/>
                <w:sz w:val="28"/>
                <w:szCs w:val="28"/>
                <w:lang w:eastAsia="ru-RU"/>
              </w:rPr>
              <w:t>Оцінка «прямих» витрат суб’єктів малого підприємництва на виконання регулювання</w:t>
            </w:r>
          </w:p>
        </w:tc>
        <w:tc>
          <w:tcPr>
            <w:tcW w:w="998" w:type="pct"/>
            <w:vAlign w:val="center"/>
          </w:tcPr>
          <w:p w14:paraId="73353889"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У перший рік (стартовий рік впровадження регулювання)</w:t>
            </w:r>
          </w:p>
        </w:tc>
        <w:tc>
          <w:tcPr>
            <w:tcW w:w="719" w:type="pct"/>
            <w:gridSpan w:val="2"/>
            <w:vAlign w:val="center"/>
          </w:tcPr>
          <w:p w14:paraId="5BC6C1ED"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Періодичні (за наступний рік)</w:t>
            </w:r>
          </w:p>
        </w:tc>
        <w:tc>
          <w:tcPr>
            <w:tcW w:w="558" w:type="pct"/>
            <w:vAlign w:val="center"/>
          </w:tcPr>
          <w:p w14:paraId="730A7923"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Витрати за 5 років</w:t>
            </w:r>
          </w:p>
        </w:tc>
      </w:tr>
      <w:tr w:rsidR="00521B33" w:rsidRPr="00521B33" w14:paraId="7EFDCA52" w14:textId="77777777" w:rsidTr="00A07B19">
        <w:trPr>
          <w:cantSplit/>
          <w:trHeight w:val="794"/>
        </w:trPr>
        <w:tc>
          <w:tcPr>
            <w:tcW w:w="328" w:type="pct"/>
            <w:vAlign w:val="center"/>
          </w:tcPr>
          <w:p w14:paraId="78485615"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1</w:t>
            </w:r>
          </w:p>
        </w:tc>
        <w:tc>
          <w:tcPr>
            <w:tcW w:w="2397" w:type="pct"/>
            <w:vAlign w:val="center"/>
          </w:tcPr>
          <w:p w14:paraId="0A1B5D3E"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Придбання необхідного обладнання (пристроїв, машин, механізмів)</w:t>
            </w:r>
          </w:p>
        </w:tc>
        <w:tc>
          <w:tcPr>
            <w:tcW w:w="998" w:type="pct"/>
            <w:vAlign w:val="center"/>
          </w:tcPr>
          <w:p w14:paraId="56D4BF81"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0</w:t>
            </w:r>
          </w:p>
        </w:tc>
        <w:tc>
          <w:tcPr>
            <w:tcW w:w="719" w:type="pct"/>
            <w:gridSpan w:val="2"/>
            <w:vAlign w:val="center"/>
          </w:tcPr>
          <w:p w14:paraId="3AC3A99B"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0</w:t>
            </w:r>
          </w:p>
        </w:tc>
        <w:tc>
          <w:tcPr>
            <w:tcW w:w="558" w:type="pct"/>
            <w:vAlign w:val="center"/>
          </w:tcPr>
          <w:p w14:paraId="7F4E6ECE"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0</w:t>
            </w:r>
          </w:p>
        </w:tc>
      </w:tr>
      <w:tr w:rsidR="00521B33" w:rsidRPr="00521B33" w14:paraId="187D4B4A" w14:textId="77777777" w:rsidTr="00A07B19">
        <w:trPr>
          <w:cantSplit/>
          <w:trHeight w:val="1111"/>
        </w:trPr>
        <w:tc>
          <w:tcPr>
            <w:tcW w:w="328" w:type="pct"/>
            <w:vAlign w:val="center"/>
          </w:tcPr>
          <w:p w14:paraId="6947A4CC"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2</w:t>
            </w:r>
          </w:p>
        </w:tc>
        <w:tc>
          <w:tcPr>
            <w:tcW w:w="2397" w:type="pct"/>
            <w:vAlign w:val="center"/>
          </w:tcPr>
          <w:p w14:paraId="7C8A0D6F"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Процедури повірки та/або постановки на відповідний облік у визначеному органі державної влади чи місцевого самоврядування</w:t>
            </w:r>
          </w:p>
        </w:tc>
        <w:tc>
          <w:tcPr>
            <w:tcW w:w="998" w:type="pct"/>
            <w:vAlign w:val="center"/>
          </w:tcPr>
          <w:p w14:paraId="573247AB"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0</w:t>
            </w:r>
          </w:p>
        </w:tc>
        <w:tc>
          <w:tcPr>
            <w:tcW w:w="719" w:type="pct"/>
            <w:gridSpan w:val="2"/>
            <w:vAlign w:val="center"/>
          </w:tcPr>
          <w:p w14:paraId="3EF45E23"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0</w:t>
            </w:r>
          </w:p>
        </w:tc>
        <w:tc>
          <w:tcPr>
            <w:tcW w:w="558" w:type="pct"/>
            <w:vAlign w:val="center"/>
          </w:tcPr>
          <w:p w14:paraId="3FCC3796"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0</w:t>
            </w:r>
          </w:p>
        </w:tc>
      </w:tr>
      <w:tr w:rsidR="00521B33" w:rsidRPr="00521B33" w14:paraId="5D4D4F34" w14:textId="77777777" w:rsidTr="00A07B19">
        <w:trPr>
          <w:cantSplit/>
          <w:trHeight w:val="794"/>
        </w:trPr>
        <w:tc>
          <w:tcPr>
            <w:tcW w:w="328" w:type="pct"/>
            <w:vAlign w:val="center"/>
          </w:tcPr>
          <w:p w14:paraId="19BE0889"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3</w:t>
            </w:r>
          </w:p>
        </w:tc>
        <w:tc>
          <w:tcPr>
            <w:tcW w:w="2397" w:type="pct"/>
            <w:vAlign w:val="center"/>
          </w:tcPr>
          <w:p w14:paraId="2A5A4185" w14:textId="01A6A01C"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Процедури експлуатації обладнання</w:t>
            </w:r>
            <w:r w:rsidR="00A07B19">
              <w:rPr>
                <w:rFonts w:ascii="Times New Roman" w:eastAsia="Times New Roman" w:hAnsi="Times New Roman"/>
                <w:sz w:val="28"/>
                <w:szCs w:val="28"/>
                <w:lang w:eastAsia="ru-RU"/>
              </w:rPr>
              <w:t xml:space="preserve"> </w:t>
            </w:r>
            <w:r w:rsidRPr="00521B33">
              <w:rPr>
                <w:rFonts w:ascii="Times New Roman" w:eastAsia="Times New Roman" w:hAnsi="Times New Roman"/>
                <w:sz w:val="28"/>
                <w:szCs w:val="28"/>
                <w:lang w:eastAsia="ru-RU"/>
              </w:rPr>
              <w:t>(ТО)</w:t>
            </w:r>
          </w:p>
        </w:tc>
        <w:tc>
          <w:tcPr>
            <w:tcW w:w="998" w:type="pct"/>
            <w:vAlign w:val="center"/>
          </w:tcPr>
          <w:p w14:paraId="6390454F"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0</w:t>
            </w:r>
          </w:p>
        </w:tc>
        <w:tc>
          <w:tcPr>
            <w:tcW w:w="719" w:type="pct"/>
            <w:gridSpan w:val="2"/>
            <w:vAlign w:val="center"/>
          </w:tcPr>
          <w:p w14:paraId="30BFD82B"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0</w:t>
            </w:r>
          </w:p>
        </w:tc>
        <w:tc>
          <w:tcPr>
            <w:tcW w:w="558" w:type="pct"/>
            <w:vAlign w:val="center"/>
          </w:tcPr>
          <w:p w14:paraId="4AD4B5BF"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0</w:t>
            </w:r>
          </w:p>
        </w:tc>
      </w:tr>
      <w:tr w:rsidR="00521B33" w:rsidRPr="00521B33" w14:paraId="21CD5370" w14:textId="77777777" w:rsidTr="00A07B19">
        <w:trPr>
          <w:cantSplit/>
          <w:trHeight w:val="964"/>
        </w:trPr>
        <w:tc>
          <w:tcPr>
            <w:tcW w:w="328" w:type="pct"/>
            <w:vAlign w:val="center"/>
          </w:tcPr>
          <w:p w14:paraId="79E47087"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4</w:t>
            </w:r>
          </w:p>
        </w:tc>
        <w:tc>
          <w:tcPr>
            <w:tcW w:w="2397" w:type="pct"/>
            <w:vAlign w:val="center"/>
          </w:tcPr>
          <w:p w14:paraId="4BBDE7CC"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Процедури обслуговування обладнання (експлуатаційні витрати – витратні матеріали)</w:t>
            </w:r>
          </w:p>
        </w:tc>
        <w:tc>
          <w:tcPr>
            <w:tcW w:w="998" w:type="pct"/>
            <w:vAlign w:val="center"/>
          </w:tcPr>
          <w:p w14:paraId="4F726795"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0</w:t>
            </w:r>
          </w:p>
        </w:tc>
        <w:tc>
          <w:tcPr>
            <w:tcW w:w="719" w:type="pct"/>
            <w:gridSpan w:val="2"/>
            <w:vAlign w:val="center"/>
          </w:tcPr>
          <w:p w14:paraId="72FC9D3C"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0</w:t>
            </w:r>
          </w:p>
        </w:tc>
        <w:tc>
          <w:tcPr>
            <w:tcW w:w="558" w:type="pct"/>
            <w:vAlign w:val="center"/>
          </w:tcPr>
          <w:p w14:paraId="60290C64"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0</w:t>
            </w:r>
          </w:p>
        </w:tc>
      </w:tr>
      <w:tr w:rsidR="00521B33" w:rsidRPr="00521B33" w14:paraId="7DF42305" w14:textId="77777777" w:rsidTr="00A07B19">
        <w:trPr>
          <w:cantSplit/>
          <w:trHeight w:val="680"/>
        </w:trPr>
        <w:tc>
          <w:tcPr>
            <w:tcW w:w="328" w:type="pct"/>
            <w:vAlign w:val="center"/>
          </w:tcPr>
          <w:p w14:paraId="5D06B3DF"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5</w:t>
            </w:r>
          </w:p>
        </w:tc>
        <w:tc>
          <w:tcPr>
            <w:tcW w:w="2397" w:type="pct"/>
            <w:vAlign w:val="center"/>
          </w:tcPr>
          <w:p w14:paraId="652F5717"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Інші процедури (уточнити):</w:t>
            </w:r>
          </w:p>
        </w:tc>
        <w:tc>
          <w:tcPr>
            <w:tcW w:w="998" w:type="pct"/>
            <w:vAlign w:val="center"/>
          </w:tcPr>
          <w:p w14:paraId="642CE877"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0</w:t>
            </w:r>
          </w:p>
        </w:tc>
        <w:tc>
          <w:tcPr>
            <w:tcW w:w="719" w:type="pct"/>
            <w:gridSpan w:val="2"/>
            <w:vAlign w:val="center"/>
          </w:tcPr>
          <w:p w14:paraId="29DF18A4"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0</w:t>
            </w:r>
          </w:p>
        </w:tc>
        <w:tc>
          <w:tcPr>
            <w:tcW w:w="558" w:type="pct"/>
            <w:vAlign w:val="center"/>
          </w:tcPr>
          <w:p w14:paraId="6EC10545"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0</w:t>
            </w:r>
          </w:p>
        </w:tc>
      </w:tr>
      <w:tr w:rsidR="00521B33" w:rsidRPr="00521B33" w14:paraId="0FDFA125" w14:textId="77777777" w:rsidTr="00A07B19">
        <w:trPr>
          <w:cantSplit/>
          <w:trHeight w:val="1020"/>
        </w:trPr>
        <w:tc>
          <w:tcPr>
            <w:tcW w:w="328" w:type="pct"/>
            <w:vAlign w:val="center"/>
          </w:tcPr>
          <w:p w14:paraId="19F079DE"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6.</w:t>
            </w:r>
          </w:p>
        </w:tc>
        <w:tc>
          <w:tcPr>
            <w:tcW w:w="2397" w:type="pct"/>
            <w:vAlign w:val="center"/>
          </w:tcPr>
          <w:p w14:paraId="398007A6" w14:textId="77777777" w:rsidR="009B4886" w:rsidRPr="005947F4" w:rsidRDefault="009B4886" w:rsidP="00875C5C">
            <w:pPr>
              <w:spacing w:after="0" w:line="240" w:lineRule="auto"/>
              <w:jc w:val="center"/>
              <w:rPr>
                <w:rFonts w:ascii="Times New Roman" w:eastAsia="Times New Roman" w:hAnsi="Times New Roman"/>
                <w:bCs/>
                <w:i/>
                <w:iCs/>
                <w:sz w:val="28"/>
                <w:szCs w:val="28"/>
                <w:lang w:eastAsia="ru-RU"/>
              </w:rPr>
            </w:pPr>
            <w:r w:rsidRPr="005947F4">
              <w:rPr>
                <w:rFonts w:ascii="Times New Roman" w:eastAsia="Times New Roman" w:hAnsi="Times New Roman"/>
                <w:bCs/>
                <w:i/>
                <w:iCs/>
                <w:sz w:val="28"/>
                <w:szCs w:val="28"/>
                <w:lang w:eastAsia="ru-RU"/>
              </w:rPr>
              <w:t>Разом, грн.</w:t>
            </w:r>
          </w:p>
          <w:p w14:paraId="7FB24883" w14:textId="77777777" w:rsidR="009B4886" w:rsidRPr="005947F4" w:rsidRDefault="009B4886" w:rsidP="00875C5C">
            <w:pPr>
              <w:spacing w:after="0" w:line="240" w:lineRule="auto"/>
              <w:jc w:val="center"/>
              <w:rPr>
                <w:rFonts w:ascii="Times New Roman" w:eastAsia="Times New Roman" w:hAnsi="Times New Roman"/>
                <w:i/>
                <w:iCs/>
                <w:sz w:val="28"/>
                <w:szCs w:val="28"/>
                <w:lang w:eastAsia="ru-RU"/>
              </w:rPr>
            </w:pPr>
            <w:r w:rsidRPr="005947F4">
              <w:rPr>
                <w:rFonts w:ascii="Times New Roman" w:eastAsia="Times New Roman" w:hAnsi="Times New Roman"/>
                <w:i/>
                <w:iCs/>
                <w:sz w:val="28"/>
                <w:szCs w:val="28"/>
                <w:lang w:eastAsia="ru-RU"/>
              </w:rPr>
              <w:t>Формула:</w:t>
            </w:r>
          </w:p>
          <w:p w14:paraId="7594C84A" w14:textId="406267FE" w:rsidR="009B4886" w:rsidRPr="005947F4" w:rsidRDefault="00577F23" w:rsidP="00577F23">
            <w:pPr>
              <w:spacing w:after="0" w:line="240" w:lineRule="auto"/>
              <w:jc w:val="center"/>
              <w:rPr>
                <w:rFonts w:ascii="Times New Roman" w:eastAsia="Times New Roman" w:hAnsi="Times New Roman"/>
                <w:bCs/>
                <w:sz w:val="28"/>
                <w:szCs w:val="28"/>
                <w:lang w:eastAsia="ru-RU"/>
              </w:rPr>
            </w:pPr>
            <w:r w:rsidRPr="00577F23">
              <w:rPr>
                <w:rFonts w:ascii="Times New Roman" w:eastAsia="Times New Roman" w:hAnsi="Times New Roman"/>
                <w:iCs/>
                <w:sz w:val="28"/>
                <w:szCs w:val="28"/>
                <w:lang w:eastAsia="ru-RU"/>
              </w:rPr>
              <w:t>(</w:t>
            </w:r>
            <w:r>
              <w:rPr>
                <w:rFonts w:ascii="Times New Roman" w:eastAsia="Times New Roman" w:hAnsi="Times New Roman"/>
                <w:sz w:val="28"/>
                <w:szCs w:val="28"/>
                <w:lang w:eastAsia="ru-RU"/>
              </w:rPr>
              <w:t>1 +2+3+4+5</w:t>
            </w:r>
            <w:r w:rsidR="009B4886" w:rsidRPr="005947F4">
              <w:rPr>
                <w:rFonts w:ascii="Times New Roman" w:eastAsia="Times New Roman" w:hAnsi="Times New Roman"/>
                <w:sz w:val="28"/>
                <w:szCs w:val="28"/>
                <w:lang w:eastAsia="ru-RU"/>
              </w:rPr>
              <w:t>)</w:t>
            </w:r>
          </w:p>
        </w:tc>
        <w:tc>
          <w:tcPr>
            <w:tcW w:w="998" w:type="pct"/>
            <w:vAlign w:val="center"/>
          </w:tcPr>
          <w:p w14:paraId="67D4C514" w14:textId="4EA144B4" w:rsidR="009B4886" w:rsidRPr="005947F4" w:rsidRDefault="005947F4" w:rsidP="00875C5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0 </w:t>
            </w:r>
          </w:p>
        </w:tc>
        <w:tc>
          <w:tcPr>
            <w:tcW w:w="719" w:type="pct"/>
            <w:gridSpan w:val="2"/>
            <w:vAlign w:val="center"/>
          </w:tcPr>
          <w:p w14:paraId="68997664" w14:textId="77777777" w:rsidR="009B4886" w:rsidRPr="005947F4" w:rsidRDefault="009B4886" w:rsidP="00875C5C">
            <w:pPr>
              <w:spacing w:after="0" w:line="240" w:lineRule="auto"/>
              <w:jc w:val="center"/>
              <w:rPr>
                <w:rFonts w:ascii="Times New Roman" w:eastAsia="Times New Roman" w:hAnsi="Times New Roman"/>
                <w:sz w:val="28"/>
                <w:szCs w:val="28"/>
                <w:lang w:eastAsia="ru-RU"/>
              </w:rPr>
            </w:pPr>
            <w:r w:rsidRPr="005947F4">
              <w:rPr>
                <w:rFonts w:ascii="Times New Roman" w:eastAsia="Times New Roman" w:hAnsi="Times New Roman"/>
                <w:sz w:val="28"/>
                <w:szCs w:val="28"/>
                <w:lang w:eastAsia="ru-RU"/>
              </w:rPr>
              <w:t>0</w:t>
            </w:r>
          </w:p>
        </w:tc>
        <w:tc>
          <w:tcPr>
            <w:tcW w:w="558" w:type="pct"/>
            <w:vAlign w:val="center"/>
          </w:tcPr>
          <w:p w14:paraId="625FCA45" w14:textId="5525C7D2" w:rsidR="009B4886" w:rsidRPr="005947F4" w:rsidRDefault="005947F4" w:rsidP="00875C5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r>
      <w:tr w:rsidR="00A07B19" w:rsidRPr="00521B33" w14:paraId="06566E38" w14:textId="77777777" w:rsidTr="00A07B19">
        <w:trPr>
          <w:cantSplit/>
          <w:trHeight w:val="1077"/>
        </w:trPr>
        <w:tc>
          <w:tcPr>
            <w:tcW w:w="328" w:type="pct"/>
            <w:vAlign w:val="center"/>
          </w:tcPr>
          <w:p w14:paraId="1135C762" w14:textId="77777777" w:rsidR="00A07B19" w:rsidRPr="00521B33" w:rsidRDefault="00A07B19"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7</w:t>
            </w:r>
          </w:p>
        </w:tc>
        <w:tc>
          <w:tcPr>
            <w:tcW w:w="2397" w:type="pct"/>
            <w:vAlign w:val="center"/>
          </w:tcPr>
          <w:p w14:paraId="572EC441" w14:textId="77777777" w:rsidR="00A07B19" w:rsidRPr="005947F4" w:rsidRDefault="00A07B19" w:rsidP="00875C5C">
            <w:pPr>
              <w:spacing w:after="0" w:line="240" w:lineRule="auto"/>
              <w:jc w:val="center"/>
              <w:rPr>
                <w:rFonts w:ascii="Times New Roman" w:eastAsia="Times New Roman" w:hAnsi="Times New Roman"/>
                <w:sz w:val="28"/>
                <w:szCs w:val="28"/>
                <w:lang w:eastAsia="ru-RU"/>
              </w:rPr>
            </w:pPr>
            <w:r w:rsidRPr="005947F4">
              <w:rPr>
                <w:rFonts w:ascii="Times New Roman" w:eastAsia="Times New Roman" w:hAnsi="Times New Roman"/>
                <w:bCs/>
                <w:iCs/>
                <w:sz w:val="28"/>
                <w:szCs w:val="28"/>
                <w:lang w:eastAsia="ru-RU"/>
              </w:rPr>
              <w:t>Кількість суб’єктів господарювання, що мають виконати вимоги регулювання, одиниць</w:t>
            </w:r>
          </w:p>
        </w:tc>
        <w:tc>
          <w:tcPr>
            <w:tcW w:w="998" w:type="pct"/>
            <w:vAlign w:val="center"/>
          </w:tcPr>
          <w:p w14:paraId="368373E9" w14:textId="5330D6EC" w:rsidR="00A07B19" w:rsidRPr="00B8056A" w:rsidRDefault="007F74F0" w:rsidP="00E32AA9">
            <w:pPr>
              <w:spacing w:after="0" w:line="240" w:lineRule="auto"/>
              <w:contextualSpacing/>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1001</w:t>
            </w:r>
          </w:p>
        </w:tc>
        <w:tc>
          <w:tcPr>
            <w:tcW w:w="719" w:type="pct"/>
            <w:gridSpan w:val="2"/>
            <w:vAlign w:val="center"/>
          </w:tcPr>
          <w:p w14:paraId="6C0283C3" w14:textId="64092A1A" w:rsidR="00A07B19" w:rsidRPr="00B8056A" w:rsidRDefault="007F74F0" w:rsidP="00E32AA9">
            <w:pPr>
              <w:spacing w:after="0" w:line="240" w:lineRule="auto"/>
              <w:contextualSpacing/>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1001</w:t>
            </w:r>
          </w:p>
        </w:tc>
        <w:tc>
          <w:tcPr>
            <w:tcW w:w="558" w:type="pct"/>
            <w:vAlign w:val="center"/>
          </w:tcPr>
          <w:p w14:paraId="382BE0A8" w14:textId="2E5B7C3A" w:rsidR="00A07B19" w:rsidRPr="00B8056A" w:rsidRDefault="007F74F0" w:rsidP="00E32AA9">
            <w:pPr>
              <w:spacing w:after="0" w:line="240" w:lineRule="auto"/>
              <w:contextualSpacing/>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1001</w:t>
            </w:r>
          </w:p>
        </w:tc>
      </w:tr>
      <w:tr w:rsidR="00521B33" w:rsidRPr="00521B33" w14:paraId="1E3486D0" w14:textId="77777777" w:rsidTr="00A07B19">
        <w:trPr>
          <w:cantSplit/>
          <w:trHeight w:val="907"/>
        </w:trPr>
        <w:tc>
          <w:tcPr>
            <w:tcW w:w="328" w:type="pct"/>
            <w:vAlign w:val="center"/>
          </w:tcPr>
          <w:p w14:paraId="3CCEFE03" w14:textId="77777777" w:rsidR="009B4886" w:rsidRPr="00521B33" w:rsidRDefault="009B4886" w:rsidP="00875C5C">
            <w:pPr>
              <w:spacing w:after="0" w:line="240" w:lineRule="auto"/>
              <w:jc w:val="center"/>
              <w:rPr>
                <w:rFonts w:ascii="Times New Roman" w:eastAsia="Times New Roman" w:hAnsi="Times New Roman"/>
                <w:sz w:val="28"/>
                <w:szCs w:val="28"/>
                <w:lang w:eastAsia="ru-RU"/>
              </w:rPr>
            </w:pPr>
            <w:r w:rsidRPr="00521B33">
              <w:rPr>
                <w:rFonts w:ascii="Times New Roman" w:eastAsia="Times New Roman" w:hAnsi="Times New Roman"/>
                <w:sz w:val="28"/>
                <w:szCs w:val="28"/>
                <w:lang w:eastAsia="ru-RU"/>
              </w:rPr>
              <w:t>8</w:t>
            </w:r>
          </w:p>
        </w:tc>
        <w:tc>
          <w:tcPr>
            <w:tcW w:w="2397" w:type="pct"/>
            <w:vAlign w:val="center"/>
          </w:tcPr>
          <w:p w14:paraId="743EF927" w14:textId="77777777" w:rsidR="005947F4" w:rsidRPr="005947F4" w:rsidRDefault="005947F4" w:rsidP="005947F4">
            <w:pPr>
              <w:spacing w:after="0" w:line="240" w:lineRule="auto"/>
              <w:jc w:val="center"/>
              <w:rPr>
                <w:rFonts w:ascii="Times New Roman" w:eastAsia="Times New Roman" w:hAnsi="Times New Roman"/>
                <w:bCs/>
                <w:i/>
                <w:iCs/>
                <w:sz w:val="28"/>
                <w:szCs w:val="28"/>
                <w:lang w:eastAsia="ru-RU"/>
              </w:rPr>
            </w:pPr>
            <w:r w:rsidRPr="005947F4">
              <w:rPr>
                <w:rFonts w:ascii="Times New Roman" w:eastAsia="Times New Roman" w:hAnsi="Times New Roman"/>
                <w:bCs/>
                <w:i/>
                <w:iCs/>
                <w:sz w:val="28"/>
                <w:szCs w:val="28"/>
                <w:lang w:eastAsia="ru-RU"/>
              </w:rPr>
              <w:t>Сумарно, гривень</w:t>
            </w:r>
          </w:p>
          <w:p w14:paraId="2EE93120" w14:textId="77777777" w:rsidR="005947F4" w:rsidRPr="005947F4" w:rsidRDefault="005947F4" w:rsidP="005947F4">
            <w:pPr>
              <w:spacing w:after="0" w:line="240" w:lineRule="auto"/>
              <w:jc w:val="center"/>
              <w:rPr>
                <w:rFonts w:ascii="Times New Roman" w:eastAsia="Times New Roman" w:hAnsi="Times New Roman"/>
                <w:bCs/>
                <w:i/>
                <w:iCs/>
                <w:sz w:val="28"/>
                <w:szCs w:val="28"/>
                <w:lang w:eastAsia="ru-RU"/>
              </w:rPr>
            </w:pPr>
            <w:r w:rsidRPr="005947F4">
              <w:rPr>
                <w:rFonts w:ascii="Times New Roman" w:eastAsia="Times New Roman" w:hAnsi="Times New Roman"/>
                <w:bCs/>
                <w:i/>
                <w:iCs/>
                <w:sz w:val="28"/>
                <w:szCs w:val="28"/>
                <w:lang w:eastAsia="ru-RU"/>
              </w:rPr>
              <w:t>Формула:</w:t>
            </w:r>
          </w:p>
          <w:p w14:paraId="6BF37E3F" w14:textId="430E57F1" w:rsidR="009B4886" w:rsidRPr="005947F4" w:rsidRDefault="005947F4" w:rsidP="005947F4">
            <w:pPr>
              <w:spacing w:after="0" w:line="240" w:lineRule="auto"/>
              <w:jc w:val="center"/>
              <w:rPr>
                <w:rFonts w:ascii="Times New Roman" w:eastAsia="Times New Roman" w:hAnsi="Times New Roman"/>
                <w:bCs/>
                <w:i/>
                <w:iCs/>
                <w:sz w:val="28"/>
                <w:szCs w:val="28"/>
                <w:lang w:eastAsia="ru-RU"/>
              </w:rPr>
            </w:pPr>
            <w:r w:rsidRPr="005947F4">
              <w:rPr>
                <w:rFonts w:ascii="Times New Roman" w:eastAsia="Times New Roman" w:hAnsi="Times New Roman"/>
                <w:bCs/>
                <w:i/>
                <w:iCs/>
                <w:sz w:val="28"/>
                <w:szCs w:val="28"/>
                <w:lang w:eastAsia="ru-RU"/>
              </w:rPr>
              <w:t>відповідний стовпчик "разом" Х кількість суб'єктів малого підприємництва, що повинні виконати вимоги регулювання (рядок 6 Х рядок 7)</w:t>
            </w:r>
          </w:p>
        </w:tc>
        <w:tc>
          <w:tcPr>
            <w:tcW w:w="998" w:type="pct"/>
            <w:vAlign w:val="center"/>
          </w:tcPr>
          <w:p w14:paraId="773F29D3" w14:textId="6E94B57B" w:rsidR="009B4886" w:rsidRPr="005947F4" w:rsidRDefault="005947F4" w:rsidP="00875C5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c>
          <w:tcPr>
            <w:tcW w:w="714" w:type="pct"/>
            <w:vAlign w:val="center"/>
          </w:tcPr>
          <w:p w14:paraId="4D347611" w14:textId="754CDB76" w:rsidR="009B4886" w:rsidRPr="005947F4" w:rsidRDefault="005947F4" w:rsidP="00875C5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c>
          <w:tcPr>
            <w:tcW w:w="563" w:type="pct"/>
            <w:gridSpan w:val="2"/>
            <w:vAlign w:val="center"/>
          </w:tcPr>
          <w:p w14:paraId="70A25219" w14:textId="55980EFE" w:rsidR="009B4886" w:rsidRPr="005947F4" w:rsidRDefault="005947F4" w:rsidP="00875C5C">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r>
      <w:tr w:rsidR="002606D2" w:rsidRPr="00521B33" w14:paraId="7EDC1979" w14:textId="77777777" w:rsidTr="002606D2">
        <w:trPr>
          <w:cantSplit/>
          <w:trHeight w:val="907"/>
        </w:trPr>
        <w:tc>
          <w:tcPr>
            <w:tcW w:w="5000" w:type="pct"/>
            <w:gridSpan w:val="6"/>
            <w:vAlign w:val="center"/>
          </w:tcPr>
          <w:p w14:paraId="5163DB2C" w14:textId="0DD259C8" w:rsidR="002606D2" w:rsidRDefault="002606D2" w:rsidP="00875C5C">
            <w:pPr>
              <w:spacing w:after="0" w:line="240" w:lineRule="auto"/>
              <w:contextualSpacing/>
              <w:jc w:val="center"/>
              <w:rPr>
                <w:rFonts w:ascii="Times New Roman" w:eastAsia="Times New Roman" w:hAnsi="Times New Roman"/>
                <w:sz w:val="28"/>
                <w:szCs w:val="28"/>
                <w:lang w:eastAsia="ru-RU"/>
              </w:rPr>
            </w:pPr>
            <w:r w:rsidRPr="00521B33">
              <w:rPr>
                <w:rFonts w:ascii="Times New Roman" w:eastAsia="Times New Roman" w:hAnsi="Times New Roman"/>
                <w:b/>
                <w:bCs/>
                <w:sz w:val="28"/>
                <w:szCs w:val="28"/>
                <w:lang w:eastAsia="ru-RU"/>
              </w:rPr>
              <w:t>Оцінка вартості адміністративних процедур суб’єктів малого підприємництва щодо виконання регулювання та звітування</w:t>
            </w:r>
          </w:p>
        </w:tc>
      </w:tr>
    </w:tbl>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696"/>
        <w:gridCol w:w="1967"/>
        <w:gridCol w:w="1417"/>
        <w:gridCol w:w="1102"/>
      </w:tblGrid>
      <w:tr w:rsidR="00521B33" w:rsidRPr="00521B33" w14:paraId="2DE2ED33" w14:textId="77777777" w:rsidTr="00724100">
        <w:trPr>
          <w:cantSplit/>
          <w:trHeight w:val="1134"/>
        </w:trPr>
        <w:tc>
          <w:tcPr>
            <w:tcW w:w="342" w:type="pct"/>
            <w:vAlign w:val="center"/>
          </w:tcPr>
          <w:p w14:paraId="1D9A1F60" w14:textId="5CAC5EE0" w:rsidR="009B4886" w:rsidRPr="00521B33" w:rsidRDefault="002606D2" w:rsidP="00875C5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c>
          <w:tcPr>
            <w:tcW w:w="2382" w:type="pct"/>
            <w:vAlign w:val="center"/>
          </w:tcPr>
          <w:p w14:paraId="24B839BA" w14:textId="6E50DED9" w:rsidR="00F03031" w:rsidRPr="00F11C0A" w:rsidRDefault="009B4886" w:rsidP="002559AB">
            <w:pPr>
              <w:spacing w:after="0" w:line="240" w:lineRule="auto"/>
              <w:jc w:val="center"/>
              <w:rPr>
                <w:rFonts w:ascii="Times New Roman" w:eastAsia="Times New Roman" w:hAnsi="Times New Roman"/>
                <w:sz w:val="28"/>
                <w:szCs w:val="28"/>
                <w:lang w:val="ru-RU" w:eastAsia="ru-RU"/>
              </w:rPr>
            </w:pPr>
            <w:r w:rsidRPr="00521B33">
              <w:rPr>
                <w:rFonts w:ascii="Times New Roman" w:eastAsia="Times New Roman" w:hAnsi="Times New Roman"/>
                <w:sz w:val="28"/>
                <w:szCs w:val="28"/>
                <w:lang w:eastAsia="ru-RU"/>
              </w:rPr>
              <w:t>Процедури отримання первинної інформації про вимоги регулювання</w:t>
            </w:r>
            <w:r w:rsidR="00875C5C" w:rsidRPr="00521B33">
              <w:rPr>
                <w:rFonts w:ascii="Times New Roman" w:eastAsia="Times New Roman" w:hAnsi="Times New Roman"/>
                <w:sz w:val="28"/>
                <w:szCs w:val="28"/>
                <w:lang w:eastAsia="ru-RU"/>
              </w:rPr>
              <w:t xml:space="preserve"> </w:t>
            </w:r>
            <w:r w:rsidR="00FA5F07" w:rsidRPr="00521B33">
              <w:rPr>
                <w:rFonts w:ascii="Times New Roman" w:eastAsia="Times New Roman" w:hAnsi="Times New Roman"/>
                <w:sz w:val="28"/>
                <w:szCs w:val="28"/>
                <w:lang w:eastAsia="ru-RU"/>
              </w:rPr>
              <w:t>(одноразові на ознайомлення із вимогами наказу)</w:t>
            </w:r>
            <w:r w:rsidR="00F11C0A">
              <w:rPr>
                <w:rFonts w:ascii="Times New Roman" w:eastAsia="Times New Roman" w:hAnsi="Times New Roman"/>
                <w:sz w:val="28"/>
                <w:szCs w:val="28"/>
                <w:lang w:val="ru-RU" w:eastAsia="ru-RU"/>
              </w:rPr>
              <w:t>*</w:t>
            </w:r>
          </w:p>
        </w:tc>
        <w:tc>
          <w:tcPr>
            <w:tcW w:w="998" w:type="pct"/>
            <w:vAlign w:val="center"/>
          </w:tcPr>
          <w:p w14:paraId="4A8B5755" w14:textId="0C8731D5" w:rsidR="009B4886" w:rsidRPr="00B8056A" w:rsidRDefault="007F74F0" w:rsidP="00875C5C">
            <w:pPr>
              <w:spacing w:after="0" w:line="240" w:lineRule="auto"/>
              <w:jc w:val="center"/>
              <w:rPr>
                <w:rFonts w:ascii="Times New Roman" w:eastAsia="Times New Roman" w:hAnsi="Times New Roman"/>
                <w:sz w:val="28"/>
                <w:szCs w:val="28"/>
                <w:lang w:val="ru-RU" w:eastAsia="ru-RU"/>
              </w:rPr>
            </w:pPr>
            <w:r w:rsidRPr="00B8056A">
              <w:rPr>
                <w:rFonts w:ascii="Times New Roman" w:eastAsia="Times New Roman" w:hAnsi="Times New Roman"/>
                <w:sz w:val="28"/>
                <w:szCs w:val="28"/>
                <w:lang w:val="ru-RU" w:eastAsia="ru-RU"/>
              </w:rPr>
              <w:t>52</w:t>
            </w:r>
          </w:p>
        </w:tc>
        <w:tc>
          <w:tcPr>
            <w:tcW w:w="719" w:type="pct"/>
            <w:vAlign w:val="center"/>
          </w:tcPr>
          <w:p w14:paraId="5EA22BA6" w14:textId="77777777" w:rsidR="009B4886" w:rsidRPr="00B8056A" w:rsidRDefault="009B4886" w:rsidP="00875C5C">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559" w:type="pct"/>
            <w:vAlign w:val="center"/>
          </w:tcPr>
          <w:p w14:paraId="0E715BFF" w14:textId="019964F2" w:rsidR="009B4886" w:rsidRPr="00B8056A" w:rsidRDefault="007F74F0" w:rsidP="00875C5C">
            <w:pPr>
              <w:spacing w:after="0" w:line="240" w:lineRule="auto"/>
              <w:jc w:val="center"/>
              <w:rPr>
                <w:rFonts w:ascii="Times New Roman" w:eastAsia="Times New Roman" w:hAnsi="Times New Roman"/>
                <w:sz w:val="28"/>
                <w:szCs w:val="28"/>
                <w:lang w:val="ru-RU" w:eastAsia="ru-RU"/>
              </w:rPr>
            </w:pPr>
            <w:r w:rsidRPr="00B8056A">
              <w:rPr>
                <w:rFonts w:ascii="Times New Roman" w:eastAsia="Times New Roman" w:hAnsi="Times New Roman"/>
                <w:sz w:val="28"/>
                <w:szCs w:val="28"/>
                <w:lang w:eastAsia="ru-RU"/>
              </w:rPr>
              <w:t>52</w:t>
            </w:r>
          </w:p>
        </w:tc>
      </w:tr>
      <w:tr w:rsidR="00B8056A" w:rsidRPr="00B8056A" w14:paraId="2E2B33ED" w14:textId="77777777" w:rsidTr="00724100">
        <w:trPr>
          <w:cantSplit/>
          <w:trHeight w:val="20"/>
        </w:trPr>
        <w:tc>
          <w:tcPr>
            <w:tcW w:w="342" w:type="pct"/>
            <w:vAlign w:val="center"/>
          </w:tcPr>
          <w:p w14:paraId="75B293C4" w14:textId="06D48E0B" w:rsidR="009B4886" w:rsidRPr="00B8056A" w:rsidRDefault="009B4886" w:rsidP="002606D2">
            <w:pPr>
              <w:spacing w:after="0" w:line="240" w:lineRule="auto"/>
              <w:jc w:val="center"/>
              <w:rPr>
                <w:rFonts w:ascii="Times New Roman" w:eastAsia="Times New Roman" w:hAnsi="Times New Roman"/>
                <w:sz w:val="28"/>
                <w:szCs w:val="28"/>
                <w:highlight w:val="green"/>
                <w:lang w:eastAsia="ru-RU"/>
              </w:rPr>
            </w:pPr>
            <w:r w:rsidRPr="00B8056A">
              <w:rPr>
                <w:rFonts w:ascii="Times New Roman" w:eastAsia="Times New Roman" w:hAnsi="Times New Roman"/>
                <w:sz w:val="28"/>
                <w:szCs w:val="28"/>
                <w:lang w:eastAsia="ru-RU"/>
              </w:rPr>
              <w:lastRenderedPageBreak/>
              <w:t>1</w:t>
            </w:r>
            <w:r w:rsidR="002606D2" w:rsidRPr="00B8056A">
              <w:rPr>
                <w:rFonts w:ascii="Times New Roman" w:eastAsia="Times New Roman" w:hAnsi="Times New Roman"/>
                <w:sz w:val="28"/>
                <w:szCs w:val="28"/>
                <w:lang w:eastAsia="ru-RU"/>
              </w:rPr>
              <w:t>0</w:t>
            </w:r>
          </w:p>
        </w:tc>
        <w:tc>
          <w:tcPr>
            <w:tcW w:w="2382" w:type="pct"/>
            <w:vAlign w:val="center"/>
          </w:tcPr>
          <w:p w14:paraId="5EDBC907" w14:textId="060DD5E5" w:rsidR="009B4886" w:rsidRPr="00B8056A" w:rsidRDefault="009B4886" w:rsidP="00F11C0A">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Процедур</w:t>
            </w:r>
            <w:r w:rsidR="00E426A9" w:rsidRPr="00B8056A">
              <w:rPr>
                <w:rFonts w:ascii="Times New Roman" w:eastAsia="Times New Roman" w:hAnsi="Times New Roman"/>
                <w:sz w:val="28"/>
                <w:szCs w:val="28"/>
                <w:lang w:eastAsia="ru-RU"/>
              </w:rPr>
              <w:t>а</w:t>
            </w:r>
            <w:r w:rsidRPr="00B8056A">
              <w:rPr>
                <w:rFonts w:ascii="Times New Roman" w:eastAsia="Times New Roman" w:hAnsi="Times New Roman"/>
                <w:sz w:val="28"/>
                <w:szCs w:val="28"/>
                <w:lang w:eastAsia="ru-RU"/>
              </w:rPr>
              <w:t xml:space="preserve"> організації виконання вимог регулювання </w:t>
            </w:r>
            <w:r w:rsidR="000910F4" w:rsidRPr="00B8056A">
              <w:rPr>
                <w:rFonts w:ascii="Times New Roman" w:eastAsia="Times New Roman" w:hAnsi="Times New Roman"/>
                <w:sz w:val="28"/>
                <w:szCs w:val="28"/>
                <w:lang w:eastAsia="ru-RU"/>
              </w:rPr>
              <w:t xml:space="preserve">(витрати, пов’язані із веденням обліку, підготовкою звітності), </w:t>
            </w:r>
            <w:r w:rsidR="002559AB" w:rsidRPr="00B8056A">
              <w:rPr>
                <w:rFonts w:ascii="Times New Roman" w:eastAsia="Times New Roman" w:hAnsi="Times New Roman"/>
                <w:sz w:val="28"/>
                <w:szCs w:val="28"/>
                <w:lang w:eastAsia="ru-RU"/>
              </w:rPr>
              <w:t>гривень</w:t>
            </w:r>
            <w:r w:rsidR="000A5FCC" w:rsidRPr="00B8056A">
              <w:rPr>
                <w:rFonts w:ascii="Times New Roman" w:eastAsia="Times New Roman" w:hAnsi="Times New Roman"/>
                <w:sz w:val="28"/>
                <w:szCs w:val="28"/>
                <w:lang w:eastAsia="ru-RU"/>
              </w:rPr>
              <w:t>**</w:t>
            </w:r>
          </w:p>
        </w:tc>
        <w:tc>
          <w:tcPr>
            <w:tcW w:w="998" w:type="pct"/>
            <w:vAlign w:val="center"/>
          </w:tcPr>
          <w:p w14:paraId="4FA32992" w14:textId="3536C49F" w:rsidR="000910F4" w:rsidRPr="00B8056A" w:rsidRDefault="00FF1B37" w:rsidP="00C75F1E">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936</w:t>
            </w:r>
          </w:p>
          <w:p w14:paraId="30BBF114" w14:textId="3AB21DDE" w:rsidR="009B4886" w:rsidRPr="00B8056A" w:rsidRDefault="000A5FCC" w:rsidP="00724100">
            <w:pPr>
              <w:spacing w:after="0" w:line="240" w:lineRule="auto"/>
              <w:jc w:val="center"/>
              <w:rPr>
                <w:rFonts w:ascii="Times New Roman" w:eastAsia="Times New Roman" w:hAnsi="Times New Roman"/>
                <w:sz w:val="26"/>
                <w:szCs w:val="26"/>
                <w:lang w:val="en-US" w:eastAsia="ru-RU"/>
              </w:rPr>
            </w:pPr>
            <w:r w:rsidRPr="00B8056A">
              <w:rPr>
                <w:rFonts w:ascii="Times New Roman" w:eastAsia="Times New Roman" w:hAnsi="Times New Roman"/>
                <w:sz w:val="26"/>
                <w:szCs w:val="26"/>
                <w:lang w:eastAsia="ru-RU"/>
              </w:rPr>
              <w:t>(</w:t>
            </w:r>
            <w:r w:rsidR="00724100" w:rsidRPr="00B8056A">
              <w:rPr>
                <w:rFonts w:ascii="Times New Roman" w:eastAsia="Times New Roman" w:hAnsi="Times New Roman"/>
                <w:sz w:val="26"/>
                <w:szCs w:val="26"/>
                <w:lang w:eastAsia="ru-RU"/>
              </w:rPr>
              <w:t>104</w:t>
            </w:r>
            <w:r w:rsidRPr="00B8056A">
              <w:rPr>
                <w:rFonts w:ascii="Times New Roman" w:eastAsia="Times New Roman" w:hAnsi="Times New Roman"/>
                <w:sz w:val="26"/>
                <w:szCs w:val="26"/>
                <w:lang w:eastAsia="ru-RU"/>
              </w:rPr>
              <w:t>+</w:t>
            </w:r>
            <w:r w:rsidR="00724100" w:rsidRPr="00B8056A">
              <w:rPr>
                <w:rFonts w:ascii="Times New Roman" w:eastAsia="Times New Roman" w:hAnsi="Times New Roman"/>
                <w:sz w:val="26"/>
                <w:szCs w:val="26"/>
                <w:lang w:eastAsia="ru-RU"/>
              </w:rPr>
              <w:t>832</w:t>
            </w:r>
            <w:r w:rsidRPr="00B8056A">
              <w:rPr>
                <w:rFonts w:ascii="Times New Roman" w:eastAsia="Times New Roman" w:hAnsi="Times New Roman"/>
                <w:sz w:val="26"/>
                <w:szCs w:val="26"/>
                <w:lang w:eastAsia="ru-RU"/>
              </w:rPr>
              <w:t>)</w:t>
            </w:r>
          </w:p>
        </w:tc>
        <w:tc>
          <w:tcPr>
            <w:tcW w:w="719" w:type="pct"/>
            <w:vAlign w:val="center"/>
          </w:tcPr>
          <w:p w14:paraId="167C8F1B" w14:textId="3851A317" w:rsidR="002077E1" w:rsidRPr="00B8056A" w:rsidRDefault="00FF1B37" w:rsidP="002077E1">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936</w:t>
            </w:r>
          </w:p>
          <w:p w14:paraId="351C5672" w14:textId="00AE1909" w:rsidR="009B4886" w:rsidRPr="00B8056A" w:rsidRDefault="002077E1" w:rsidP="00724100">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val="en-US" w:eastAsia="ru-RU"/>
              </w:rPr>
              <w:t>(</w:t>
            </w:r>
            <w:r w:rsidR="00724100" w:rsidRPr="00B8056A">
              <w:rPr>
                <w:rFonts w:ascii="Times New Roman" w:eastAsia="Times New Roman" w:hAnsi="Times New Roman"/>
                <w:sz w:val="26"/>
                <w:szCs w:val="26"/>
                <w:lang w:eastAsia="ru-RU"/>
              </w:rPr>
              <w:t>104</w:t>
            </w:r>
            <w:r w:rsidRPr="00B8056A">
              <w:rPr>
                <w:rFonts w:ascii="Times New Roman" w:eastAsia="Times New Roman" w:hAnsi="Times New Roman"/>
                <w:sz w:val="26"/>
                <w:szCs w:val="26"/>
                <w:lang w:val="en-US" w:eastAsia="ru-RU"/>
              </w:rPr>
              <w:t>+</w:t>
            </w:r>
            <w:r w:rsidR="00724100" w:rsidRPr="00B8056A">
              <w:rPr>
                <w:rFonts w:ascii="Times New Roman" w:eastAsia="Times New Roman" w:hAnsi="Times New Roman"/>
                <w:sz w:val="26"/>
                <w:szCs w:val="26"/>
                <w:lang w:eastAsia="ru-RU"/>
              </w:rPr>
              <w:t>832</w:t>
            </w:r>
            <w:r w:rsidRPr="00B8056A">
              <w:rPr>
                <w:rFonts w:ascii="Times New Roman" w:eastAsia="Times New Roman" w:hAnsi="Times New Roman"/>
                <w:sz w:val="26"/>
                <w:szCs w:val="26"/>
                <w:lang w:val="en-US" w:eastAsia="ru-RU"/>
              </w:rPr>
              <w:t>)</w:t>
            </w:r>
          </w:p>
        </w:tc>
        <w:tc>
          <w:tcPr>
            <w:tcW w:w="559" w:type="pct"/>
            <w:vAlign w:val="center"/>
          </w:tcPr>
          <w:p w14:paraId="5A9B739C" w14:textId="7C580C88" w:rsidR="00C75F1E" w:rsidRPr="00B8056A" w:rsidRDefault="00C75F1E" w:rsidP="00C75F1E">
            <w:pPr>
              <w:spacing w:after="0" w:line="240" w:lineRule="auto"/>
              <w:jc w:val="center"/>
              <w:rPr>
                <w:rFonts w:ascii="Times New Roman" w:eastAsia="Times New Roman" w:hAnsi="Times New Roman"/>
                <w:sz w:val="26"/>
                <w:szCs w:val="26"/>
                <w:lang w:val="ru-RU" w:eastAsia="ru-RU"/>
              </w:rPr>
            </w:pPr>
            <w:r w:rsidRPr="00B8056A">
              <w:rPr>
                <w:rFonts w:ascii="Times New Roman" w:eastAsia="Times New Roman" w:hAnsi="Times New Roman"/>
                <w:sz w:val="26"/>
                <w:szCs w:val="26"/>
                <w:lang w:val="ru-RU" w:eastAsia="ru-RU"/>
              </w:rPr>
              <w:t>4</w:t>
            </w:r>
            <w:r w:rsidR="00FF1B37" w:rsidRPr="00B8056A">
              <w:rPr>
                <w:rFonts w:ascii="Times New Roman" w:eastAsia="Times New Roman" w:hAnsi="Times New Roman"/>
                <w:sz w:val="26"/>
                <w:szCs w:val="26"/>
                <w:lang w:val="ru-RU" w:eastAsia="ru-RU"/>
              </w:rPr>
              <w:t>680</w:t>
            </w:r>
          </w:p>
          <w:p w14:paraId="1B2D2683" w14:textId="4ED0DF90" w:rsidR="009B4886" w:rsidRPr="00B8056A" w:rsidRDefault="00C75F1E" w:rsidP="00FF1B37">
            <w:pPr>
              <w:spacing w:after="0" w:line="240" w:lineRule="auto"/>
              <w:jc w:val="center"/>
              <w:rPr>
                <w:rFonts w:ascii="Times New Roman" w:eastAsia="Times New Roman" w:hAnsi="Times New Roman"/>
                <w:sz w:val="26"/>
                <w:szCs w:val="26"/>
                <w:lang w:val="en-US" w:eastAsia="ru-RU"/>
              </w:rPr>
            </w:pPr>
            <w:r w:rsidRPr="00B8056A">
              <w:rPr>
                <w:rFonts w:ascii="Times New Roman" w:eastAsia="Times New Roman" w:hAnsi="Times New Roman"/>
                <w:sz w:val="26"/>
                <w:szCs w:val="26"/>
                <w:lang w:val="en-US" w:eastAsia="ru-RU"/>
              </w:rPr>
              <w:t>(</w:t>
            </w:r>
            <w:r w:rsidR="00FF1B37" w:rsidRPr="00B8056A">
              <w:rPr>
                <w:rFonts w:ascii="Times New Roman" w:eastAsia="Times New Roman" w:hAnsi="Times New Roman"/>
                <w:sz w:val="26"/>
                <w:szCs w:val="26"/>
                <w:lang w:eastAsia="ru-RU"/>
              </w:rPr>
              <w:t>936</w:t>
            </w:r>
            <w:r w:rsidR="000A5FCC" w:rsidRPr="00B8056A">
              <w:rPr>
                <w:rFonts w:ascii="Times New Roman" w:eastAsia="Times New Roman" w:hAnsi="Times New Roman"/>
                <w:sz w:val="26"/>
                <w:szCs w:val="26"/>
                <w:lang w:eastAsia="ru-RU"/>
              </w:rPr>
              <w:t>x5</w:t>
            </w:r>
            <w:r w:rsidRPr="00B8056A">
              <w:rPr>
                <w:rFonts w:ascii="Times New Roman" w:eastAsia="Times New Roman" w:hAnsi="Times New Roman"/>
                <w:sz w:val="26"/>
                <w:szCs w:val="26"/>
                <w:lang w:val="en-US" w:eastAsia="ru-RU"/>
              </w:rPr>
              <w:t>)</w:t>
            </w:r>
          </w:p>
        </w:tc>
      </w:tr>
      <w:tr w:rsidR="00B8056A" w:rsidRPr="00B8056A" w14:paraId="7029025F" w14:textId="77777777" w:rsidTr="00724100">
        <w:trPr>
          <w:cantSplit/>
          <w:trHeight w:val="20"/>
        </w:trPr>
        <w:tc>
          <w:tcPr>
            <w:tcW w:w="342" w:type="pct"/>
            <w:vAlign w:val="center"/>
          </w:tcPr>
          <w:p w14:paraId="4879CF70" w14:textId="704CFBE2" w:rsidR="002606D2" w:rsidRPr="00B8056A" w:rsidRDefault="002606D2" w:rsidP="002606D2">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11</w:t>
            </w:r>
          </w:p>
        </w:tc>
        <w:tc>
          <w:tcPr>
            <w:tcW w:w="2382" w:type="pct"/>
            <w:vAlign w:val="center"/>
          </w:tcPr>
          <w:p w14:paraId="0417C665" w14:textId="58717CF9" w:rsidR="002606D2" w:rsidRPr="00B8056A" w:rsidRDefault="006732EA" w:rsidP="006732EA">
            <w:pPr>
              <w:spacing w:after="0" w:line="240" w:lineRule="auto"/>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Процедури офіційного звітування</w:t>
            </w:r>
            <w:r w:rsidR="00F11C0A" w:rsidRPr="00B8056A">
              <w:rPr>
                <w:rFonts w:ascii="Times New Roman" w:eastAsia="Times New Roman" w:hAnsi="Times New Roman"/>
                <w:sz w:val="28"/>
                <w:szCs w:val="28"/>
                <w:lang w:val="ru-RU" w:eastAsia="ru-RU"/>
              </w:rPr>
              <w:t xml:space="preserve"> (надання </w:t>
            </w:r>
            <w:r w:rsidR="00F11C0A" w:rsidRPr="00B8056A">
              <w:rPr>
                <w:rFonts w:ascii="Times New Roman" w:eastAsia="Times New Roman" w:hAnsi="Times New Roman"/>
                <w:sz w:val="28"/>
                <w:szCs w:val="28"/>
                <w:lang w:eastAsia="ru-RU"/>
              </w:rPr>
              <w:t>звітності державним органам)</w:t>
            </w:r>
            <w:r w:rsidRPr="00B8056A">
              <w:rPr>
                <w:rFonts w:ascii="Times New Roman" w:eastAsia="Times New Roman" w:hAnsi="Times New Roman"/>
                <w:sz w:val="28"/>
                <w:szCs w:val="28"/>
                <w:lang w:eastAsia="ru-RU"/>
              </w:rPr>
              <w:t>***</w:t>
            </w:r>
          </w:p>
        </w:tc>
        <w:tc>
          <w:tcPr>
            <w:tcW w:w="998" w:type="pct"/>
            <w:vAlign w:val="center"/>
          </w:tcPr>
          <w:p w14:paraId="6ED9448C" w14:textId="3330928D" w:rsidR="006732EA" w:rsidRPr="00B8056A" w:rsidRDefault="00FF1B37" w:rsidP="00C75F1E">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520</w:t>
            </w:r>
          </w:p>
          <w:p w14:paraId="1F22C7D7" w14:textId="1D59E476" w:rsidR="002606D2" w:rsidRPr="00B8056A" w:rsidRDefault="00F11C0A" w:rsidP="00FF1B37">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w:t>
            </w:r>
            <w:r w:rsidR="00FF1B37" w:rsidRPr="00B8056A">
              <w:rPr>
                <w:rFonts w:ascii="Times New Roman" w:eastAsia="Times New Roman" w:hAnsi="Times New Roman"/>
                <w:sz w:val="26"/>
                <w:szCs w:val="26"/>
                <w:lang w:eastAsia="ru-RU"/>
              </w:rPr>
              <w:t>52</w:t>
            </w:r>
            <w:r w:rsidRPr="00B8056A">
              <w:rPr>
                <w:rFonts w:ascii="Times New Roman" w:eastAsia="Times New Roman" w:hAnsi="Times New Roman"/>
                <w:sz w:val="26"/>
                <w:szCs w:val="26"/>
                <w:lang w:eastAsia="ru-RU"/>
              </w:rPr>
              <w:t>x5x2)</w:t>
            </w:r>
          </w:p>
        </w:tc>
        <w:tc>
          <w:tcPr>
            <w:tcW w:w="719" w:type="pct"/>
            <w:vAlign w:val="center"/>
          </w:tcPr>
          <w:p w14:paraId="417F4FD4" w14:textId="0E857C67" w:rsidR="00F11C0A" w:rsidRPr="00B8056A" w:rsidRDefault="00FF1B37" w:rsidP="00C75F1E">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520</w:t>
            </w:r>
          </w:p>
          <w:p w14:paraId="145950F5" w14:textId="14A39AFA" w:rsidR="002606D2" w:rsidRPr="00B8056A" w:rsidRDefault="00F11C0A" w:rsidP="00FF1B37">
            <w:pPr>
              <w:spacing w:after="0" w:line="240" w:lineRule="auto"/>
              <w:jc w:val="center"/>
              <w:rPr>
                <w:rFonts w:ascii="Times New Roman" w:eastAsia="Times New Roman" w:hAnsi="Times New Roman"/>
                <w:sz w:val="26"/>
                <w:szCs w:val="26"/>
                <w:lang w:val="en-US" w:eastAsia="ru-RU"/>
              </w:rPr>
            </w:pPr>
            <w:r w:rsidRPr="00B8056A">
              <w:rPr>
                <w:rFonts w:ascii="Times New Roman" w:eastAsia="Times New Roman" w:hAnsi="Times New Roman"/>
                <w:sz w:val="26"/>
                <w:szCs w:val="26"/>
                <w:lang w:eastAsia="ru-RU"/>
              </w:rPr>
              <w:t>(</w:t>
            </w:r>
            <w:r w:rsidR="00FF1B37" w:rsidRPr="00B8056A">
              <w:rPr>
                <w:rFonts w:ascii="Times New Roman" w:eastAsia="Times New Roman" w:hAnsi="Times New Roman"/>
                <w:sz w:val="26"/>
                <w:szCs w:val="26"/>
                <w:lang w:eastAsia="ru-RU"/>
              </w:rPr>
              <w:t>52</w:t>
            </w:r>
            <w:r w:rsidRPr="00B8056A">
              <w:rPr>
                <w:rFonts w:ascii="Times New Roman" w:eastAsia="Times New Roman" w:hAnsi="Times New Roman"/>
                <w:sz w:val="26"/>
                <w:szCs w:val="26"/>
                <w:lang w:eastAsia="ru-RU"/>
              </w:rPr>
              <w:t>x5x2)</w:t>
            </w:r>
          </w:p>
        </w:tc>
        <w:tc>
          <w:tcPr>
            <w:tcW w:w="559" w:type="pct"/>
            <w:vAlign w:val="center"/>
          </w:tcPr>
          <w:p w14:paraId="213CDA40" w14:textId="1C12533B" w:rsidR="002606D2" w:rsidRPr="00B8056A" w:rsidRDefault="00EF3E27" w:rsidP="00C75F1E">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2</w:t>
            </w:r>
            <w:r w:rsidR="00FF1B37" w:rsidRPr="00B8056A">
              <w:rPr>
                <w:rFonts w:ascii="Times New Roman" w:eastAsia="Times New Roman" w:hAnsi="Times New Roman"/>
                <w:sz w:val="26"/>
                <w:szCs w:val="26"/>
                <w:lang w:eastAsia="ru-RU"/>
              </w:rPr>
              <w:t>6</w:t>
            </w:r>
            <w:r w:rsidRPr="00B8056A">
              <w:rPr>
                <w:rFonts w:ascii="Times New Roman" w:eastAsia="Times New Roman" w:hAnsi="Times New Roman"/>
                <w:sz w:val="26"/>
                <w:szCs w:val="26"/>
                <w:lang w:eastAsia="ru-RU"/>
              </w:rPr>
              <w:t>00</w:t>
            </w:r>
          </w:p>
          <w:p w14:paraId="41839647" w14:textId="24EF8B09" w:rsidR="00EF3E27" w:rsidRPr="00B8056A" w:rsidRDefault="00EF3E27" w:rsidP="00FF1B37">
            <w:pPr>
              <w:spacing w:after="0" w:line="240" w:lineRule="auto"/>
              <w:jc w:val="center"/>
              <w:rPr>
                <w:rFonts w:ascii="Times New Roman" w:eastAsia="Times New Roman" w:hAnsi="Times New Roman"/>
                <w:sz w:val="26"/>
                <w:szCs w:val="26"/>
                <w:lang w:val="en-US" w:eastAsia="ru-RU"/>
              </w:rPr>
            </w:pPr>
            <w:r w:rsidRPr="00B8056A">
              <w:rPr>
                <w:rFonts w:ascii="Times New Roman" w:eastAsia="Times New Roman" w:hAnsi="Times New Roman"/>
                <w:sz w:val="26"/>
                <w:szCs w:val="26"/>
                <w:lang w:eastAsia="ru-RU"/>
              </w:rPr>
              <w:t>(</w:t>
            </w:r>
            <w:r w:rsidR="00FF1B37" w:rsidRPr="00B8056A">
              <w:rPr>
                <w:rFonts w:ascii="Times New Roman" w:eastAsia="Times New Roman" w:hAnsi="Times New Roman"/>
                <w:sz w:val="26"/>
                <w:szCs w:val="26"/>
                <w:lang w:eastAsia="ru-RU"/>
              </w:rPr>
              <w:t>520</w:t>
            </w:r>
            <w:r w:rsidRPr="00B8056A">
              <w:rPr>
                <w:rFonts w:ascii="Times New Roman" w:eastAsia="Times New Roman" w:hAnsi="Times New Roman"/>
                <w:sz w:val="26"/>
                <w:szCs w:val="26"/>
                <w:lang w:val="en-US" w:eastAsia="ru-RU"/>
              </w:rPr>
              <w:t>x5)</w:t>
            </w:r>
          </w:p>
        </w:tc>
      </w:tr>
      <w:tr w:rsidR="00B8056A" w:rsidRPr="00B8056A" w14:paraId="2B9927AA" w14:textId="77777777" w:rsidTr="00724100">
        <w:trPr>
          <w:cantSplit/>
          <w:trHeight w:val="20"/>
        </w:trPr>
        <w:tc>
          <w:tcPr>
            <w:tcW w:w="342" w:type="pct"/>
            <w:vAlign w:val="center"/>
          </w:tcPr>
          <w:p w14:paraId="4A73D7C0" w14:textId="368D8BA3" w:rsidR="009B4886" w:rsidRPr="00B8056A" w:rsidRDefault="009B4886" w:rsidP="006732EA">
            <w:pPr>
              <w:spacing w:after="0" w:line="240" w:lineRule="auto"/>
              <w:jc w:val="center"/>
              <w:rPr>
                <w:rFonts w:ascii="Times New Roman" w:eastAsia="Times New Roman" w:hAnsi="Times New Roman"/>
                <w:sz w:val="28"/>
                <w:szCs w:val="28"/>
                <w:highlight w:val="yellow"/>
                <w:lang w:eastAsia="ru-RU"/>
              </w:rPr>
            </w:pPr>
            <w:r w:rsidRPr="00B8056A">
              <w:rPr>
                <w:rFonts w:ascii="Times New Roman" w:eastAsia="Times New Roman" w:hAnsi="Times New Roman"/>
                <w:sz w:val="28"/>
                <w:szCs w:val="28"/>
                <w:lang w:eastAsia="ru-RU"/>
              </w:rPr>
              <w:t>1</w:t>
            </w:r>
            <w:r w:rsidR="006732EA" w:rsidRPr="00B8056A">
              <w:rPr>
                <w:rFonts w:ascii="Times New Roman" w:eastAsia="Times New Roman" w:hAnsi="Times New Roman"/>
                <w:sz w:val="28"/>
                <w:szCs w:val="28"/>
                <w:lang w:eastAsia="ru-RU"/>
              </w:rPr>
              <w:t>2</w:t>
            </w:r>
          </w:p>
        </w:tc>
        <w:tc>
          <w:tcPr>
            <w:tcW w:w="2382" w:type="pct"/>
            <w:vAlign w:val="center"/>
          </w:tcPr>
          <w:p w14:paraId="5928B39F" w14:textId="650C15AD" w:rsidR="009B4886" w:rsidRPr="00B8056A" w:rsidRDefault="009B4886" w:rsidP="00076DEE">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Процедури по забезпеченню процесу перевірок</w:t>
            </w:r>
            <w:r w:rsidR="00C950A4" w:rsidRPr="00B8056A">
              <w:rPr>
                <w:rFonts w:ascii="Times New Roman" w:eastAsia="Times New Roman" w:hAnsi="Times New Roman"/>
                <w:sz w:val="28"/>
                <w:szCs w:val="28"/>
                <w:lang w:eastAsia="ru-RU"/>
              </w:rPr>
              <w:t>****</w:t>
            </w:r>
          </w:p>
        </w:tc>
        <w:tc>
          <w:tcPr>
            <w:tcW w:w="998" w:type="pct"/>
            <w:vAlign w:val="center"/>
          </w:tcPr>
          <w:p w14:paraId="6A31906D" w14:textId="3A80EA99" w:rsidR="00C950A4" w:rsidRPr="00B8056A" w:rsidRDefault="00B22075" w:rsidP="00C950A4">
            <w:pPr>
              <w:spacing w:after="0" w:line="240" w:lineRule="auto"/>
              <w:jc w:val="center"/>
              <w:rPr>
                <w:rFonts w:ascii="Times New Roman" w:eastAsia="Times New Roman" w:hAnsi="Times New Roman"/>
                <w:sz w:val="26"/>
                <w:szCs w:val="26"/>
                <w:lang w:val="en-US" w:eastAsia="ru-RU"/>
              </w:rPr>
            </w:pPr>
            <w:r w:rsidRPr="00B8056A">
              <w:rPr>
                <w:rFonts w:ascii="Times New Roman" w:eastAsia="Times New Roman" w:hAnsi="Times New Roman"/>
                <w:sz w:val="26"/>
                <w:szCs w:val="26"/>
                <w:lang w:eastAsia="ru-RU"/>
              </w:rPr>
              <w:t>6240</w:t>
            </w:r>
            <w:r w:rsidR="00C950A4" w:rsidRPr="00B8056A">
              <w:rPr>
                <w:rFonts w:ascii="Times New Roman" w:eastAsia="Times New Roman" w:hAnsi="Times New Roman"/>
                <w:sz w:val="26"/>
                <w:szCs w:val="26"/>
                <w:lang w:eastAsia="ru-RU"/>
              </w:rPr>
              <w:t xml:space="preserve"> </w:t>
            </w:r>
          </w:p>
          <w:p w14:paraId="097FB08F" w14:textId="2F38CDC9" w:rsidR="009B4886" w:rsidRPr="00B8056A" w:rsidRDefault="00C950A4" w:rsidP="00B22075">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(8</w:t>
            </w:r>
            <w:r w:rsidRPr="00B8056A">
              <w:rPr>
                <w:rFonts w:ascii="Times New Roman" w:eastAsia="Times New Roman" w:hAnsi="Times New Roman"/>
                <w:sz w:val="26"/>
                <w:szCs w:val="26"/>
                <w:lang w:val="en-US" w:eastAsia="ru-RU"/>
              </w:rPr>
              <w:t>x</w:t>
            </w:r>
            <w:r w:rsidR="00B22075" w:rsidRPr="00B8056A">
              <w:rPr>
                <w:rFonts w:ascii="Times New Roman" w:eastAsia="Times New Roman" w:hAnsi="Times New Roman"/>
                <w:sz w:val="26"/>
                <w:szCs w:val="26"/>
                <w:lang w:eastAsia="ru-RU"/>
              </w:rPr>
              <w:t>52</w:t>
            </w:r>
            <w:r w:rsidRPr="00B8056A">
              <w:rPr>
                <w:rFonts w:ascii="Times New Roman" w:eastAsia="Times New Roman" w:hAnsi="Times New Roman"/>
                <w:sz w:val="26"/>
                <w:szCs w:val="26"/>
                <w:lang w:val="en-US" w:eastAsia="ru-RU"/>
              </w:rPr>
              <w:t>x15</w:t>
            </w:r>
            <w:r w:rsidRPr="00B8056A">
              <w:rPr>
                <w:rFonts w:ascii="Times New Roman" w:eastAsia="Times New Roman" w:hAnsi="Times New Roman"/>
                <w:sz w:val="26"/>
                <w:szCs w:val="26"/>
                <w:lang w:eastAsia="ru-RU"/>
              </w:rPr>
              <w:t>)</w:t>
            </w:r>
          </w:p>
        </w:tc>
        <w:tc>
          <w:tcPr>
            <w:tcW w:w="719" w:type="pct"/>
            <w:vAlign w:val="center"/>
          </w:tcPr>
          <w:p w14:paraId="191D30C6" w14:textId="77777777" w:rsidR="00B22075" w:rsidRPr="00B8056A" w:rsidRDefault="00B22075" w:rsidP="00B22075">
            <w:pPr>
              <w:spacing w:after="0" w:line="240" w:lineRule="auto"/>
              <w:jc w:val="center"/>
              <w:rPr>
                <w:rFonts w:ascii="Times New Roman" w:eastAsia="Times New Roman" w:hAnsi="Times New Roman"/>
                <w:sz w:val="26"/>
                <w:szCs w:val="26"/>
                <w:lang w:val="en-US" w:eastAsia="ru-RU"/>
              </w:rPr>
            </w:pPr>
            <w:r w:rsidRPr="00B8056A">
              <w:rPr>
                <w:rFonts w:ascii="Times New Roman" w:eastAsia="Times New Roman" w:hAnsi="Times New Roman"/>
                <w:sz w:val="26"/>
                <w:szCs w:val="26"/>
                <w:lang w:val="en-US" w:eastAsia="ru-RU"/>
              </w:rPr>
              <w:t xml:space="preserve">6240 </w:t>
            </w:r>
          </w:p>
          <w:p w14:paraId="02A5109B" w14:textId="0FE4CE36" w:rsidR="009B4886" w:rsidRPr="00B8056A" w:rsidRDefault="00B22075" w:rsidP="00B22075">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val="en-US" w:eastAsia="ru-RU"/>
              </w:rPr>
              <w:t>(8x52x15)</w:t>
            </w:r>
          </w:p>
        </w:tc>
        <w:tc>
          <w:tcPr>
            <w:tcW w:w="559" w:type="pct"/>
            <w:vAlign w:val="center"/>
          </w:tcPr>
          <w:p w14:paraId="4FCB8BE3" w14:textId="609AC56B" w:rsidR="00C950A4" w:rsidRPr="00B8056A" w:rsidRDefault="00B22075" w:rsidP="00C950A4">
            <w:pPr>
              <w:spacing w:after="0" w:line="240" w:lineRule="auto"/>
              <w:jc w:val="center"/>
              <w:rPr>
                <w:rFonts w:ascii="Times New Roman" w:eastAsia="Times New Roman" w:hAnsi="Times New Roman"/>
                <w:sz w:val="24"/>
                <w:szCs w:val="24"/>
                <w:lang w:val="en-US" w:eastAsia="ru-RU"/>
              </w:rPr>
            </w:pPr>
            <w:r w:rsidRPr="00B8056A">
              <w:rPr>
                <w:rFonts w:ascii="Times New Roman" w:eastAsia="Times New Roman" w:hAnsi="Times New Roman"/>
                <w:sz w:val="24"/>
                <w:szCs w:val="24"/>
                <w:lang w:eastAsia="ru-RU"/>
              </w:rPr>
              <w:t>312</w:t>
            </w:r>
            <w:r w:rsidR="00C950A4" w:rsidRPr="00B8056A">
              <w:rPr>
                <w:rFonts w:ascii="Times New Roman" w:eastAsia="Times New Roman" w:hAnsi="Times New Roman"/>
                <w:sz w:val="24"/>
                <w:szCs w:val="24"/>
                <w:lang w:val="en-US" w:eastAsia="ru-RU"/>
              </w:rPr>
              <w:t>00</w:t>
            </w:r>
            <w:r w:rsidR="00C950A4" w:rsidRPr="00B8056A">
              <w:rPr>
                <w:rFonts w:ascii="Times New Roman" w:eastAsia="Times New Roman" w:hAnsi="Times New Roman"/>
                <w:sz w:val="24"/>
                <w:szCs w:val="24"/>
                <w:lang w:eastAsia="ru-RU"/>
              </w:rPr>
              <w:t xml:space="preserve"> </w:t>
            </w:r>
          </w:p>
          <w:p w14:paraId="117AB5B2" w14:textId="1BFEFCBE" w:rsidR="009B4886" w:rsidRPr="00B8056A" w:rsidRDefault="00C950A4" w:rsidP="00B22075">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4"/>
                <w:szCs w:val="24"/>
                <w:lang w:eastAsia="ru-RU"/>
              </w:rPr>
              <w:t>(</w:t>
            </w:r>
            <w:r w:rsidR="00B22075" w:rsidRPr="00B8056A">
              <w:rPr>
                <w:rFonts w:ascii="Times New Roman" w:eastAsia="Times New Roman" w:hAnsi="Times New Roman"/>
                <w:sz w:val="24"/>
                <w:szCs w:val="24"/>
                <w:lang w:eastAsia="ru-RU"/>
              </w:rPr>
              <w:t>6240</w:t>
            </w:r>
            <w:r w:rsidRPr="00B8056A">
              <w:rPr>
                <w:rFonts w:ascii="Times New Roman" w:eastAsia="Times New Roman" w:hAnsi="Times New Roman"/>
                <w:sz w:val="24"/>
                <w:szCs w:val="24"/>
                <w:lang w:val="en-US" w:eastAsia="ru-RU"/>
              </w:rPr>
              <w:t>x5</w:t>
            </w:r>
            <w:r w:rsidRPr="00B8056A">
              <w:rPr>
                <w:rFonts w:ascii="Times New Roman" w:eastAsia="Times New Roman" w:hAnsi="Times New Roman"/>
                <w:sz w:val="24"/>
                <w:szCs w:val="24"/>
                <w:lang w:eastAsia="ru-RU"/>
              </w:rPr>
              <w:t>)</w:t>
            </w:r>
          </w:p>
        </w:tc>
      </w:tr>
      <w:tr w:rsidR="00B8056A" w:rsidRPr="00B8056A" w14:paraId="67180E79" w14:textId="77777777" w:rsidTr="00724100">
        <w:trPr>
          <w:cantSplit/>
          <w:trHeight w:val="295"/>
        </w:trPr>
        <w:tc>
          <w:tcPr>
            <w:tcW w:w="342" w:type="pct"/>
            <w:vAlign w:val="center"/>
          </w:tcPr>
          <w:p w14:paraId="2D935F81" w14:textId="6CC92BE8" w:rsidR="009B4886" w:rsidRPr="00B8056A" w:rsidRDefault="009B4886" w:rsidP="006732EA">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1</w:t>
            </w:r>
            <w:r w:rsidR="006732EA" w:rsidRPr="00B8056A">
              <w:rPr>
                <w:rFonts w:ascii="Times New Roman" w:eastAsia="Times New Roman" w:hAnsi="Times New Roman"/>
                <w:sz w:val="28"/>
                <w:szCs w:val="28"/>
                <w:lang w:eastAsia="ru-RU"/>
              </w:rPr>
              <w:t>3</w:t>
            </w:r>
          </w:p>
        </w:tc>
        <w:tc>
          <w:tcPr>
            <w:tcW w:w="2382" w:type="pct"/>
            <w:vAlign w:val="center"/>
          </w:tcPr>
          <w:p w14:paraId="09C39AEE" w14:textId="226FDF00" w:rsidR="009B4886" w:rsidRPr="00B8056A" w:rsidRDefault="00F11C0A" w:rsidP="00076DEE">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Інші процедури (уточнити)</w:t>
            </w:r>
          </w:p>
        </w:tc>
        <w:tc>
          <w:tcPr>
            <w:tcW w:w="998" w:type="pct"/>
            <w:vAlign w:val="center"/>
          </w:tcPr>
          <w:p w14:paraId="301B3F61" w14:textId="77777777" w:rsidR="009B4886" w:rsidRPr="00B8056A" w:rsidRDefault="007A2F81" w:rsidP="00076DEE">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0</w:t>
            </w:r>
          </w:p>
        </w:tc>
        <w:tc>
          <w:tcPr>
            <w:tcW w:w="719" w:type="pct"/>
            <w:vAlign w:val="center"/>
          </w:tcPr>
          <w:p w14:paraId="205B3871" w14:textId="77777777" w:rsidR="009B4886" w:rsidRPr="00B8056A" w:rsidRDefault="007A2F81" w:rsidP="00076DEE">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0</w:t>
            </w:r>
          </w:p>
        </w:tc>
        <w:tc>
          <w:tcPr>
            <w:tcW w:w="559" w:type="pct"/>
            <w:vAlign w:val="center"/>
          </w:tcPr>
          <w:p w14:paraId="66911679" w14:textId="77777777" w:rsidR="009B4886" w:rsidRPr="00B8056A" w:rsidRDefault="007A2F81" w:rsidP="00076DEE">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0</w:t>
            </w:r>
          </w:p>
        </w:tc>
      </w:tr>
      <w:tr w:rsidR="00B8056A" w:rsidRPr="00B8056A" w14:paraId="417B57CC" w14:textId="77777777" w:rsidTr="00724100">
        <w:trPr>
          <w:cantSplit/>
          <w:trHeight w:val="510"/>
        </w:trPr>
        <w:tc>
          <w:tcPr>
            <w:tcW w:w="342" w:type="pct"/>
            <w:vAlign w:val="center"/>
          </w:tcPr>
          <w:p w14:paraId="20F03517" w14:textId="77777777" w:rsidR="009B4886" w:rsidRPr="00B8056A" w:rsidRDefault="009B4886" w:rsidP="00076DEE">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14</w:t>
            </w:r>
          </w:p>
        </w:tc>
        <w:tc>
          <w:tcPr>
            <w:tcW w:w="2382" w:type="pct"/>
            <w:vAlign w:val="center"/>
          </w:tcPr>
          <w:p w14:paraId="0C9015CB" w14:textId="3BB5DE53" w:rsidR="009B4886" w:rsidRPr="00B8056A" w:rsidRDefault="009B4886" w:rsidP="00076DEE">
            <w:pPr>
              <w:spacing w:after="0" w:line="240" w:lineRule="auto"/>
              <w:jc w:val="center"/>
              <w:rPr>
                <w:rFonts w:ascii="Times New Roman" w:eastAsia="Times New Roman" w:hAnsi="Times New Roman"/>
                <w:bCs/>
                <w:iCs/>
                <w:sz w:val="28"/>
                <w:szCs w:val="28"/>
                <w:lang w:eastAsia="ru-RU"/>
              </w:rPr>
            </w:pPr>
            <w:r w:rsidRPr="00B8056A">
              <w:rPr>
                <w:rFonts w:ascii="Times New Roman" w:eastAsia="Times New Roman" w:hAnsi="Times New Roman"/>
                <w:bCs/>
                <w:iCs/>
                <w:sz w:val="28"/>
                <w:szCs w:val="28"/>
                <w:lang w:eastAsia="ru-RU"/>
              </w:rPr>
              <w:t>Разом, г</w:t>
            </w:r>
            <w:r w:rsidR="00F11C0A" w:rsidRPr="00B8056A">
              <w:rPr>
                <w:rFonts w:ascii="Times New Roman" w:eastAsia="Times New Roman" w:hAnsi="Times New Roman"/>
                <w:bCs/>
                <w:iCs/>
                <w:sz w:val="28"/>
                <w:szCs w:val="28"/>
                <w:lang w:eastAsia="ru-RU"/>
              </w:rPr>
              <w:t>ривень</w:t>
            </w:r>
          </w:p>
          <w:p w14:paraId="3A3173DF" w14:textId="73447F72" w:rsidR="00F11C0A" w:rsidRPr="00B8056A" w:rsidRDefault="00F11C0A" w:rsidP="00F11C0A">
            <w:pPr>
              <w:spacing w:after="0" w:line="240" w:lineRule="auto"/>
              <w:jc w:val="center"/>
              <w:rPr>
                <w:rFonts w:ascii="Times New Roman" w:eastAsia="Times New Roman" w:hAnsi="Times New Roman"/>
                <w:i/>
                <w:sz w:val="28"/>
                <w:szCs w:val="28"/>
                <w:lang w:eastAsia="ru-RU"/>
              </w:rPr>
            </w:pPr>
            <w:r w:rsidRPr="00B8056A">
              <w:rPr>
                <w:rFonts w:ascii="Times New Roman" w:eastAsia="Times New Roman" w:hAnsi="Times New Roman"/>
                <w:i/>
                <w:sz w:val="28"/>
                <w:szCs w:val="28"/>
                <w:lang w:eastAsia="ru-RU"/>
              </w:rPr>
              <w:t>(сума рядків 9 + 10 + 11 + 12 + 13)</w:t>
            </w:r>
          </w:p>
        </w:tc>
        <w:tc>
          <w:tcPr>
            <w:tcW w:w="998" w:type="pct"/>
            <w:vAlign w:val="center"/>
          </w:tcPr>
          <w:p w14:paraId="1636F48D" w14:textId="4E316B1C" w:rsidR="009B4886" w:rsidRPr="00B8056A" w:rsidRDefault="007D08AC" w:rsidP="00B22075">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val="en-US" w:eastAsia="ru-RU"/>
              </w:rPr>
              <w:t>7</w:t>
            </w:r>
            <w:r w:rsidR="00B22075" w:rsidRPr="00B8056A">
              <w:rPr>
                <w:rFonts w:ascii="Times New Roman" w:eastAsia="Times New Roman" w:hAnsi="Times New Roman"/>
                <w:sz w:val="26"/>
                <w:szCs w:val="26"/>
                <w:lang w:eastAsia="ru-RU"/>
              </w:rPr>
              <w:t>748</w:t>
            </w:r>
          </w:p>
        </w:tc>
        <w:tc>
          <w:tcPr>
            <w:tcW w:w="719" w:type="pct"/>
            <w:vAlign w:val="center"/>
          </w:tcPr>
          <w:p w14:paraId="55508416" w14:textId="1088DBD4" w:rsidR="009B4886" w:rsidRPr="00B8056A" w:rsidRDefault="007D08AC" w:rsidP="00B22075">
            <w:pPr>
              <w:spacing w:after="0" w:line="240" w:lineRule="auto"/>
              <w:jc w:val="center"/>
              <w:rPr>
                <w:rFonts w:ascii="Times New Roman" w:eastAsia="Times New Roman" w:hAnsi="Times New Roman"/>
                <w:sz w:val="26"/>
                <w:szCs w:val="26"/>
                <w:lang w:val="en-US" w:eastAsia="ru-RU"/>
              </w:rPr>
            </w:pPr>
            <w:r w:rsidRPr="00B8056A">
              <w:rPr>
                <w:rFonts w:ascii="Times New Roman" w:eastAsia="Times New Roman" w:hAnsi="Times New Roman"/>
                <w:sz w:val="26"/>
                <w:szCs w:val="26"/>
                <w:lang w:eastAsia="ru-RU"/>
              </w:rPr>
              <w:t>7</w:t>
            </w:r>
            <w:r w:rsidR="00B22075" w:rsidRPr="00B8056A">
              <w:rPr>
                <w:rFonts w:ascii="Times New Roman" w:eastAsia="Times New Roman" w:hAnsi="Times New Roman"/>
                <w:sz w:val="26"/>
                <w:szCs w:val="26"/>
                <w:lang w:eastAsia="ru-RU"/>
              </w:rPr>
              <w:t>696</w:t>
            </w:r>
          </w:p>
        </w:tc>
        <w:tc>
          <w:tcPr>
            <w:tcW w:w="559" w:type="pct"/>
            <w:vAlign w:val="center"/>
          </w:tcPr>
          <w:p w14:paraId="0CE8290C" w14:textId="0971EE6F" w:rsidR="009B4886" w:rsidRPr="00B8056A" w:rsidRDefault="004E6BC0" w:rsidP="00B22075">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val="en-US" w:eastAsia="ru-RU"/>
              </w:rPr>
              <w:t>3</w:t>
            </w:r>
            <w:r w:rsidR="00B22075" w:rsidRPr="00B8056A">
              <w:rPr>
                <w:rFonts w:ascii="Times New Roman" w:eastAsia="Times New Roman" w:hAnsi="Times New Roman"/>
                <w:sz w:val="26"/>
                <w:szCs w:val="26"/>
                <w:lang w:eastAsia="ru-RU"/>
              </w:rPr>
              <w:t>8532</w:t>
            </w:r>
          </w:p>
        </w:tc>
      </w:tr>
      <w:tr w:rsidR="00B8056A" w:rsidRPr="00B8056A" w14:paraId="50115934" w14:textId="77777777" w:rsidTr="00724100">
        <w:trPr>
          <w:cantSplit/>
          <w:trHeight w:val="907"/>
        </w:trPr>
        <w:tc>
          <w:tcPr>
            <w:tcW w:w="342" w:type="pct"/>
            <w:vAlign w:val="center"/>
          </w:tcPr>
          <w:p w14:paraId="33E40DEB" w14:textId="77777777" w:rsidR="006732EA" w:rsidRPr="00B8056A" w:rsidRDefault="006732EA" w:rsidP="00076DEE">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15</w:t>
            </w:r>
          </w:p>
        </w:tc>
        <w:tc>
          <w:tcPr>
            <w:tcW w:w="2382" w:type="pct"/>
            <w:vAlign w:val="center"/>
          </w:tcPr>
          <w:p w14:paraId="4EF6BDEC" w14:textId="77777777" w:rsidR="006732EA" w:rsidRPr="00B8056A" w:rsidRDefault="006732EA" w:rsidP="00076DEE">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bCs/>
                <w:iCs/>
                <w:sz w:val="28"/>
                <w:szCs w:val="28"/>
                <w:lang w:eastAsia="ru-RU"/>
              </w:rPr>
              <w:t>Кількість суб’єктів малого підприємництва, що мають виконати вимоги регулювання, одиниць</w:t>
            </w:r>
          </w:p>
        </w:tc>
        <w:tc>
          <w:tcPr>
            <w:tcW w:w="998" w:type="pct"/>
            <w:vAlign w:val="center"/>
          </w:tcPr>
          <w:p w14:paraId="09487AC5" w14:textId="020E5370" w:rsidR="006732EA" w:rsidRPr="00B8056A" w:rsidRDefault="007F74F0" w:rsidP="00076DEE">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1001</w:t>
            </w:r>
          </w:p>
        </w:tc>
        <w:tc>
          <w:tcPr>
            <w:tcW w:w="719" w:type="pct"/>
            <w:vAlign w:val="center"/>
          </w:tcPr>
          <w:p w14:paraId="3C9A9A67" w14:textId="68D29DD4" w:rsidR="006732EA" w:rsidRPr="00B8056A" w:rsidRDefault="007F74F0" w:rsidP="00076DEE">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1001</w:t>
            </w:r>
          </w:p>
        </w:tc>
        <w:tc>
          <w:tcPr>
            <w:tcW w:w="559" w:type="pct"/>
            <w:vAlign w:val="center"/>
          </w:tcPr>
          <w:p w14:paraId="6AE0E07F" w14:textId="2DB8EAD6" w:rsidR="006732EA" w:rsidRPr="00B8056A" w:rsidRDefault="007F74F0" w:rsidP="00076DEE">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1001</w:t>
            </w:r>
          </w:p>
        </w:tc>
      </w:tr>
      <w:tr w:rsidR="00B8056A" w:rsidRPr="00B8056A" w14:paraId="55868C72" w14:textId="77777777" w:rsidTr="00724100">
        <w:trPr>
          <w:cantSplit/>
          <w:trHeight w:val="567"/>
        </w:trPr>
        <w:tc>
          <w:tcPr>
            <w:tcW w:w="342" w:type="pct"/>
            <w:vAlign w:val="center"/>
          </w:tcPr>
          <w:p w14:paraId="4497FD7A" w14:textId="77777777" w:rsidR="009B4886" w:rsidRPr="00B8056A" w:rsidRDefault="009B4886" w:rsidP="00076DEE">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16</w:t>
            </w:r>
          </w:p>
        </w:tc>
        <w:tc>
          <w:tcPr>
            <w:tcW w:w="2382" w:type="pct"/>
            <w:vAlign w:val="center"/>
          </w:tcPr>
          <w:p w14:paraId="63D12F2A" w14:textId="77777777" w:rsidR="009B4886" w:rsidRPr="00B8056A" w:rsidRDefault="009B4886" w:rsidP="00F11C0A">
            <w:pPr>
              <w:spacing w:after="0" w:line="240" w:lineRule="auto"/>
              <w:jc w:val="center"/>
              <w:rPr>
                <w:rFonts w:ascii="Times New Roman" w:eastAsia="Times New Roman" w:hAnsi="Times New Roman"/>
                <w:bCs/>
                <w:iCs/>
                <w:sz w:val="28"/>
                <w:szCs w:val="28"/>
                <w:lang w:eastAsia="ru-RU"/>
              </w:rPr>
            </w:pPr>
            <w:r w:rsidRPr="00B8056A">
              <w:rPr>
                <w:rFonts w:ascii="Times New Roman" w:eastAsia="Times New Roman" w:hAnsi="Times New Roman"/>
                <w:bCs/>
                <w:iCs/>
                <w:sz w:val="28"/>
                <w:szCs w:val="28"/>
                <w:lang w:eastAsia="ru-RU"/>
              </w:rPr>
              <w:t>Сумарно, гр</w:t>
            </w:r>
            <w:r w:rsidR="00F11C0A" w:rsidRPr="00B8056A">
              <w:rPr>
                <w:rFonts w:ascii="Times New Roman" w:eastAsia="Times New Roman" w:hAnsi="Times New Roman"/>
                <w:bCs/>
                <w:iCs/>
                <w:sz w:val="28"/>
                <w:szCs w:val="28"/>
                <w:lang w:eastAsia="ru-RU"/>
              </w:rPr>
              <w:t>ивень</w:t>
            </w:r>
          </w:p>
          <w:p w14:paraId="15E40624" w14:textId="2931ACE2" w:rsidR="00DC717A" w:rsidRPr="00B8056A" w:rsidRDefault="00DC717A" w:rsidP="00F11C0A">
            <w:pPr>
              <w:spacing w:after="0" w:line="240" w:lineRule="auto"/>
              <w:jc w:val="center"/>
              <w:rPr>
                <w:rFonts w:ascii="Times New Roman" w:eastAsia="Times New Roman" w:hAnsi="Times New Roman"/>
                <w:i/>
                <w:sz w:val="28"/>
                <w:szCs w:val="28"/>
                <w:lang w:eastAsia="ru-RU"/>
              </w:rPr>
            </w:pPr>
            <w:r w:rsidRPr="00B8056A">
              <w:rPr>
                <w:rFonts w:ascii="Times New Roman" w:eastAsia="Times New Roman" w:hAnsi="Times New Roman"/>
                <w:i/>
                <w:sz w:val="28"/>
                <w:szCs w:val="28"/>
                <w:lang w:eastAsia="ru-RU"/>
              </w:rPr>
              <w:t>відповідний стовпчик "разом" Х кількість суб'єктів малого підприємництва, що повинні виконати вимоги регулювання (рядок 14 Х рядок 15)</w:t>
            </w:r>
          </w:p>
        </w:tc>
        <w:tc>
          <w:tcPr>
            <w:tcW w:w="998" w:type="pct"/>
            <w:vAlign w:val="center"/>
          </w:tcPr>
          <w:p w14:paraId="67CC5E3B" w14:textId="425F235E" w:rsidR="009B4886" w:rsidRPr="00B8056A" w:rsidRDefault="006E2A31" w:rsidP="00B22075">
            <w:pPr>
              <w:spacing w:after="0" w:line="240" w:lineRule="auto"/>
              <w:contextualSpacing/>
              <w:jc w:val="center"/>
              <w:rPr>
                <w:rFonts w:ascii="Times New Roman" w:eastAsia="Times New Roman" w:hAnsi="Times New Roman"/>
                <w:lang w:eastAsia="ru-RU"/>
              </w:rPr>
            </w:pPr>
            <w:r w:rsidRPr="00B8056A">
              <w:rPr>
                <w:rFonts w:ascii="Times New Roman" w:eastAsia="Times New Roman" w:hAnsi="Times New Roman"/>
                <w:lang w:val="en-US" w:eastAsia="ru-RU"/>
              </w:rPr>
              <w:t>7</w:t>
            </w:r>
            <w:r w:rsidR="0039523A" w:rsidRPr="00B8056A">
              <w:rPr>
                <w:rFonts w:ascii="Times New Roman" w:eastAsia="Times New Roman" w:hAnsi="Times New Roman"/>
                <w:lang w:eastAsia="ru-RU"/>
              </w:rPr>
              <w:t> </w:t>
            </w:r>
            <w:r w:rsidR="00B22075" w:rsidRPr="00B8056A">
              <w:rPr>
                <w:rFonts w:ascii="Times New Roman" w:eastAsia="Times New Roman" w:hAnsi="Times New Roman"/>
                <w:lang w:eastAsia="ru-RU"/>
              </w:rPr>
              <w:t>755</w:t>
            </w:r>
            <w:r w:rsidR="0039523A" w:rsidRPr="00B8056A">
              <w:rPr>
                <w:rFonts w:ascii="Times New Roman" w:eastAsia="Times New Roman" w:hAnsi="Times New Roman"/>
                <w:lang w:eastAsia="ru-RU"/>
              </w:rPr>
              <w:t xml:space="preserve"> </w:t>
            </w:r>
            <w:r w:rsidR="00B22075" w:rsidRPr="00B8056A">
              <w:rPr>
                <w:rFonts w:ascii="Times New Roman" w:eastAsia="Times New Roman" w:hAnsi="Times New Roman"/>
                <w:lang w:eastAsia="ru-RU"/>
              </w:rPr>
              <w:t>748</w:t>
            </w:r>
          </w:p>
        </w:tc>
        <w:tc>
          <w:tcPr>
            <w:tcW w:w="719" w:type="pct"/>
            <w:vAlign w:val="center"/>
          </w:tcPr>
          <w:p w14:paraId="2647DE65" w14:textId="348FDBDE" w:rsidR="009B4886" w:rsidRPr="00B8056A" w:rsidRDefault="003E665E" w:rsidP="003E665E">
            <w:pPr>
              <w:spacing w:after="0" w:line="240" w:lineRule="auto"/>
              <w:contextualSpacing/>
              <w:jc w:val="center"/>
              <w:rPr>
                <w:rFonts w:ascii="Times New Roman" w:eastAsia="Times New Roman" w:hAnsi="Times New Roman"/>
                <w:lang w:eastAsia="ru-RU"/>
              </w:rPr>
            </w:pPr>
            <w:r w:rsidRPr="00B8056A">
              <w:rPr>
                <w:rFonts w:ascii="Times New Roman" w:eastAsia="Times New Roman" w:hAnsi="Times New Roman"/>
                <w:lang w:eastAsia="ru-RU"/>
              </w:rPr>
              <w:t>7</w:t>
            </w:r>
            <w:r w:rsidR="00FB21D6" w:rsidRPr="00B8056A">
              <w:rPr>
                <w:rFonts w:ascii="Times New Roman" w:eastAsia="Times New Roman" w:hAnsi="Times New Roman"/>
                <w:lang w:eastAsia="ru-RU"/>
              </w:rPr>
              <w:t> </w:t>
            </w:r>
            <w:r w:rsidRPr="00B8056A">
              <w:rPr>
                <w:rFonts w:ascii="Times New Roman" w:eastAsia="Times New Roman" w:hAnsi="Times New Roman"/>
                <w:lang w:eastAsia="ru-RU"/>
              </w:rPr>
              <w:t>703</w:t>
            </w:r>
            <w:r w:rsidR="00FB21D6" w:rsidRPr="00B8056A">
              <w:rPr>
                <w:rFonts w:ascii="Times New Roman" w:eastAsia="Times New Roman" w:hAnsi="Times New Roman"/>
                <w:lang w:eastAsia="ru-RU"/>
              </w:rPr>
              <w:t> </w:t>
            </w:r>
            <w:r w:rsidRPr="00B8056A">
              <w:rPr>
                <w:rFonts w:ascii="Times New Roman" w:eastAsia="Times New Roman" w:hAnsi="Times New Roman"/>
                <w:lang w:eastAsia="ru-RU"/>
              </w:rPr>
              <w:t>69</w:t>
            </w:r>
            <w:r w:rsidR="00FB21D6" w:rsidRPr="00B8056A">
              <w:rPr>
                <w:rFonts w:ascii="Times New Roman" w:eastAsia="Times New Roman" w:hAnsi="Times New Roman"/>
                <w:lang w:eastAsia="ru-RU"/>
              </w:rPr>
              <w:t xml:space="preserve">6 </w:t>
            </w:r>
          </w:p>
        </w:tc>
        <w:tc>
          <w:tcPr>
            <w:tcW w:w="559" w:type="pct"/>
            <w:vAlign w:val="center"/>
          </w:tcPr>
          <w:p w14:paraId="2E2B7DD1" w14:textId="294F3464" w:rsidR="003A0CD5" w:rsidRPr="00B8056A" w:rsidRDefault="006E2A31" w:rsidP="007D012E">
            <w:pPr>
              <w:spacing w:after="0" w:line="240" w:lineRule="auto"/>
              <w:contextualSpacing/>
              <w:jc w:val="center"/>
              <w:rPr>
                <w:rFonts w:ascii="Times New Roman" w:eastAsia="Times New Roman" w:hAnsi="Times New Roman"/>
                <w:lang w:eastAsia="ru-RU"/>
              </w:rPr>
            </w:pPr>
            <w:r w:rsidRPr="00B8056A">
              <w:rPr>
                <w:rFonts w:ascii="Times New Roman" w:eastAsia="Times New Roman" w:hAnsi="Times New Roman"/>
                <w:lang w:val="en-US" w:eastAsia="ru-RU"/>
              </w:rPr>
              <w:t>3</w:t>
            </w:r>
            <w:r w:rsidR="007D012E" w:rsidRPr="00B8056A">
              <w:rPr>
                <w:rFonts w:ascii="Times New Roman" w:eastAsia="Times New Roman" w:hAnsi="Times New Roman"/>
                <w:lang w:eastAsia="ru-RU"/>
              </w:rPr>
              <w:t>8</w:t>
            </w:r>
            <w:r w:rsidR="003A0CD5" w:rsidRPr="00B8056A">
              <w:rPr>
                <w:rFonts w:ascii="Times New Roman" w:eastAsia="Times New Roman" w:hAnsi="Times New Roman"/>
                <w:lang w:eastAsia="ru-RU"/>
              </w:rPr>
              <w:t> </w:t>
            </w:r>
            <w:r w:rsidR="007D012E" w:rsidRPr="00B8056A">
              <w:rPr>
                <w:rFonts w:ascii="Times New Roman" w:eastAsia="Times New Roman" w:hAnsi="Times New Roman"/>
                <w:lang w:eastAsia="ru-RU"/>
              </w:rPr>
              <w:t>570</w:t>
            </w:r>
            <w:r w:rsidR="003A0CD5" w:rsidRPr="00B8056A">
              <w:rPr>
                <w:rFonts w:ascii="Times New Roman" w:eastAsia="Times New Roman" w:hAnsi="Times New Roman"/>
                <w:lang w:eastAsia="ru-RU"/>
              </w:rPr>
              <w:t> </w:t>
            </w:r>
            <w:r w:rsidR="007D012E" w:rsidRPr="00B8056A">
              <w:rPr>
                <w:rFonts w:ascii="Times New Roman" w:eastAsia="Times New Roman" w:hAnsi="Times New Roman"/>
                <w:lang w:eastAsia="ru-RU"/>
              </w:rPr>
              <w:t>532</w:t>
            </w:r>
          </w:p>
        </w:tc>
      </w:tr>
    </w:tbl>
    <w:p w14:paraId="0EA16326" w14:textId="095ECE4C" w:rsidR="000910F4" w:rsidRPr="00B8056A" w:rsidRDefault="000910F4" w:rsidP="000910F4">
      <w:pPr>
        <w:spacing w:after="0" w:line="240" w:lineRule="auto"/>
        <w:jc w:val="both"/>
        <w:rPr>
          <w:rFonts w:ascii="Times New Roman" w:hAnsi="Times New Roman"/>
          <w:bCs/>
          <w:sz w:val="24"/>
          <w:szCs w:val="24"/>
        </w:rPr>
      </w:pPr>
      <w:r w:rsidRPr="00B8056A">
        <w:rPr>
          <w:rFonts w:ascii="Times New Roman" w:hAnsi="Times New Roman"/>
          <w:b/>
          <w:bCs/>
          <w:sz w:val="24"/>
          <w:szCs w:val="24"/>
        </w:rPr>
        <w:t>*</w:t>
      </w:r>
      <w:r w:rsidRPr="00B8056A">
        <w:rPr>
          <w:rFonts w:ascii="Times New Roman" w:hAnsi="Times New Roman"/>
          <w:bCs/>
          <w:sz w:val="24"/>
          <w:szCs w:val="24"/>
        </w:rPr>
        <w:t xml:space="preserve"> Із розрахунку 1 година, мінімальна погодинна зарплата з 1 січня 202</w:t>
      </w:r>
      <w:r w:rsidR="0018100E" w:rsidRPr="00B8056A">
        <w:rPr>
          <w:rFonts w:ascii="Times New Roman" w:hAnsi="Times New Roman"/>
          <w:bCs/>
          <w:sz w:val="24"/>
          <w:szCs w:val="24"/>
          <w:lang w:val="ru-RU"/>
        </w:rPr>
        <w:t>6</w:t>
      </w:r>
      <w:r w:rsidRPr="00B8056A">
        <w:rPr>
          <w:rFonts w:ascii="Times New Roman" w:hAnsi="Times New Roman"/>
          <w:bCs/>
          <w:sz w:val="24"/>
          <w:szCs w:val="24"/>
        </w:rPr>
        <w:t xml:space="preserve"> року складає </w:t>
      </w:r>
      <w:r w:rsidR="0018100E" w:rsidRPr="00B8056A">
        <w:rPr>
          <w:rFonts w:ascii="Times New Roman" w:hAnsi="Times New Roman"/>
          <w:bCs/>
          <w:sz w:val="24"/>
          <w:szCs w:val="24"/>
        </w:rPr>
        <w:t>52</w:t>
      </w:r>
      <w:r w:rsidRPr="00B8056A">
        <w:rPr>
          <w:rFonts w:ascii="Times New Roman" w:hAnsi="Times New Roman"/>
          <w:bCs/>
          <w:sz w:val="24"/>
          <w:szCs w:val="24"/>
        </w:rPr>
        <w:t xml:space="preserve"> грив</w:t>
      </w:r>
      <w:r w:rsidR="0018100E" w:rsidRPr="00B8056A">
        <w:rPr>
          <w:rFonts w:ascii="Times New Roman" w:hAnsi="Times New Roman"/>
          <w:bCs/>
          <w:sz w:val="24"/>
          <w:szCs w:val="24"/>
        </w:rPr>
        <w:t>ні</w:t>
      </w:r>
      <w:r w:rsidRPr="00B8056A">
        <w:rPr>
          <w:rFonts w:ascii="Times New Roman" w:hAnsi="Times New Roman"/>
          <w:bCs/>
          <w:sz w:val="24"/>
          <w:szCs w:val="24"/>
        </w:rPr>
        <w:t>, відповідно до статті 8 Закону України «Про Державний бюджет України на 202</w:t>
      </w:r>
      <w:r w:rsidR="00D403E9" w:rsidRPr="00B8056A">
        <w:rPr>
          <w:rFonts w:ascii="Times New Roman" w:hAnsi="Times New Roman"/>
          <w:bCs/>
          <w:sz w:val="24"/>
          <w:szCs w:val="24"/>
        </w:rPr>
        <w:t>6</w:t>
      </w:r>
      <w:r w:rsidRPr="00B8056A">
        <w:rPr>
          <w:rFonts w:ascii="Times New Roman" w:hAnsi="Times New Roman"/>
          <w:bCs/>
          <w:sz w:val="24"/>
          <w:szCs w:val="24"/>
        </w:rPr>
        <w:t xml:space="preserve"> рік». </w:t>
      </w:r>
      <w:r w:rsidR="00875EC5" w:rsidRPr="00B8056A">
        <w:rPr>
          <w:rFonts w:ascii="Times New Roman" w:hAnsi="Times New Roman"/>
          <w:bCs/>
          <w:sz w:val="24"/>
          <w:szCs w:val="24"/>
        </w:rPr>
        <w:t>Витрати часу на ознайомлення з прийнятим актом складуть (у перший рік) орієнтовно 1 година на 1 виконавця (</w:t>
      </w:r>
      <w:r w:rsidR="0018100E" w:rsidRPr="00B8056A">
        <w:rPr>
          <w:rFonts w:ascii="Times New Roman" w:hAnsi="Times New Roman"/>
          <w:bCs/>
          <w:sz w:val="24"/>
          <w:szCs w:val="24"/>
        </w:rPr>
        <w:t>52</w:t>
      </w:r>
      <w:r w:rsidR="00875EC5" w:rsidRPr="00B8056A">
        <w:rPr>
          <w:rFonts w:ascii="Times New Roman" w:hAnsi="Times New Roman"/>
          <w:bCs/>
          <w:sz w:val="24"/>
          <w:szCs w:val="24"/>
          <w:lang w:val="en-US"/>
        </w:rPr>
        <w:t>x</w:t>
      </w:r>
      <w:r w:rsidR="00875EC5" w:rsidRPr="00B8056A">
        <w:rPr>
          <w:rFonts w:ascii="Times New Roman" w:hAnsi="Times New Roman"/>
          <w:bCs/>
          <w:sz w:val="24"/>
          <w:szCs w:val="24"/>
          <w:lang w:val="ru-RU"/>
        </w:rPr>
        <w:t>1=</w:t>
      </w:r>
      <w:r w:rsidR="0018100E" w:rsidRPr="00B8056A">
        <w:rPr>
          <w:rFonts w:ascii="Times New Roman" w:hAnsi="Times New Roman"/>
          <w:bCs/>
          <w:sz w:val="24"/>
          <w:szCs w:val="24"/>
          <w:lang w:val="ru-RU"/>
        </w:rPr>
        <w:t>52</w:t>
      </w:r>
      <w:r w:rsidR="00875EC5" w:rsidRPr="00B8056A">
        <w:rPr>
          <w:rFonts w:ascii="Times New Roman" w:hAnsi="Times New Roman"/>
          <w:bCs/>
          <w:sz w:val="24"/>
          <w:szCs w:val="24"/>
          <w:lang w:val="ru-RU"/>
        </w:rPr>
        <w:t>).</w:t>
      </w:r>
    </w:p>
    <w:p w14:paraId="606569D7" w14:textId="77777777" w:rsidR="000910F4" w:rsidRPr="00B8056A" w:rsidRDefault="000910F4" w:rsidP="000910F4">
      <w:pPr>
        <w:spacing w:after="0" w:line="240" w:lineRule="auto"/>
        <w:jc w:val="both"/>
        <w:rPr>
          <w:rFonts w:ascii="Times New Roman" w:hAnsi="Times New Roman"/>
          <w:bCs/>
          <w:sz w:val="24"/>
          <w:szCs w:val="24"/>
        </w:rPr>
      </w:pPr>
      <w:r w:rsidRPr="00B8056A">
        <w:rPr>
          <w:rFonts w:ascii="Times New Roman" w:hAnsi="Times New Roman"/>
          <w:b/>
          <w:bCs/>
          <w:sz w:val="24"/>
          <w:szCs w:val="24"/>
        </w:rPr>
        <w:t xml:space="preserve">** </w:t>
      </w:r>
      <w:proofErr w:type="spellStart"/>
      <w:r w:rsidRPr="00B8056A">
        <w:rPr>
          <w:rFonts w:ascii="Times New Roman" w:hAnsi="Times New Roman"/>
          <w:bCs/>
          <w:sz w:val="24"/>
          <w:szCs w:val="24"/>
        </w:rPr>
        <w:t>Проєктом</w:t>
      </w:r>
      <w:proofErr w:type="spellEnd"/>
      <w:r w:rsidRPr="00B8056A">
        <w:rPr>
          <w:rFonts w:ascii="Times New Roman" w:hAnsi="Times New Roman"/>
          <w:bCs/>
          <w:sz w:val="24"/>
          <w:szCs w:val="24"/>
        </w:rPr>
        <w:t xml:space="preserve"> акта визначаються різні методи обліку чисельності і обсягів добування мисливських тварин, що передбачає наступні процедури, які мають виконувати суб’єкти господарювання. У середньому ці процедури включають:</w:t>
      </w:r>
    </w:p>
    <w:p w14:paraId="2D9A506C" w14:textId="5B7A65DD" w:rsidR="000910F4" w:rsidRPr="00B8056A" w:rsidRDefault="000910F4" w:rsidP="000910F4">
      <w:pPr>
        <w:spacing w:after="0" w:line="240" w:lineRule="auto"/>
        <w:jc w:val="both"/>
        <w:rPr>
          <w:rFonts w:ascii="Times New Roman" w:hAnsi="Times New Roman"/>
          <w:bCs/>
          <w:sz w:val="24"/>
          <w:szCs w:val="24"/>
        </w:rPr>
      </w:pPr>
      <w:r w:rsidRPr="00B8056A">
        <w:rPr>
          <w:rFonts w:ascii="Times New Roman" w:hAnsi="Times New Roman"/>
          <w:bCs/>
          <w:sz w:val="24"/>
          <w:szCs w:val="24"/>
        </w:rPr>
        <w:t xml:space="preserve">визначення відповідальної за проведення первинного обліку особи та місць проведення облікових робіт – орієнтовні витрати часу 1 година, 1 виконавцем </w:t>
      </w:r>
      <w:r w:rsidR="007E4664" w:rsidRPr="00B8056A">
        <w:rPr>
          <w:rFonts w:ascii="Times New Roman" w:hAnsi="Times New Roman"/>
          <w:bCs/>
          <w:sz w:val="24"/>
          <w:szCs w:val="24"/>
        </w:rPr>
        <w:t xml:space="preserve">2 рази </w:t>
      </w:r>
      <w:r w:rsidRPr="00B8056A">
        <w:rPr>
          <w:rFonts w:ascii="Times New Roman" w:hAnsi="Times New Roman"/>
          <w:bCs/>
          <w:sz w:val="24"/>
          <w:szCs w:val="24"/>
        </w:rPr>
        <w:t>у рік (</w:t>
      </w:r>
      <w:r w:rsidR="00D774EB" w:rsidRPr="00B8056A">
        <w:rPr>
          <w:rFonts w:ascii="Times New Roman" w:hAnsi="Times New Roman"/>
          <w:bCs/>
          <w:sz w:val="24"/>
          <w:szCs w:val="24"/>
        </w:rPr>
        <w:t>52</w:t>
      </w:r>
      <w:r w:rsidRPr="00B8056A">
        <w:rPr>
          <w:rFonts w:ascii="Times New Roman" w:hAnsi="Times New Roman"/>
          <w:bCs/>
          <w:sz w:val="24"/>
          <w:szCs w:val="24"/>
        </w:rPr>
        <w:t>x1x</w:t>
      </w:r>
      <w:r w:rsidR="007E4664" w:rsidRPr="00B8056A">
        <w:rPr>
          <w:rFonts w:ascii="Times New Roman" w:hAnsi="Times New Roman"/>
          <w:bCs/>
          <w:sz w:val="24"/>
          <w:szCs w:val="24"/>
        </w:rPr>
        <w:t>2</w:t>
      </w:r>
      <w:r w:rsidRPr="00B8056A">
        <w:rPr>
          <w:rFonts w:ascii="Times New Roman" w:hAnsi="Times New Roman"/>
          <w:bCs/>
          <w:sz w:val="24"/>
          <w:szCs w:val="24"/>
        </w:rPr>
        <w:t>=</w:t>
      </w:r>
      <w:r w:rsidR="00D774EB" w:rsidRPr="00B8056A">
        <w:rPr>
          <w:rFonts w:ascii="Times New Roman" w:hAnsi="Times New Roman"/>
          <w:bCs/>
          <w:sz w:val="24"/>
          <w:szCs w:val="24"/>
        </w:rPr>
        <w:t>104</w:t>
      </w:r>
      <w:r w:rsidRPr="00B8056A">
        <w:rPr>
          <w:rFonts w:ascii="Times New Roman" w:hAnsi="Times New Roman"/>
          <w:bCs/>
          <w:sz w:val="24"/>
          <w:szCs w:val="24"/>
        </w:rPr>
        <w:t>);</w:t>
      </w:r>
    </w:p>
    <w:p w14:paraId="140C079E" w14:textId="70FCE75B" w:rsidR="000910F4" w:rsidRPr="00B8056A" w:rsidRDefault="000910F4" w:rsidP="000910F4">
      <w:pPr>
        <w:spacing w:after="0" w:line="240" w:lineRule="auto"/>
        <w:jc w:val="both"/>
        <w:rPr>
          <w:rFonts w:ascii="Times New Roman" w:hAnsi="Times New Roman"/>
          <w:bCs/>
          <w:sz w:val="24"/>
          <w:szCs w:val="24"/>
        </w:rPr>
      </w:pPr>
      <w:r w:rsidRPr="00B8056A">
        <w:rPr>
          <w:rFonts w:ascii="Times New Roman" w:hAnsi="Times New Roman"/>
          <w:bCs/>
          <w:sz w:val="24"/>
          <w:szCs w:val="24"/>
        </w:rPr>
        <w:t>підготовка виконавців облікових робіт, проведення обліку – орієнтовні витрати часу 8 годин, 2 виконавцями (решту виконавців складають мисливці, які не отримують заробітної плати), 2 рази у рік (</w:t>
      </w:r>
      <w:r w:rsidR="00D774EB" w:rsidRPr="00B8056A">
        <w:rPr>
          <w:rFonts w:ascii="Times New Roman" w:hAnsi="Times New Roman"/>
          <w:bCs/>
          <w:sz w:val="24"/>
          <w:szCs w:val="24"/>
        </w:rPr>
        <w:t>52</w:t>
      </w:r>
      <w:r w:rsidRPr="00B8056A">
        <w:rPr>
          <w:rFonts w:ascii="Times New Roman" w:hAnsi="Times New Roman"/>
          <w:bCs/>
          <w:sz w:val="24"/>
          <w:szCs w:val="24"/>
        </w:rPr>
        <w:t>x8</w:t>
      </w:r>
      <w:r w:rsidRPr="00B8056A">
        <w:rPr>
          <w:rFonts w:ascii="Times New Roman" w:hAnsi="Times New Roman"/>
          <w:bCs/>
          <w:sz w:val="24"/>
          <w:szCs w:val="24"/>
          <w:lang w:val="en-US"/>
        </w:rPr>
        <w:t>x</w:t>
      </w:r>
      <w:r w:rsidRPr="00B8056A">
        <w:rPr>
          <w:rFonts w:ascii="Times New Roman" w:hAnsi="Times New Roman"/>
          <w:bCs/>
          <w:sz w:val="24"/>
          <w:szCs w:val="24"/>
        </w:rPr>
        <w:t>2=</w:t>
      </w:r>
      <w:r w:rsidR="00D774EB" w:rsidRPr="00B8056A">
        <w:rPr>
          <w:rFonts w:ascii="Times New Roman" w:hAnsi="Times New Roman"/>
          <w:bCs/>
          <w:sz w:val="24"/>
          <w:szCs w:val="24"/>
        </w:rPr>
        <w:t>832</w:t>
      </w:r>
      <w:r w:rsidRPr="00B8056A">
        <w:rPr>
          <w:rFonts w:ascii="Times New Roman" w:hAnsi="Times New Roman"/>
          <w:bCs/>
          <w:sz w:val="24"/>
          <w:szCs w:val="24"/>
        </w:rPr>
        <w:t>);</w:t>
      </w:r>
    </w:p>
    <w:p w14:paraId="37EDE345" w14:textId="12641DBC" w:rsidR="000910F4" w:rsidRPr="00B8056A" w:rsidRDefault="006732EA" w:rsidP="000910F4">
      <w:pPr>
        <w:spacing w:after="0" w:line="240" w:lineRule="auto"/>
        <w:jc w:val="both"/>
        <w:rPr>
          <w:rFonts w:ascii="Times New Roman" w:hAnsi="Times New Roman"/>
          <w:bCs/>
          <w:sz w:val="24"/>
          <w:szCs w:val="24"/>
        </w:rPr>
      </w:pPr>
      <w:r w:rsidRPr="00B8056A">
        <w:rPr>
          <w:rFonts w:ascii="Times New Roman" w:hAnsi="Times New Roman"/>
          <w:bCs/>
          <w:sz w:val="24"/>
          <w:szCs w:val="24"/>
        </w:rPr>
        <w:t xml:space="preserve">*** </w:t>
      </w:r>
      <w:r w:rsidR="001874C8" w:rsidRPr="00B8056A">
        <w:rPr>
          <w:rFonts w:ascii="Times New Roman" w:hAnsi="Times New Roman"/>
          <w:bCs/>
          <w:sz w:val="24"/>
          <w:szCs w:val="24"/>
        </w:rPr>
        <w:t>І</w:t>
      </w:r>
      <w:r w:rsidR="000910F4" w:rsidRPr="00B8056A">
        <w:rPr>
          <w:rFonts w:ascii="Times New Roman" w:hAnsi="Times New Roman"/>
          <w:bCs/>
          <w:sz w:val="24"/>
          <w:szCs w:val="24"/>
        </w:rPr>
        <w:t>нформування органів влади та громадських організацій про дату, час і місце проведення обліку, оформлення результатів обліку, підготовка зведеної відомості та акту обліку, подання звітності органам виконавчої влади - орієнтовні витрати часу 5 годин, 1 виконав</w:t>
      </w:r>
      <w:r w:rsidR="00875EC5" w:rsidRPr="00B8056A">
        <w:rPr>
          <w:rFonts w:ascii="Times New Roman" w:hAnsi="Times New Roman"/>
          <w:bCs/>
          <w:sz w:val="24"/>
          <w:szCs w:val="24"/>
        </w:rPr>
        <w:t>цем, 2 рази у рік (</w:t>
      </w:r>
      <w:r w:rsidR="00D774EB" w:rsidRPr="00B8056A">
        <w:rPr>
          <w:rFonts w:ascii="Times New Roman" w:hAnsi="Times New Roman"/>
          <w:bCs/>
          <w:sz w:val="24"/>
          <w:szCs w:val="24"/>
        </w:rPr>
        <w:t>52</w:t>
      </w:r>
      <w:r w:rsidR="00875EC5" w:rsidRPr="00B8056A">
        <w:rPr>
          <w:rFonts w:ascii="Times New Roman" w:hAnsi="Times New Roman"/>
          <w:bCs/>
          <w:sz w:val="24"/>
          <w:szCs w:val="24"/>
        </w:rPr>
        <w:t>x5x2=</w:t>
      </w:r>
      <w:r w:rsidR="00D774EB" w:rsidRPr="00B8056A">
        <w:rPr>
          <w:rFonts w:ascii="Times New Roman" w:hAnsi="Times New Roman"/>
          <w:bCs/>
          <w:sz w:val="24"/>
          <w:szCs w:val="24"/>
        </w:rPr>
        <w:t>520</w:t>
      </w:r>
      <w:r w:rsidR="00875EC5" w:rsidRPr="00B8056A">
        <w:rPr>
          <w:rFonts w:ascii="Times New Roman" w:hAnsi="Times New Roman"/>
          <w:bCs/>
          <w:sz w:val="24"/>
          <w:szCs w:val="24"/>
        </w:rPr>
        <w:t>);</w:t>
      </w:r>
    </w:p>
    <w:p w14:paraId="25C6E33B" w14:textId="0853D441" w:rsidR="009B4886" w:rsidRPr="00B8056A" w:rsidRDefault="00C950A4" w:rsidP="009B4886">
      <w:pPr>
        <w:spacing w:after="0" w:line="240" w:lineRule="auto"/>
        <w:jc w:val="both"/>
        <w:rPr>
          <w:rFonts w:ascii="Times New Roman" w:eastAsia="Times New Roman" w:hAnsi="Times New Roman"/>
          <w:sz w:val="24"/>
          <w:szCs w:val="24"/>
          <w:lang w:eastAsia="ru-RU"/>
        </w:rPr>
      </w:pPr>
      <w:r w:rsidRPr="00B8056A">
        <w:rPr>
          <w:rFonts w:ascii="Times New Roman" w:eastAsia="Times New Roman" w:hAnsi="Times New Roman"/>
          <w:sz w:val="24"/>
          <w:szCs w:val="24"/>
          <w:lang w:eastAsia="ru-RU"/>
        </w:rPr>
        <w:t>****</w:t>
      </w:r>
      <w:r w:rsidR="002F29A1" w:rsidRPr="00B8056A">
        <w:rPr>
          <w:rFonts w:ascii="Times New Roman" w:eastAsia="Times New Roman" w:hAnsi="Times New Roman"/>
          <w:sz w:val="24"/>
          <w:szCs w:val="24"/>
          <w:lang w:eastAsia="ru-RU"/>
        </w:rPr>
        <w:t xml:space="preserve"> Р</w:t>
      </w:r>
      <w:r w:rsidR="001874C8" w:rsidRPr="00B8056A">
        <w:rPr>
          <w:rFonts w:ascii="Times New Roman" w:eastAsia="Times New Roman" w:hAnsi="Times New Roman"/>
          <w:sz w:val="24"/>
          <w:szCs w:val="24"/>
          <w:lang w:eastAsia="ru-RU"/>
        </w:rPr>
        <w:t xml:space="preserve">озрахунок здійснено виходячи з орієнтовних показників перевірок територіальних органів </w:t>
      </w:r>
      <w:proofErr w:type="spellStart"/>
      <w:r w:rsidR="001874C8" w:rsidRPr="00B8056A">
        <w:rPr>
          <w:rFonts w:ascii="Times New Roman" w:eastAsia="Times New Roman" w:hAnsi="Times New Roman"/>
          <w:sz w:val="24"/>
          <w:szCs w:val="24"/>
          <w:lang w:eastAsia="ru-RU"/>
        </w:rPr>
        <w:t>Держлісагентства</w:t>
      </w:r>
      <w:proofErr w:type="spellEnd"/>
      <w:r w:rsidR="001874C8" w:rsidRPr="00B8056A">
        <w:rPr>
          <w:rFonts w:ascii="Times New Roman" w:eastAsia="Times New Roman" w:hAnsi="Times New Roman"/>
          <w:sz w:val="24"/>
          <w:szCs w:val="24"/>
          <w:lang w:eastAsia="ru-RU"/>
        </w:rPr>
        <w:t xml:space="preserve"> суб’єктів малого підприємництва з розрахунку 8 годин на кожного з 15 суб’єктів, яких перевіряють в середньому за 1 рік. </w:t>
      </w:r>
    </w:p>
    <w:p w14:paraId="5A0824E6" w14:textId="5774838B" w:rsidR="009B4886" w:rsidRPr="00B8056A" w:rsidRDefault="009B4886" w:rsidP="009B4886">
      <w:pPr>
        <w:spacing w:after="0" w:line="240" w:lineRule="auto"/>
        <w:jc w:val="right"/>
        <w:rPr>
          <w:rFonts w:ascii="Times New Roman" w:eastAsia="Times New Roman" w:hAnsi="Times New Roman"/>
          <w:bCs/>
          <w:sz w:val="28"/>
          <w:szCs w:val="28"/>
          <w:lang w:eastAsia="ru-RU"/>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8"/>
        <w:gridCol w:w="1122"/>
        <w:gridCol w:w="1408"/>
        <w:gridCol w:w="1246"/>
        <w:gridCol w:w="1344"/>
        <w:gridCol w:w="1469"/>
      </w:tblGrid>
      <w:tr w:rsidR="00B8056A" w:rsidRPr="00B8056A" w14:paraId="5D149BD7" w14:textId="77777777" w:rsidTr="00555AA8">
        <w:tc>
          <w:tcPr>
            <w:tcW w:w="5000" w:type="pct"/>
            <w:gridSpan w:val="6"/>
          </w:tcPr>
          <w:p w14:paraId="057C7CED" w14:textId="617226CF" w:rsidR="009B4886" w:rsidRPr="00B8056A" w:rsidRDefault="009B4886" w:rsidP="009B4886">
            <w:pPr>
              <w:spacing w:after="0" w:line="240" w:lineRule="auto"/>
              <w:jc w:val="center"/>
              <w:rPr>
                <w:rFonts w:ascii="Times New Roman" w:eastAsia="Times New Roman" w:hAnsi="Times New Roman"/>
                <w:b/>
                <w:bCs/>
                <w:sz w:val="28"/>
                <w:szCs w:val="28"/>
                <w:lang w:eastAsia="ru-RU"/>
              </w:rPr>
            </w:pPr>
            <w:r w:rsidRPr="00B8056A">
              <w:rPr>
                <w:rFonts w:ascii="Times New Roman" w:eastAsia="Times New Roman" w:hAnsi="Times New Roman"/>
                <w:sz w:val="28"/>
                <w:szCs w:val="28"/>
                <w:lang w:eastAsia="ru-RU"/>
              </w:rPr>
              <w:br w:type="page"/>
            </w:r>
            <w:r w:rsidRPr="00B8056A">
              <w:rPr>
                <w:rFonts w:ascii="Times New Roman" w:eastAsia="Times New Roman" w:hAnsi="Times New Roman"/>
                <w:b/>
                <w:bCs/>
                <w:sz w:val="28"/>
                <w:szCs w:val="28"/>
                <w:lang w:eastAsia="ru-RU"/>
              </w:rPr>
              <w:t>Бюджетні витрати на адміністрування регулювання суб’єктів малого підприємництва</w:t>
            </w:r>
          </w:p>
          <w:p w14:paraId="13D13CC2" w14:textId="77777777" w:rsidR="00F03031"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Розрахунок бюджетних витрат на адміністрування регулювання здійснюється окремо для кожного відповідного органу державної влади/місцевого самоврядування, що з</w:t>
            </w:r>
            <w:r w:rsidR="00F03031" w:rsidRPr="00B8056A">
              <w:rPr>
                <w:rFonts w:ascii="Times New Roman" w:eastAsia="Times New Roman" w:hAnsi="Times New Roman"/>
                <w:sz w:val="28"/>
                <w:szCs w:val="28"/>
                <w:lang w:eastAsia="ru-RU"/>
              </w:rPr>
              <w:t>алучений до процесу регулювання</w:t>
            </w:r>
          </w:p>
        </w:tc>
      </w:tr>
      <w:tr w:rsidR="00B8056A" w:rsidRPr="00B8056A" w14:paraId="684A8F7A" w14:textId="77777777" w:rsidTr="00555AA8">
        <w:tc>
          <w:tcPr>
            <w:tcW w:w="5000" w:type="pct"/>
            <w:gridSpan w:val="6"/>
          </w:tcPr>
          <w:p w14:paraId="7AAB7E3D" w14:textId="77777777" w:rsidR="009B4886" w:rsidRPr="00B8056A" w:rsidRDefault="009B4886" w:rsidP="009B4886">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Державний орган для якого провадиться розрахунок вартості адміністрування регулювання:</w:t>
            </w:r>
          </w:p>
          <w:p w14:paraId="51530F84" w14:textId="7A6C40FE" w:rsidR="00425317" w:rsidRPr="00B8056A" w:rsidRDefault="00AA0E75" w:rsidP="00425317">
            <w:pPr>
              <w:spacing w:after="0" w:line="240" w:lineRule="auto"/>
              <w:ind w:firstLine="709"/>
              <w:jc w:val="center"/>
              <w:rPr>
                <w:rFonts w:ascii="Times New Roman" w:eastAsia="Times New Roman" w:hAnsi="Times New Roman"/>
                <w:sz w:val="28"/>
                <w:szCs w:val="28"/>
                <w:lang w:eastAsia="ru-RU"/>
              </w:rPr>
            </w:pPr>
            <w:r w:rsidRPr="00B8056A">
              <w:rPr>
                <w:rFonts w:ascii="Times New Roman" w:eastAsia="Times New Roman" w:hAnsi="Times New Roman"/>
                <w:b/>
                <w:bCs/>
                <w:i/>
                <w:iCs/>
                <w:sz w:val="28"/>
                <w:szCs w:val="28"/>
                <w:lang w:eastAsia="ru-RU"/>
              </w:rPr>
              <w:lastRenderedPageBreak/>
              <w:t>Державне агентство лісових ресурсів України</w:t>
            </w:r>
          </w:p>
          <w:p w14:paraId="29101035" w14:textId="56FD63B6" w:rsidR="009B4886" w:rsidRPr="00B8056A" w:rsidRDefault="009B4886" w:rsidP="009B4886">
            <w:pPr>
              <w:spacing w:after="0" w:line="240" w:lineRule="auto"/>
              <w:ind w:firstLine="709"/>
              <w:jc w:val="center"/>
              <w:rPr>
                <w:rFonts w:ascii="Times New Roman" w:eastAsia="Times New Roman" w:hAnsi="Times New Roman"/>
                <w:sz w:val="28"/>
                <w:szCs w:val="28"/>
                <w:lang w:eastAsia="ru-RU"/>
              </w:rPr>
            </w:pPr>
          </w:p>
        </w:tc>
      </w:tr>
      <w:tr w:rsidR="00B8056A" w:rsidRPr="00B8056A" w14:paraId="7931D5BE" w14:textId="77777777" w:rsidTr="001E714F">
        <w:tc>
          <w:tcPr>
            <w:tcW w:w="1658" w:type="pct"/>
            <w:vAlign w:val="center"/>
          </w:tcPr>
          <w:p w14:paraId="0F6F2D70"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lastRenderedPageBreak/>
              <w:br w:type="page"/>
              <w:t>Процедури регулювання суб’єктів малого підприємництва</w:t>
            </w:r>
          </w:p>
          <w:p w14:paraId="372EEDAA"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w:t>
            </w:r>
            <w:r w:rsidRPr="00B8056A">
              <w:rPr>
                <w:rFonts w:ascii="Times New Roman" w:eastAsia="Times New Roman" w:hAnsi="Times New Roman"/>
                <w:bCs/>
                <w:sz w:val="28"/>
                <w:szCs w:val="28"/>
                <w:lang w:eastAsia="ru-RU"/>
              </w:rPr>
              <w:t xml:space="preserve">розрахунок на одного типового суб’єкта господарювання малого підприємництва – </w:t>
            </w:r>
            <w:r w:rsidRPr="00B8056A">
              <w:rPr>
                <w:rFonts w:ascii="Times New Roman" w:eastAsia="Times New Roman" w:hAnsi="Times New Roman"/>
                <w:sz w:val="28"/>
                <w:szCs w:val="28"/>
                <w:lang w:eastAsia="ru-RU"/>
              </w:rPr>
              <w:t>за потреби окремо для суб’єктів малого та мікро- підприєм</w:t>
            </w:r>
            <w:r w:rsidR="004E7B04" w:rsidRPr="00B8056A">
              <w:rPr>
                <w:rFonts w:ascii="Times New Roman" w:eastAsia="Times New Roman" w:hAnsi="Times New Roman"/>
                <w:sz w:val="28"/>
                <w:szCs w:val="28"/>
                <w:lang w:eastAsia="ru-RU"/>
              </w:rPr>
              <w:t>ст</w:t>
            </w:r>
            <w:r w:rsidRPr="00B8056A">
              <w:rPr>
                <w:rFonts w:ascii="Times New Roman" w:eastAsia="Times New Roman" w:hAnsi="Times New Roman"/>
                <w:sz w:val="28"/>
                <w:szCs w:val="28"/>
                <w:lang w:eastAsia="ru-RU"/>
              </w:rPr>
              <w:t>в)</w:t>
            </w:r>
          </w:p>
        </w:tc>
        <w:tc>
          <w:tcPr>
            <w:tcW w:w="569" w:type="pct"/>
            <w:vAlign w:val="center"/>
          </w:tcPr>
          <w:p w14:paraId="1E6073A4"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Планові витрати часу на процедуру</w:t>
            </w:r>
          </w:p>
        </w:tc>
        <w:tc>
          <w:tcPr>
            <w:tcW w:w="714" w:type="pct"/>
            <w:vAlign w:val="center"/>
          </w:tcPr>
          <w:p w14:paraId="75412F18" w14:textId="64E37C8C"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Вартість часу співробітника органу державної влади відповідної категорії (заробітна плата)</w:t>
            </w:r>
            <w:r w:rsidR="00392D16" w:rsidRPr="00B8056A">
              <w:rPr>
                <w:rFonts w:ascii="Times New Roman" w:eastAsia="Times New Roman" w:hAnsi="Times New Roman"/>
                <w:b/>
                <w:sz w:val="28"/>
                <w:szCs w:val="28"/>
                <w:lang w:eastAsia="ru-RU"/>
              </w:rPr>
              <w:t>*</w:t>
            </w:r>
          </w:p>
        </w:tc>
        <w:tc>
          <w:tcPr>
            <w:tcW w:w="632" w:type="pct"/>
            <w:vAlign w:val="center"/>
          </w:tcPr>
          <w:p w14:paraId="60B8A7B9"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Оцінка кількості процедур за рік, що припадають на одного суб’єкта</w:t>
            </w:r>
          </w:p>
        </w:tc>
        <w:tc>
          <w:tcPr>
            <w:tcW w:w="682" w:type="pct"/>
            <w:vAlign w:val="center"/>
          </w:tcPr>
          <w:p w14:paraId="270755BA" w14:textId="79CC2FF1"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Оцінка кількості  суб’єктів, що підпадають до сфери відповідної процедури</w:t>
            </w:r>
            <w:r w:rsidR="00265FDD" w:rsidRPr="00B8056A">
              <w:rPr>
                <w:rFonts w:ascii="Times New Roman" w:eastAsia="Times New Roman" w:hAnsi="Times New Roman"/>
                <w:sz w:val="28"/>
                <w:szCs w:val="28"/>
                <w:lang w:eastAsia="ru-RU"/>
              </w:rPr>
              <w:t>**</w:t>
            </w:r>
          </w:p>
        </w:tc>
        <w:tc>
          <w:tcPr>
            <w:tcW w:w="745" w:type="pct"/>
            <w:vAlign w:val="center"/>
          </w:tcPr>
          <w:p w14:paraId="5F707B2A" w14:textId="75D9120C"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Витрати на адміністрування регулювання</w:t>
            </w:r>
            <w:r w:rsidRPr="00B8056A">
              <w:rPr>
                <w:rFonts w:ascii="Times New Roman" w:eastAsia="Times New Roman" w:hAnsi="Times New Roman"/>
                <w:b/>
                <w:sz w:val="28"/>
                <w:szCs w:val="28"/>
                <w:lang w:eastAsia="ru-RU"/>
              </w:rPr>
              <w:t>*</w:t>
            </w:r>
            <w:r w:rsidR="00392D16" w:rsidRPr="00B8056A">
              <w:rPr>
                <w:rFonts w:ascii="Times New Roman" w:eastAsia="Times New Roman" w:hAnsi="Times New Roman"/>
                <w:b/>
                <w:sz w:val="28"/>
                <w:szCs w:val="28"/>
                <w:lang w:eastAsia="ru-RU"/>
              </w:rPr>
              <w:t>*</w:t>
            </w:r>
            <w:r w:rsidR="00A46477" w:rsidRPr="00B8056A">
              <w:rPr>
                <w:rFonts w:ascii="Times New Roman" w:eastAsia="Times New Roman" w:hAnsi="Times New Roman"/>
                <w:b/>
                <w:sz w:val="28"/>
                <w:szCs w:val="28"/>
                <w:lang w:eastAsia="ru-RU"/>
              </w:rPr>
              <w:t>*</w:t>
            </w:r>
            <w:r w:rsidRPr="00B8056A">
              <w:rPr>
                <w:rFonts w:ascii="Times New Roman" w:eastAsia="Times New Roman" w:hAnsi="Times New Roman"/>
                <w:sz w:val="28"/>
                <w:szCs w:val="28"/>
                <w:lang w:eastAsia="ru-RU"/>
              </w:rPr>
              <w:t xml:space="preserve"> (за рік), грн.</w:t>
            </w:r>
          </w:p>
        </w:tc>
      </w:tr>
      <w:tr w:rsidR="00B8056A" w:rsidRPr="00B8056A" w14:paraId="32EBC72C" w14:textId="77777777" w:rsidTr="00F51F24">
        <w:trPr>
          <w:trHeight w:val="964"/>
        </w:trPr>
        <w:tc>
          <w:tcPr>
            <w:tcW w:w="1658" w:type="pct"/>
            <w:vAlign w:val="center"/>
          </w:tcPr>
          <w:p w14:paraId="07E1D1EA" w14:textId="4247BD6B" w:rsidR="00DA20FD" w:rsidRPr="00B8056A" w:rsidRDefault="00DA20FD" w:rsidP="004E7B0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1. Облік суб’єкту господарювання, що перебуває у сфері регулювання</w:t>
            </w:r>
          </w:p>
        </w:tc>
        <w:tc>
          <w:tcPr>
            <w:tcW w:w="569" w:type="pct"/>
          </w:tcPr>
          <w:p w14:paraId="2F062225" w14:textId="30347E74" w:rsidR="00DA20FD" w:rsidRPr="00B8056A" w:rsidRDefault="00F51F24" w:rsidP="00F51F24">
            <w:pPr>
              <w:spacing w:after="0" w:line="240" w:lineRule="auto"/>
              <w:jc w:val="center"/>
              <w:rPr>
                <w:rFonts w:ascii="Times New Roman" w:hAnsi="Times New Roman"/>
                <w:sz w:val="26"/>
                <w:szCs w:val="26"/>
                <w:lang w:eastAsia="ru-RU"/>
              </w:rPr>
            </w:pPr>
            <w:r w:rsidRPr="00B8056A">
              <w:rPr>
                <w:rFonts w:ascii="Times New Roman" w:hAnsi="Times New Roman"/>
                <w:sz w:val="26"/>
                <w:szCs w:val="26"/>
                <w:lang w:eastAsia="ru-RU"/>
              </w:rPr>
              <w:t>2</w:t>
            </w:r>
            <w:r w:rsidR="00DA20FD" w:rsidRPr="00B8056A">
              <w:rPr>
                <w:rFonts w:ascii="Times New Roman" w:hAnsi="Times New Roman"/>
                <w:sz w:val="26"/>
                <w:szCs w:val="26"/>
                <w:lang w:eastAsia="ru-RU"/>
              </w:rPr>
              <w:t xml:space="preserve"> </w:t>
            </w:r>
          </w:p>
          <w:p w14:paraId="7D3EA318" w14:textId="0A5B77D4" w:rsidR="00DA20FD" w:rsidRPr="00B8056A" w:rsidRDefault="00DA20FD" w:rsidP="00F51F24">
            <w:pPr>
              <w:spacing w:after="0" w:line="240" w:lineRule="auto"/>
              <w:jc w:val="center"/>
              <w:rPr>
                <w:rFonts w:ascii="Times New Roman" w:eastAsia="Times New Roman" w:hAnsi="Times New Roman"/>
                <w:sz w:val="26"/>
                <w:szCs w:val="26"/>
                <w:lang w:eastAsia="ru-RU"/>
              </w:rPr>
            </w:pPr>
            <w:r w:rsidRPr="00B8056A">
              <w:rPr>
                <w:rFonts w:ascii="Times New Roman" w:hAnsi="Times New Roman"/>
                <w:sz w:val="26"/>
                <w:szCs w:val="26"/>
                <w:lang w:eastAsia="ru-RU"/>
              </w:rPr>
              <w:t>години</w:t>
            </w:r>
          </w:p>
        </w:tc>
        <w:tc>
          <w:tcPr>
            <w:tcW w:w="714" w:type="pct"/>
          </w:tcPr>
          <w:p w14:paraId="6703CC8C" w14:textId="07F6113E" w:rsidR="00DA20FD" w:rsidRPr="00B8056A" w:rsidRDefault="007D0F04" w:rsidP="00DB3E44">
            <w:pPr>
              <w:spacing w:after="0" w:line="240" w:lineRule="auto"/>
              <w:jc w:val="center"/>
              <w:rPr>
                <w:rFonts w:ascii="Times New Roman" w:eastAsia="Times New Roman" w:hAnsi="Times New Roman"/>
                <w:sz w:val="26"/>
                <w:szCs w:val="26"/>
                <w:lang w:eastAsia="ru-RU"/>
              </w:rPr>
            </w:pPr>
            <w:r w:rsidRPr="00B8056A">
              <w:rPr>
                <w:rFonts w:ascii="Times New Roman" w:hAnsi="Times New Roman"/>
                <w:bCs/>
                <w:sz w:val="26"/>
                <w:szCs w:val="26"/>
              </w:rPr>
              <w:t>21</w:t>
            </w:r>
            <w:r w:rsidR="00DB3E44" w:rsidRPr="00B8056A">
              <w:rPr>
                <w:rFonts w:ascii="Times New Roman" w:hAnsi="Times New Roman"/>
                <w:bCs/>
                <w:sz w:val="26"/>
                <w:szCs w:val="26"/>
              </w:rPr>
              <w:t>4</w:t>
            </w:r>
          </w:p>
        </w:tc>
        <w:tc>
          <w:tcPr>
            <w:tcW w:w="632" w:type="pct"/>
          </w:tcPr>
          <w:p w14:paraId="17CB0861" w14:textId="649E7233" w:rsidR="00DA20FD" w:rsidRPr="00B8056A" w:rsidRDefault="00394432" w:rsidP="001E714F">
            <w:pPr>
              <w:spacing w:after="0" w:line="240" w:lineRule="auto"/>
              <w:jc w:val="center"/>
              <w:rPr>
                <w:rFonts w:ascii="Times New Roman" w:eastAsia="Times New Roman" w:hAnsi="Times New Roman"/>
                <w:sz w:val="26"/>
                <w:szCs w:val="26"/>
                <w:lang w:eastAsia="ru-RU"/>
              </w:rPr>
            </w:pPr>
            <w:r w:rsidRPr="00B8056A">
              <w:rPr>
                <w:rFonts w:ascii="Times New Roman" w:hAnsi="Times New Roman"/>
                <w:sz w:val="26"/>
                <w:szCs w:val="26"/>
                <w:lang w:eastAsia="ru-RU"/>
              </w:rPr>
              <w:t>2</w:t>
            </w:r>
          </w:p>
        </w:tc>
        <w:tc>
          <w:tcPr>
            <w:tcW w:w="682" w:type="pct"/>
          </w:tcPr>
          <w:p w14:paraId="630D2BD5" w14:textId="3E905C78" w:rsidR="00DA20FD" w:rsidRPr="00B8056A" w:rsidRDefault="00DA20FD" w:rsidP="001E714F">
            <w:pPr>
              <w:spacing w:after="0" w:line="240" w:lineRule="auto"/>
              <w:jc w:val="center"/>
              <w:rPr>
                <w:rFonts w:ascii="Times New Roman" w:eastAsia="Times New Roman" w:hAnsi="Times New Roman"/>
                <w:sz w:val="26"/>
                <w:szCs w:val="26"/>
                <w:lang w:eastAsia="ru-RU"/>
              </w:rPr>
            </w:pPr>
            <w:r w:rsidRPr="00B8056A">
              <w:rPr>
                <w:rFonts w:ascii="Times New Roman" w:hAnsi="Times New Roman"/>
                <w:sz w:val="26"/>
                <w:szCs w:val="26"/>
                <w:lang w:eastAsia="ru-RU"/>
              </w:rPr>
              <w:t>9</w:t>
            </w:r>
          </w:p>
        </w:tc>
        <w:tc>
          <w:tcPr>
            <w:tcW w:w="745" w:type="pct"/>
          </w:tcPr>
          <w:p w14:paraId="0B5765DF" w14:textId="139A2962" w:rsidR="00906A78" w:rsidRPr="00B8056A" w:rsidRDefault="00906A78" w:rsidP="00DB3E44">
            <w:pPr>
              <w:spacing w:after="0" w:line="240" w:lineRule="auto"/>
              <w:jc w:val="center"/>
              <w:rPr>
                <w:rFonts w:ascii="Times New Roman" w:eastAsia="Times New Roman" w:hAnsi="Times New Roman"/>
                <w:sz w:val="26"/>
                <w:szCs w:val="26"/>
                <w:lang w:eastAsia="ru-RU"/>
              </w:rPr>
            </w:pPr>
            <w:r w:rsidRPr="00B8056A">
              <w:rPr>
                <w:rFonts w:ascii="Times New Roman" w:hAnsi="Times New Roman"/>
                <w:sz w:val="26"/>
                <w:szCs w:val="26"/>
                <w:lang w:eastAsia="ru-RU"/>
              </w:rPr>
              <w:t>7</w:t>
            </w:r>
            <w:r w:rsidR="007D0F04" w:rsidRPr="00B8056A">
              <w:rPr>
                <w:rFonts w:ascii="Times New Roman" w:hAnsi="Times New Roman"/>
                <w:sz w:val="26"/>
                <w:szCs w:val="26"/>
                <w:lang w:eastAsia="ru-RU"/>
              </w:rPr>
              <w:t>7</w:t>
            </w:r>
            <w:r w:rsidR="00DB3E44" w:rsidRPr="00B8056A">
              <w:rPr>
                <w:rFonts w:ascii="Times New Roman" w:hAnsi="Times New Roman"/>
                <w:sz w:val="26"/>
                <w:szCs w:val="26"/>
                <w:lang w:eastAsia="ru-RU"/>
              </w:rPr>
              <w:t>04</w:t>
            </w:r>
          </w:p>
        </w:tc>
      </w:tr>
      <w:tr w:rsidR="00B8056A" w:rsidRPr="00B8056A" w14:paraId="05BD0759" w14:textId="77777777" w:rsidTr="00F51F24">
        <w:tc>
          <w:tcPr>
            <w:tcW w:w="1658" w:type="pct"/>
            <w:vAlign w:val="center"/>
          </w:tcPr>
          <w:p w14:paraId="1A44AE71" w14:textId="77777777" w:rsidR="00DA20FD" w:rsidRPr="00B8056A" w:rsidRDefault="00DA20FD" w:rsidP="004E7B0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2. Поточний контроль за суб’єктом господарювання, що перебуває у сфері регулювання</w:t>
            </w:r>
          </w:p>
        </w:tc>
        <w:tc>
          <w:tcPr>
            <w:tcW w:w="569" w:type="pct"/>
          </w:tcPr>
          <w:p w14:paraId="57E4D527" w14:textId="23A43DE1" w:rsidR="00DA20FD" w:rsidRPr="00B8056A" w:rsidRDefault="00394432" w:rsidP="001E714F">
            <w:pPr>
              <w:spacing w:after="0" w:line="240" w:lineRule="auto"/>
              <w:jc w:val="center"/>
              <w:rPr>
                <w:rFonts w:ascii="Times New Roman" w:eastAsia="Times New Roman" w:hAnsi="Times New Roman"/>
                <w:sz w:val="26"/>
                <w:szCs w:val="26"/>
                <w:lang w:eastAsia="ru-RU"/>
              </w:rPr>
            </w:pPr>
            <w:r w:rsidRPr="00B8056A">
              <w:rPr>
                <w:rFonts w:ascii="Times New Roman" w:hAnsi="Times New Roman"/>
                <w:sz w:val="26"/>
                <w:szCs w:val="26"/>
                <w:lang w:eastAsia="ru-RU"/>
              </w:rPr>
              <w:t>0</w:t>
            </w:r>
          </w:p>
        </w:tc>
        <w:tc>
          <w:tcPr>
            <w:tcW w:w="714" w:type="pct"/>
          </w:tcPr>
          <w:p w14:paraId="00D22A8A" w14:textId="21ED0FD5" w:rsidR="00DA20FD" w:rsidRPr="00B8056A" w:rsidRDefault="00394432" w:rsidP="00394432">
            <w:pPr>
              <w:spacing w:after="0" w:line="240" w:lineRule="auto"/>
              <w:jc w:val="center"/>
              <w:rPr>
                <w:rFonts w:ascii="Times New Roman" w:eastAsia="Times New Roman" w:hAnsi="Times New Roman"/>
                <w:sz w:val="26"/>
                <w:szCs w:val="26"/>
                <w:lang w:eastAsia="ru-RU"/>
              </w:rPr>
            </w:pPr>
            <w:r w:rsidRPr="00B8056A">
              <w:rPr>
                <w:rFonts w:ascii="Times New Roman" w:hAnsi="Times New Roman"/>
                <w:bCs/>
                <w:sz w:val="26"/>
                <w:szCs w:val="26"/>
              </w:rPr>
              <w:t>0</w:t>
            </w:r>
          </w:p>
        </w:tc>
        <w:tc>
          <w:tcPr>
            <w:tcW w:w="632" w:type="pct"/>
          </w:tcPr>
          <w:p w14:paraId="19B69CCB" w14:textId="7363C0B5" w:rsidR="00DA20FD" w:rsidRPr="00B8056A" w:rsidRDefault="00394432" w:rsidP="001E714F">
            <w:pPr>
              <w:spacing w:after="0" w:line="240" w:lineRule="auto"/>
              <w:jc w:val="center"/>
              <w:rPr>
                <w:rFonts w:ascii="Times New Roman" w:eastAsia="Times New Roman" w:hAnsi="Times New Roman"/>
                <w:sz w:val="26"/>
                <w:szCs w:val="26"/>
                <w:lang w:eastAsia="ru-RU"/>
              </w:rPr>
            </w:pPr>
            <w:r w:rsidRPr="00B8056A">
              <w:rPr>
                <w:rFonts w:ascii="Times New Roman" w:hAnsi="Times New Roman"/>
                <w:bCs/>
                <w:sz w:val="26"/>
                <w:szCs w:val="26"/>
              </w:rPr>
              <w:t>0</w:t>
            </w:r>
          </w:p>
        </w:tc>
        <w:tc>
          <w:tcPr>
            <w:tcW w:w="682" w:type="pct"/>
          </w:tcPr>
          <w:p w14:paraId="0DA9D51E" w14:textId="6C004548" w:rsidR="00DA20FD" w:rsidRPr="00B8056A" w:rsidRDefault="00394432" w:rsidP="001E714F">
            <w:pPr>
              <w:spacing w:after="0" w:line="240" w:lineRule="auto"/>
              <w:jc w:val="center"/>
              <w:rPr>
                <w:rFonts w:ascii="Times New Roman" w:eastAsia="Times New Roman" w:hAnsi="Times New Roman"/>
                <w:sz w:val="26"/>
                <w:szCs w:val="26"/>
                <w:lang w:eastAsia="ru-RU"/>
              </w:rPr>
            </w:pPr>
            <w:r w:rsidRPr="00B8056A">
              <w:rPr>
                <w:rFonts w:ascii="Times New Roman" w:hAnsi="Times New Roman"/>
                <w:sz w:val="26"/>
                <w:szCs w:val="26"/>
                <w:lang w:eastAsia="ru-RU"/>
              </w:rPr>
              <w:t>0</w:t>
            </w:r>
          </w:p>
        </w:tc>
        <w:tc>
          <w:tcPr>
            <w:tcW w:w="745" w:type="pct"/>
          </w:tcPr>
          <w:p w14:paraId="476195CF" w14:textId="73BA1769" w:rsidR="00DA20FD" w:rsidRPr="00B8056A" w:rsidRDefault="00394432" w:rsidP="001E714F">
            <w:pPr>
              <w:spacing w:after="0" w:line="240" w:lineRule="auto"/>
              <w:jc w:val="center"/>
              <w:rPr>
                <w:rFonts w:ascii="Times New Roman" w:eastAsia="Times New Roman" w:hAnsi="Times New Roman"/>
                <w:sz w:val="26"/>
                <w:szCs w:val="26"/>
                <w:lang w:eastAsia="ru-RU"/>
              </w:rPr>
            </w:pPr>
            <w:r w:rsidRPr="00B8056A">
              <w:rPr>
                <w:rFonts w:ascii="Times New Roman" w:hAnsi="Times New Roman"/>
                <w:sz w:val="26"/>
                <w:szCs w:val="26"/>
                <w:lang w:eastAsia="ru-RU"/>
              </w:rPr>
              <w:t>0</w:t>
            </w:r>
          </w:p>
        </w:tc>
      </w:tr>
      <w:tr w:rsidR="00B8056A" w:rsidRPr="00B8056A" w14:paraId="5877004E" w14:textId="77777777" w:rsidTr="00F51F24">
        <w:tc>
          <w:tcPr>
            <w:tcW w:w="1658" w:type="pct"/>
            <w:vAlign w:val="center"/>
          </w:tcPr>
          <w:p w14:paraId="3FCF94BC" w14:textId="77777777" w:rsidR="00DA20FD" w:rsidRPr="00B8056A" w:rsidRDefault="00DA20FD"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у т.ч. камеральні</w:t>
            </w:r>
          </w:p>
        </w:tc>
        <w:tc>
          <w:tcPr>
            <w:tcW w:w="569" w:type="pct"/>
          </w:tcPr>
          <w:p w14:paraId="1989BB01" w14:textId="21D71F84" w:rsidR="00DA20FD" w:rsidRPr="00B8056A" w:rsidRDefault="00394432" w:rsidP="001E714F">
            <w:pPr>
              <w:spacing w:after="0" w:line="240" w:lineRule="auto"/>
              <w:jc w:val="center"/>
              <w:rPr>
                <w:rFonts w:ascii="Times New Roman" w:eastAsia="Times New Roman" w:hAnsi="Times New Roman"/>
                <w:sz w:val="26"/>
                <w:szCs w:val="26"/>
                <w:lang w:eastAsia="ru-RU"/>
              </w:rPr>
            </w:pPr>
            <w:r w:rsidRPr="00B8056A">
              <w:rPr>
                <w:rFonts w:ascii="Times New Roman" w:hAnsi="Times New Roman"/>
                <w:sz w:val="26"/>
                <w:szCs w:val="26"/>
                <w:lang w:eastAsia="ru-RU"/>
              </w:rPr>
              <w:t>0</w:t>
            </w:r>
          </w:p>
        </w:tc>
        <w:tc>
          <w:tcPr>
            <w:tcW w:w="714" w:type="pct"/>
          </w:tcPr>
          <w:p w14:paraId="53D7CC82" w14:textId="4D77ADD0" w:rsidR="00DA20FD" w:rsidRPr="00B8056A" w:rsidRDefault="00394432" w:rsidP="001E714F">
            <w:pPr>
              <w:spacing w:after="0" w:line="240" w:lineRule="auto"/>
              <w:jc w:val="center"/>
              <w:rPr>
                <w:rFonts w:ascii="Times New Roman" w:eastAsia="Times New Roman" w:hAnsi="Times New Roman"/>
                <w:sz w:val="26"/>
                <w:szCs w:val="26"/>
                <w:lang w:eastAsia="ru-RU"/>
              </w:rPr>
            </w:pPr>
            <w:r w:rsidRPr="00B8056A">
              <w:rPr>
                <w:rFonts w:ascii="Times New Roman" w:hAnsi="Times New Roman"/>
                <w:bCs/>
                <w:sz w:val="26"/>
                <w:szCs w:val="26"/>
              </w:rPr>
              <w:t>0</w:t>
            </w:r>
          </w:p>
        </w:tc>
        <w:tc>
          <w:tcPr>
            <w:tcW w:w="632" w:type="pct"/>
          </w:tcPr>
          <w:p w14:paraId="18CD8B71" w14:textId="446AFCE0" w:rsidR="00DA20FD" w:rsidRPr="00B8056A" w:rsidRDefault="00394432" w:rsidP="001E714F">
            <w:pPr>
              <w:spacing w:after="0" w:line="240" w:lineRule="auto"/>
              <w:jc w:val="center"/>
              <w:rPr>
                <w:rFonts w:ascii="Times New Roman" w:eastAsia="Times New Roman" w:hAnsi="Times New Roman"/>
                <w:sz w:val="26"/>
                <w:szCs w:val="26"/>
                <w:lang w:eastAsia="ru-RU"/>
              </w:rPr>
            </w:pPr>
            <w:r w:rsidRPr="00B8056A">
              <w:rPr>
                <w:rFonts w:ascii="Times New Roman" w:hAnsi="Times New Roman"/>
                <w:bCs/>
                <w:sz w:val="26"/>
                <w:szCs w:val="26"/>
              </w:rPr>
              <w:t>0</w:t>
            </w:r>
          </w:p>
        </w:tc>
        <w:tc>
          <w:tcPr>
            <w:tcW w:w="682" w:type="pct"/>
          </w:tcPr>
          <w:p w14:paraId="206B3D54" w14:textId="1402E2A3" w:rsidR="00DA20FD" w:rsidRPr="00B8056A" w:rsidRDefault="00394432" w:rsidP="001E714F">
            <w:pPr>
              <w:spacing w:after="0" w:line="240" w:lineRule="auto"/>
              <w:jc w:val="center"/>
              <w:rPr>
                <w:rFonts w:ascii="Times New Roman" w:eastAsia="Times New Roman" w:hAnsi="Times New Roman"/>
                <w:sz w:val="26"/>
                <w:szCs w:val="26"/>
                <w:lang w:eastAsia="ru-RU"/>
              </w:rPr>
            </w:pPr>
            <w:r w:rsidRPr="00B8056A">
              <w:rPr>
                <w:rFonts w:ascii="Times New Roman" w:hAnsi="Times New Roman"/>
                <w:sz w:val="26"/>
                <w:szCs w:val="26"/>
                <w:lang w:eastAsia="ru-RU"/>
              </w:rPr>
              <w:t>0</w:t>
            </w:r>
          </w:p>
        </w:tc>
        <w:tc>
          <w:tcPr>
            <w:tcW w:w="745" w:type="pct"/>
          </w:tcPr>
          <w:p w14:paraId="4D1C79BC" w14:textId="70562066" w:rsidR="00DA20FD" w:rsidRPr="00B8056A" w:rsidRDefault="00394432" w:rsidP="001E714F">
            <w:pPr>
              <w:spacing w:after="0" w:line="240" w:lineRule="auto"/>
              <w:jc w:val="center"/>
              <w:rPr>
                <w:rFonts w:ascii="Times New Roman" w:eastAsia="Times New Roman" w:hAnsi="Times New Roman"/>
                <w:sz w:val="26"/>
                <w:szCs w:val="26"/>
                <w:lang w:eastAsia="ru-RU"/>
              </w:rPr>
            </w:pPr>
            <w:r w:rsidRPr="00B8056A">
              <w:rPr>
                <w:rFonts w:ascii="Times New Roman" w:hAnsi="Times New Roman"/>
                <w:sz w:val="26"/>
                <w:szCs w:val="26"/>
                <w:lang w:eastAsia="ru-RU"/>
              </w:rPr>
              <w:t>0</w:t>
            </w:r>
          </w:p>
        </w:tc>
      </w:tr>
      <w:tr w:rsidR="00B8056A" w:rsidRPr="00B8056A" w14:paraId="3AEC2FF9" w14:textId="77777777" w:rsidTr="001E714F">
        <w:tc>
          <w:tcPr>
            <w:tcW w:w="1658" w:type="pct"/>
            <w:vAlign w:val="center"/>
          </w:tcPr>
          <w:p w14:paraId="68539676"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у т.ч. виїзні</w:t>
            </w:r>
          </w:p>
        </w:tc>
        <w:tc>
          <w:tcPr>
            <w:tcW w:w="569" w:type="pct"/>
            <w:vAlign w:val="center"/>
          </w:tcPr>
          <w:p w14:paraId="69C01CCF" w14:textId="77777777" w:rsidR="009B4886" w:rsidRPr="00B8056A" w:rsidRDefault="004E7B04"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w:t>
            </w:r>
          </w:p>
        </w:tc>
        <w:tc>
          <w:tcPr>
            <w:tcW w:w="714" w:type="pct"/>
            <w:vAlign w:val="center"/>
          </w:tcPr>
          <w:p w14:paraId="0A1E1947" w14:textId="77777777" w:rsidR="009B4886" w:rsidRPr="00B8056A" w:rsidRDefault="004E7B04"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w:t>
            </w:r>
          </w:p>
        </w:tc>
        <w:tc>
          <w:tcPr>
            <w:tcW w:w="632" w:type="pct"/>
            <w:vAlign w:val="center"/>
          </w:tcPr>
          <w:p w14:paraId="3FBC77BC" w14:textId="77777777" w:rsidR="009B4886" w:rsidRPr="00B8056A" w:rsidRDefault="004E7B04"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w:t>
            </w:r>
          </w:p>
        </w:tc>
        <w:tc>
          <w:tcPr>
            <w:tcW w:w="682" w:type="pct"/>
            <w:vAlign w:val="center"/>
          </w:tcPr>
          <w:p w14:paraId="3C4A30F4" w14:textId="77777777" w:rsidR="009B4886" w:rsidRPr="00B8056A" w:rsidRDefault="004E7B04"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w:t>
            </w:r>
          </w:p>
        </w:tc>
        <w:tc>
          <w:tcPr>
            <w:tcW w:w="745" w:type="pct"/>
            <w:vAlign w:val="center"/>
          </w:tcPr>
          <w:p w14:paraId="0544C953" w14:textId="77777777" w:rsidR="009B4886" w:rsidRPr="00B8056A" w:rsidRDefault="004E7B04"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w:t>
            </w:r>
          </w:p>
        </w:tc>
      </w:tr>
      <w:tr w:rsidR="00B8056A" w:rsidRPr="00B8056A" w14:paraId="65596413" w14:textId="77777777" w:rsidTr="001E714F">
        <w:tc>
          <w:tcPr>
            <w:tcW w:w="1658" w:type="pct"/>
            <w:vAlign w:val="center"/>
          </w:tcPr>
          <w:p w14:paraId="11F92D7D"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3. Підготовка, затвердження та опрацювання актів про порушення вимог регулювання (на одиницю)</w:t>
            </w:r>
          </w:p>
        </w:tc>
        <w:tc>
          <w:tcPr>
            <w:tcW w:w="569" w:type="pct"/>
            <w:vAlign w:val="center"/>
          </w:tcPr>
          <w:p w14:paraId="1F52D992"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714" w:type="pct"/>
            <w:vAlign w:val="center"/>
          </w:tcPr>
          <w:p w14:paraId="4871829E"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632" w:type="pct"/>
            <w:vAlign w:val="center"/>
          </w:tcPr>
          <w:p w14:paraId="45ACB34D"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682" w:type="pct"/>
            <w:vAlign w:val="center"/>
          </w:tcPr>
          <w:p w14:paraId="0D676AE4"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745" w:type="pct"/>
            <w:vAlign w:val="center"/>
          </w:tcPr>
          <w:p w14:paraId="537C5F1B"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r>
      <w:tr w:rsidR="00B8056A" w:rsidRPr="00B8056A" w14:paraId="4B2118EB" w14:textId="77777777" w:rsidTr="001E714F">
        <w:tc>
          <w:tcPr>
            <w:tcW w:w="1658" w:type="pct"/>
            <w:vAlign w:val="center"/>
          </w:tcPr>
          <w:p w14:paraId="316121DE"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4. Реалізація одного окремого рішення щодо порушення вимог регулювання</w:t>
            </w:r>
          </w:p>
        </w:tc>
        <w:tc>
          <w:tcPr>
            <w:tcW w:w="569" w:type="pct"/>
            <w:vAlign w:val="center"/>
          </w:tcPr>
          <w:p w14:paraId="765D09E0"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714" w:type="pct"/>
            <w:vAlign w:val="center"/>
          </w:tcPr>
          <w:p w14:paraId="6A50DA79"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632" w:type="pct"/>
            <w:vAlign w:val="center"/>
          </w:tcPr>
          <w:p w14:paraId="3ADA36CA"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682" w:type="pct"/>
            <w:vAlign w:val="center"/>
          </w:tcPr>
          <w:p w14:paraId="6074AD43"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745" w:type="pct"/>
            <w:vAlign w:val="center"/>
          </w:tcPr>
          <w:p w14:paraId="7727C0EC"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r>
      <w:tr w:rsidR="00B8056A" w:rsidRPr="00B8056A" w14:paraId="0216C074" w14:textId="77777777" w:rsidTr="001E714F">
        <w:tc>
          <w:tcPr>
            <w:tcW w:w="1658" w:type="pct"/>
            <w:vAlign w:val="center"/>
          </w:tcPr>
          <w:p w14:paraId="4FC5BA86"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5. Оскарження одного окремого рішення суб’єктами господарювання</w:t>
            </w:r>
          </w:p>
        </w:tc>
        <w:tc>
          <w:tcPr>
            <w:tcW w:w="569" w:type="pct"/>
            <w:vAlign w:val="center"/>
          </w:tcPr>
          <w:p w14:paraId="6F9187A2"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714" w:type="pct"/>
            <w:vAlign w:val="center"/>
          </w:tcPr>
          <w:p w14:paraId="3D0D53B4"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632" w:type="pct"/>
            <w:vAlign w:val="center"/>
          </w:tcPr>
          <w:p w14:paraId="4350F1FD"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682" w:type="pct"/>
            <w:vAlign w:val="center"/>
          </w:tcPr>
          <w:p w14:paraId="13604956"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745" w:type="pct"/>
            <w:vAlign w:val="center"/>
          </w:tcPr>
          <w:p w14:paraId="6FEA1439"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r>
      <w:tr w:rsidR="00B8056A" w:rsidRPr="00B8056A" w14:paraId="276375F4" w14:textId="77777777" w:rsidTr="005F1478">
        <w:trPr>
          <w:trHeight w:val="567"/>
        </w:trPr>
        <w:tc>
          <w:tcPr>
            <w:tcW w:w="1658" w:type="pct"/>
            <w:vAlign w:val="center"/>
          </w:tcPr>
          <w:p w14:paraId="3DE1CB6D" w14:textId="77777777" w:rsidR="005415AE" w:rsidRPr="00B8056A" w:rsidRDefault="005415AE"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6. Підготовка звітності за результатами регулювання</w:t>
            </w:r>
          </w:p>
        </w:tc>
        <w:tc>
          <w:tcPr>
            <w:tcW w:w="569" w:type="pct"/>
          </w:tcPr>
          <w:p w14:paraId="337E25B6" w14:textId="77777777" w:rsidR="005415AE" w:rsidRPr="00B8056A" w:rsidRDefault="005415AE" w:rsidP="005F1478">
            <w:pPr>
              <w:spacing w:after="0" w:line="240" w:lineRule="auto"/>
              <w:jc w:val="center"/>
              <w:rPr>
                <w:rFonts w:ascii="Times New Roman" w:hAnsi="Times New Roman"/>
                <w:sz w:val="26"/>
                <w:szCs w:val="26"/>
                <w:lang w:eastAsia="ru-RU"/>
              </w:rPr>
            </w:pPr>
            <w:r w:rsidRPr="00B8056A">
              <w:rPr>
                <w:rFonts w:ascii="Times New Roman" w:hAnsi="Times New Roman"/>
                <w:sz w:val="26"/>
                <w:szCs w:val="26"/>
                <w:lang w:eastAsia="ru-RU"/>
              </w:rPr>
              <w:t xml:space="preserve">2 </w:t>
            </w:r>
          </w:p>
          <w:p w14:paraId="1A45F1AA" w14:textId="09798F50" w:rsidR="005415AE" w:rsidRPr="00B8056A" w:rsidRDefault="005415AE" w:rsidP="001E714F">
            <w:pPr>
              <w:spacing w:after="0" w:line="240" w:lineRule="auto"/>
              <w:jc w:val="center"/>
              <w:rPr>
                <w:rFonts w:ascii="Times New Roman" w:eastAsia="Times New Roman" w:hAnsi="Times New Roman"/>
                <w:sz w:val="28"/>
                <w:szCs w:val="28"/>
                <w:lang w:eastAsia="ru-RU"/>
              </w:rPr>
            </w:pPr>
            <w:r w:rsidRPr="00B8056A">
              <w:rPr>
                <w:rFonts w:ascii="Times New Roman" w:hAnsi="Times New Roman"/>
                <w:sz w:val="26"/>
                <w:szCs w:val="26"/>
                <w:lang w:eastAsia="ru-RU"/>
              </w:rPr>
              <w:t>години</w:t>
            </w:r>
          </w:p>
        </w:tc>
        <w:tc>
          <w:tcPr>
            <w:tcW w:w="714" w:type="pct"/>
          </w:tcPr>
          <w:p w14:paraId="0854C1CE" w14:textId="517E19A7" w:rsidR="005415AE" w:rsidRPr="00B8056A" w:rsidRDefault="007D0F04" w:rsidP="00DB3E44">
            <w:pPr>
              <w:spacing w:after="0" w:line="240" w:lineRule="auto"/>
              <w:jc w:val="center"/>
              <w:rPr>
                <w:rFonts w:ascii="Times New Roman" w:eastAsia="Times New Roman" w:hAnsi="Times New Roman"/>
                <w:sz w:val="28"/>
                <w:szCs w:val="28"/>
                <w:lang w:eastAsia="ru-RU"/>
              </w:rPr>
            </w:pPr>
            <w:r w:rsidRPr="00B8056A">
              <w:rPr>
                <w:rFonts w:ascii="Times New Roman" w:hAnsi="Times New Roman"/>
                <w:bCs/>
                <w:sz w:val="26"/>
                <w:szCs w:val="26"/>
              </w:rPr>
              <w:t>21</w:t>
            </w:r>
            <w:r w:rsidR="00DB3E44" w:rsidRPr="00B8056A">
              <w:rPr>
                <w:rFonts w:ascii="Times New Roman" w:hAnsi="Times New Roman"/>
                <w:bCs/>
                <w:sz w:val="26"/>
                <w:szCs w:val="26"/>
              </w:rPr>
              <w:t>4</w:t>
            </w:r>
          </w:p>
        </w:tc>
        <w:tc>
          <w:tcPr>
            <w:tcW w:w="632" w:type="pct"/>
          </w:tcPr>
          <w:p w14:paraId="369BB468" w14:textId="4533B799" w:rsidR="005415AE" w:rsidRPr="00B8056A" w:rsidRDefault="005415AE" w:rsidP="001E714F">
            <w:pPr>
              <w:spacing w:after="0" w:line="240" w:lineRule="auto"/>
              <w:jc w:val="center"/>
              <w:rPr>
                <w:rFonts w:ascii="Times New Roman" w:eastAsia="Times New Roman" w:hAnsi="Times New Roman"/>
                <w:sz w:val="28"/>
                <w:szCs w:val="28"/>
                <w:lang w:eastAsia="ru-RU"/>
              </w:rPr>
            </w:pPr>
            <w:r w:rsidRPr="00B8056A">
              <w:rPr>
                <w:rFonts w:ascii="Times New Roman" w:hAnsi="Times New Roman"/>
                <w:sz w:val="26"/>
                <w:szCs w:val="26"/>
                <w:lang w:eastAsia="ru-RU"/>
              </w:rPr>
              <w:t>2</w:t>
            </w:r>
          </w:p>
        </w:tc>
        <w:tc>
          <w:tcPr>
            <w:tcW w:w="682" w:type="pct"/>
          </w:tcPr>
          <w:p w14:paraId="0E64D8F2" w14:textId="55F9BCC6" w:rsidR="005415AE" w:rsidRPr="00B8056A" w:rsidRDefault="005415AE" w:rsidP="001E714F">
            <w:pPr>
              <w:spacing w:after="0" w:line="240" w:lineRule="auto"/>
              <w:jc w:val="center"/>
              <w:rPr>
                <w:rFonts w:ascii="Times New Roman" w:eastAsia="Times New Roman" w:hAnsi="Times New Roman"/>
                <w:sz w:val="28"/>
                <w:szCs w:val="28"/>
                <w:lang w:eastAsia="ru-RU"/>
              </w:rPr>
            </w:pPr>
            <w:r w:rsidRPr="00B8056A">
              <w:rPr>
                <w:rFonts w:ascii="Times New Roman" w:hAnsi="Times New Roman"/>
                <w:sz w:val="26"/>
                <w:szCs w:val="26"/>
                <w:lang w:eastAsia="ru-RU"/>
              </w:rPr>
              <w:t>9</w:t>
            </w:r>
          </w:p>
        </w:tc>
        <w:tc>
          <w:tcPr>
            <w:tcW w:w="745" w:type="pct"/>
          </w:tcPr>
          <w:p w14:paraId="4DE36340" w14:textId="161EF0B9" w:rsidR="00906A78" w:rsidRPr="00B8056A" w:rsidRDefault="00906A78" w:rsidP="00DB3E44">
            <w:pPr>
              <w:spacing w:after="0" w:line="240" w:lineRule="auto"/>
              <w:jc w:val="center"/>
              <w:rPr>
                <w:rFonts w:ascii="Times New Roman" w:eastAsia="Times New Roman" w:hAnsi="Times New Roman"/>
                <w:sz w:val="28"/>
                <w:szCs w:val="28"/>
                <w:lang w:eastAsia="ru-RU"/>
              </w:rPr>
            </w:pPr>
            <w:r w:rsidRPr="00B8056A">
              <w:rPr>
                <w:rFonts w:ascii="Times New Roman" w:hAnsi="Times New Roman"/>
                <w:sz w:val="28"/>
                <w:szCs w:val="28"/>
                <w:lang w:eastAsia="ru-RU"/>
              </w:rPr>
              <w:t>7</w:t>
            </w:r>
            <w:r w:rsidR="00871B86" w:rsidRPr="00B8056A">
              <w:rPr>
                <w:rFonts w:ascii="Times New Roman" w:hAnsi="Times New Roman"/>
                <w:sz w:val="28"/>
                <w:szCs w:val="28"/>
                <w:lang w:eastAsia="ru-RU"/>
              </w:rPr>
              <w:t>7</w:t>
            </w:r>
            <w:r w:rsidR="00DB3E44" w:rsidRPr="00B8056A">
              <w:rPr>
                <w:rFonts w:ascii="Times New Roman" w:hAnsi="Times New Roman"/>
                <w:sz w:val="28"/>
                <w:szCs w:val="28"/>
                <w:lang w:eastAsia="ru-RU"/>
              </w:rPr>
              <w:t>04</w:t>
            </w:r>
          </w:p>
        </w:tc>
      </w:tr>
      <w:tr w:rsidR="00B8056A" w:rsidRPr="00B8056A" w14:paraId="3E571745" w14:textId="77777777" w:rsidTr="001E714F">
        <w:tc>
          <w:tcPr>
            <w:tcW w:w="1658" w:type="pct"/>
            <w:vAlign w:val="center"/>
          </w:tcPr>
          <w:p w14:paraId="2DB0D41A"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7. Витрати часу на інші адміністративні процедури (уточнити):</w:t>
            </w:r>
          </w:p>
        </w:tc>
        <w:tc>
          <w:tcPr>
            <w:tcW w:w="569" w:type="pct"/>
            <w:vAlign w:val="center"/>
          </w:tcPr>
          <w:p w14:paraId="73C5C7B4"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714" w:type="pct"/>
            <w:vAlign w:val="center"/>
          </w:tcPr>
          <w:p w14:paraId="058B3191"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632" w:type="pct"/>
            <w:vAlign w:val="center"/>
          </w:tcPr>
          <w:p w14:paraId="47F92DD0"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682" w:type="pct"/>
            <w:vAlign w:val="center"/>
          </w:tcPr>
          <w:p w14:paraId="3D5F6FDC"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745" w:type="pct"/>
            <w:vAlign w:val="center"/>
          </w:tcPr>
          <w:p w14:paraId="115328F6" w14:textId="77777777" w:rsidR="009B4886" w:rsidRPr="00B8056A" w:rsidRDefault="009B4886" w:rsidP="001E714F">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r>
      <w:tr w:rsidR="00B8056A" w:rsidRPr="00B8056A" w14:paraId="10038386" w14:textId="77777777" w:rsidTr="001F5185">
        <w:trPr>
          <w:trHeight w:val="680"/>
        </w:trPr>
        <w:tc>
          <w:tcPr>
            <w:tcW w:w="1658" w:type="pct"/>
            <w:vAlign w:val="center"/>
          </w:tcPr>
          <w:p w14:paraId="2E248ADC" w14:textId="77777777" w:rsidR="009B4886" w:rsidRPr="00B8056A" w:rsidRDefault="009B4886" w:rsidP="001E714F">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lastRenderedPageBreak/>
              <w:t>Разом по органу державного регулювання за рік</w:t>
            </w:r>
          </w:p>
        </w:tc>
        <w:tc>
          <w:tcPr>
            <w:tcW w:w="569" w:type="pct"/>
            <w:vAlign w:val="center"/>
          </w:tcPr>
          <w:p w14:paraId="4AEFD6C3" w14:textId="2D06E33A" w:rsidR="009B4886" w:rsidRPr="00B8056A" w:rsidRDefault="00561BE8" w:rsidP="001E714F">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Х</w:t>
            </w:r>
          </w:p>
        </w:tc>
        <w:tc>
          <w:tcPr>
            <w:tcW w:w="714" w:type="pct"/>
            <w:vAlign w:val="center"/>
          </w:tcPr>
          <w:p w14:paraId="6E0EE38F" w14:textId="77777777" w:rsidR="009B4886" w:rsidRPr="00B8056A" w:rsidRDefault="009B4886" w:rsidP="001E714F">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Х</w:t>
            </w:r>
          </w:p>
        </w:tc>
        <w:tc>
          <w:tcPr>
            <w:tcW w:w="632" w:type="pct"/>
            <w:vAlign w:val="center"/>
          </w:tcPr>
          <w:p w14:paraId="4C3CD44B" w14:textId="77777777" w:rsidR="009B4886" w:rsidRPr="00B8056A" w:rsidRDefault="009B4886" w:rsidP="001E714F">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Х</w:t>
            </w:r>
          </w:p>
        </w:tc>
        <w:tc>
          <w:tcPr>
            <w:tcW w:w="682" w:type="pct"/>
            <w:vAlign w:val="center"/>
          </w:tcPr>
          <w:p w14:paraId="54A91816" w14:textId="77777777" w:rsidR="009B4886" w:rsidRPr="00B8056A" w:rsidRDefault="009B4886" w:rsidP="001E714F">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Х</w:t>
            </w:r>
          </w:p>
        </w:tc>
        <w:tc>
          <w:tcPr>
            <w:tcW w:w="745" w:type="pct"/>
            <w:vAlign w:val="center"/>
          </w:tcPr>
          <w:p w14:paraId="760DF1D6" w14:textId="4539D0EE" w:rsidR="00906A78" w:rsidRPr="00B8056A" w:rsidRDefault="00906A78" w:rsidP="00DB3E4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1</w:t>
            </w:r>
            <w:r w:rsidR="00871B86" w:rsidRPr="00B8056A">
              <w:rPr>
                <w:rFonts w:ascii="Times New Roman" w:eastAsia="Times New Roman" w:hAnsi="Times New Roman"/>
                <w:sz w:val="28"/>
                <w:szCs w:val="28"/>
                <w:lang w:eastAsia="ru-RU"/>
              </w:rPr>
              <w:t>54</w:t>
            </w:r>
            <w:r w:rsidR="00DB3E44" w:rsidRPr="00B8056A">
              <w:rPr>
                <w:rFonts w:ascii="Times New Roman" w:eastAsia="Times New Roman" w:hAnsi="Times New Roman"/>
                <w:sz w:val="28"/>
                <w:szCs w:val="28"/>
                <w:lang w:eastAsia="ru-RU"/>
              </w:rPr>
              <w:t>08</w:t>
            </w:r>
          </w:p>
        </w:tc>
      </w:tr>
      <w:tr w:rsidR="00B8056A" w:rsidRPr="00B8056A" w14:paraId="2DF46B8F" w14:textId="77777777" w:rsidTr="001F5185">
        <w:trPr>
          <w:trHeight w:val="680"/>
        </w:trPr>
        <w:tc>
          <w:tcPr>
            <w:tcW w:w="1658" w:type="pct"/>
            <w:vAlign w:val="center"/>
          </w:tcPr>
          <w:p w14:paraId="71D96AFE" w14:textId="77777777" w:rsidR="009B4886" w:rsidRPr="00B8056A" w:rsidRDefault="009B4886" w:rsidP="001E714F">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Сумарно по органу державного регулювання за 5 років</w:t>
            </w:r>
          </w:p>
        </w:tc>
        <w:tc>
          <w:tcPr>
            <w:tcW w:w="569" w:type="pct"/>
            <w:vAlign w:val="center"/>
          </w:tcPr>
          <w:p w14:paraId="3CEA7EC5" w14:textId="47865F63" w:rsidR="009B4886" w:rsidRPr="00B8056A" w:rsidRDefault="00561BE8" w:rsidP="001E714F">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Х</w:t>
            </w:r>
          </w:p>
        </w:tc>
        <w:tc>
          <w:tcPr>
            <w:tcW w:w="714" w:type="pct"/>
            <w:vAlign w:val="center"/>
          </w:tcPr>
          <w:p w14:paraId="0B0E2602" w14:textId="77777777" w:rsidR="009B4886" w:rsidRPr="00B8056A" w:rsidRDefault="009B4886" w:rsidP="001E714F">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Х</w:t>
            </w:r>
          </w:p>
        </w:tc>
        <w:tc>
          <w:tcPr>
            <w:tcW w:w="632" w:type="pct"/>
            <w:vAlign w:val="center"/>
          </w:tcPr>
          <w:p w14:paraId="38D4D76B" w14:textId="77777777" w:rsidR="009B4886" w:rsidRPr="00B8056A" w:rsidRDefault="009B4886" w:rsidP="001E714F">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Х</w:t>
            </w:r>
          </w:p>
        </w:tc>
        <w:tc>
          <w:tcPr>
            <w:tcW w:w="682" w:type="pct"/>
            <w:vAlign w:val="center"/>
          </w:tcPr>
          <w:p w14:paraId="585902A7" w14:textId="77777777" w:rsidR="009B4886" w:rsidRPr="00B8056A" w:rsidRDefault="009B4886" w:rsidP="001E714F">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Х</w:t>
            </w:r>
          </w:p>
        </w:tc>
        <w:tc>
          <w:tcPr>
            <w:tcW w:w="745" w:type="pct"/>
            <w:vAlign w:val="center"/>
          </w:tcPr>
          <w:p w14:paraId="69C7B840" w14:textId="2F9A3B91" w:rsidR="009B4886" w:rsidRPr="00B8056A" w:rsidRDefault="00561BE8" w:rsidP="00DB3E4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7</w:t>
            </w:r>
            <w:r w:rsidR="00871B86" w:rsidRPr="00B8056A">
              <w:rPr>
                <w:rFonts w:ascii="Times New Roman" w:eastAsia="Times New Roman" w:hAnsi="Times New Roman"/>
                <w:sz w:val="28"/>
                <w:szCs w:val="28"/>
                <w:lang w:eastAsia="ru-RU"/>
              </w:rPr>
              <w:t>7</w:t>
            </w:r>
            <w:r w:rsidR="00DB3E44" w:rsidRPr="00B8056A">
              <w:rPr>
                <w:rFonts w:ascii="Times New Roman" w:eastAsia="Times New Roman" w:hAnsi="Times New Roman"/>
                <w:sz w:val="28"/>
                <w:szCs w:val="28"/>
                <w:lang w:eastAsia="ru-RU"/>
              </w:rPr>
              <w:t>040</w:t>
            </w:r>
          </w:p>
        </w:tc>
      </w:tr>
    </w:tbl>
    <w:p w14:paraId="3B1B7CA1" w14:textId="183F3B22" w:rsidR="00392D16" w:rsidRPr="00B8056A" w:rsidRDefault="00392D16" w:rsidP="00392D16">
      <w:pPr>
        <w:spacing w:after="0" w:line="240" w:lineRule="auto"/>
        <w:jc w:val="both"/>
        <w:rPr>
          <w:rFonts w:ascii="Times New Roman" w:hAnsi="Times New Roman"/>
          <w:bCs/>
          <w:sz w:val="24"/>
          <w:szCs w:val="24"/>
        </w:rPr>
      </w:pPr>
      <w:r w:rsidRPr="00B8056A">
        <w:rPr>
          <w:rFonts w:ascii="Times New Roman" w:hAnsi="Times New Roman"/>
          <w:bCs/>
          <w:sz w:val="24"/>
          <w:szCs w:val="24"/>
        </w:rPr>
        <w:t xml:space="preserve">* Виходячи з середньої кількості годин на місяць (174,7 годин), вартість однієї години роботи співробітника </w:t>
      </w:r>
      <w:proofErr w:type="spellStart"/>
      <w:r w:rsidR="00F51F24" w:rsidRPr="00B8056A">
        <w:rPr>
          <w:rFonts w:ascii="Times New Roman" w:hAnsi="Times New Roman"/>
          <w:bCs/>
          <w:sz w:val="24"/>
          <w:szCs w:val="24"/>
        </w:rPr>
        <w:t>Держлісагентства</w:t>
      </w:r>
      <w:proofErr w:type="spellEnd"/>
      <w:r w:rsidRPr="00B8056A">
        <w:rPr>
          <w:rFonts w:ascii="Times New Roman" w:hAnsi="Times New Roman"/>
          <w:bCs/>
          <w:sz w:val="24"/>
          <w:szCs w:val="24"/>
        </w:rPr>
        <w:t>,</w:t>
      </w:r>
      <w:r w:rsidR="00F51F24" w:rsidRPr="00B8056A">
        <w:rPr>
          <w:rFonts w:ascii="Times New Roman" w:hAnsi="Times New Roman"/>
          <w:bCs/>
          <w:sz w:val="24"/>
          <w:szCs w:val="24"/>
        </w:rPr>
        <w:t xml:space="preserve"> визначається виходячи з середньомісячної зарплати головного спеціаліста у 202</w:t>
      </w:r>
      <w:r w:rsidR="00AE731A" w:rsidRPr="00B8056A">
        <w:rPr>
          <w:rFonts w:ascii="Times New Roman" w:hAnsi="Times New Roman"/>
          <w:bCs/>
          <w:sz w:val="24"/>
          <w:szCs w:val="24"/>
        </w:rPr>
        <w:t>6</w:t>
      </w:r>
      <w:r w:rsidR="00F51F24" w:rsidRPr="00B8056A">
        <w:rPr>
          <w:rFonts w:ascii="Times New Roman" w:hAnsi="Times New Roman"/>
          <w:bCs/>
          <w:sz w:val="24"/>
          <w:szCs w:val="24"/>
        </w:rPr>
        <w:t xml:space="preserve"> році (відповідно до КПКВК 2709010) – 3</w:t>
      </w:r>
      <w:r w:rsidR="00D72005" w:rsidRPr="00B8056A">
        <w:rPr>
          <w:rFonts w:ascii="Times New Roman" w:hAnsi="Times New Roman"/>
          <w:bCs/>
          <w:sz w:val="24"/>
          <w:szCs w:val="24"/>
        </w:rPr>
        <w:t>7473</w:t>
      </w:r>
      <w:r w:rsidR="00F51F24" w:rsidRPr="00B8056A">
        <w:rPr>
          <w:rFonts w:ascii="Times New Roman" w:hAnsi="Times New Roman"/>
          <w:bCs/>
          <w:sz w:val="24"/>
          <w:szCs w:val="24"/>
        </w:rPr>
        <w:t xml:space="preserve"> грн. За годину цей показник становить (3</w:t>
      </w:r>
      <w:r w:rsidR="00DB3E44" w:rsidRPr="00B8056A">
        <w:rPr>
          <w:rFonts w:ascii="Times New Roman" w:hAnsi="Times New Roman"/>
          <w:bCs/>
          <w:sz w:val="24"/>
          <w:szCs w:val="24"/>
        </w:rPr>
        <w:t>7473</w:t>
      </w:r>
      <w:r w:rsidR="00F51F24" w:rsidRPr="00B8056A">
        <w:rPr>
          <w:rFonts w:ascii="Times New Roman" w:hAnsi="Times New Roman"/>
          <w:bCs/>
          <w:sz w:val="24"/>
          <w:szCs w:val="24"/>
        </w:rPr>
        <w:t xml:space="preserve">/174,7) - </w:t>
      </w:r>
      <w:r w:rsidR="00A01AD3" w:rsidRPr="00B8056A">
        <w:rPr>
          <w:rFonts w:ascii="Times New Roman" w:hAnsi="Times New Roman"/>
          <w:bCs/>
          <w:sz w:val="24"/>
          <w:szCs w:val="24"/>
        </w:rPr>
        <w:t>21</w:t>
      </w:r>
      <w:r w:rsidR="00DB3E44" w:rsidRPr="00B8056A">
        <w:rPr>
          <w:rFonts w:ascii="Times New Roman" w:hAnsi="Times New Roman"/>
          <w:bCs/>
          <w:sz w:val="24"/>
          <w:szCs w:val="24"/>
        </w:rPr>
        <w:t>4</w:t>
      </w:r>
      <w:r w:rsidR="00F51F24" w:rsidRPr="00B8056A">
        <w:rPr>
          <w:rFonts w:ascii="Times New Roman" w:hAnsi="Times New Roman"/>
          <w:bCs/>
          <w:sz w:val="24"/>
          <w:szCs w:val="24"/>
        </w:rPr>
        <w:t xml:space="preserve"> грн.</w:t>
      </w:r>
    </w:p>
    <w:p w14:paraId="340613E2" w14:textId="001C42D6" w:rsidR="00265FDD" w:rsidRPr="00B8056A" w:rsidRDefault="00265FDD" w:rsidP="00392D16">
      <w:pPr>
        <w:spacing w:after="0" w:line="240" w:lineRule="auto"/>
        <w:jc w:val="both"/>
        <w:rPr>
          <w:rFonts w:ascii="Times New Roman" w:hAnsi="Times New Roman"/>
          <w:bCs/>
          <w:sz w:val="24"/>
          <w:szCs w:val="24"/>
        </w:rPr>
      </w:pPr>
      <w:r w:rsidRPr="00B8056A">
        <w:rPr>
          <w:rFonts w:ascii="Times New Roman" w:hAnsi="Times New Roman"/>
          <w:bCs/>
          <w:sz w:val="24"/>
          <w:szCs w:val="24"/>
        </w:rPr>
        <w:t xml:space="preserve">** </w:t>
      </w:r>
      <w:proofErr w:type="spellStart"/>
      <w:r w:rsidRPr="00B8056A">
        <w:rPr>
          <w:rFonts w:ascii="Times New Roman" w:hAnsi="Times New Roman"/>
          <w:bCs/>
          <w:sz w:val="24"/>
          <w:szCs w:val="24"/>
        </w:rPr>
        <w:t>Держлісаген</w:t>
      </w:r>
      <w:r w:rsidR="00FF332D" w:rsidRPr="00B8056A">
        <w:rPr>
          <w:rFonts w:ascii="Times New Roman" w:hAnsi="Times New Roman"/>
          <w:bCs/>
          <w:sz w:val="24"/>
          <w:szCs w:val="24"/>
        </w:rPr>
        <w:t>т</w:t>
      </w:r>
      <w:r w:rsidRPr="00B8056A">
        <w:rPr>
          <w:rFonts w:ascii="Times New Roman" w:hAnsi="Times New Roman"/>
          <w:bCs/>
          <w:sz w:val="24"/>
          <w:szCs w:val="24"/>
        </w:rPr>
        <w:t>ство</w:t>
      </w:r>
      <w:proofErr w:type="spellEnd"/>
      <w:r w:rsidRPr="00B8056A">
        <w:rPr>
          <w:rFonts w:ascii="Times New Roman" w:hAnsi="Times New Roman"/>
          <w:bCs/>
          <w:sz w:val="24"/>
          <w:szCs w:val="24"/>
        </w:rPr>
        <w:t xml:space="preserve"> отримує від 9 територіальних органів</w:t>
      </w:r>
      <w:r w:rsidR="000441A4" w:rsidRPr="00B8056A">
        <w:rPr>
          <w:rFonts w:ascii="Times New Roman" w:hAnsi="Times New Roman"/>
          <w:bCs/>
          <w:sz w:val="24"/>
          <w:szCs w:val="24"/>
        </w:rPr>
        <w:t xml:space="preserve"> </w:t>
      </w:r>
      <w:r w:rsidR="00AB005F" w:rsidRPr="00B8056A">
        <w:rPr>
          <w:rFonts w:ascii="Times New Roman" w:hAnsi="Times New Roman"/>
          <w:bCs/>
          <w:sz w:val="24"/>
          <w:szCs w:val="24"/>
        </w:rPr>
        <w:t xml:space="preserve">в електронній формі </w:t>
      </w:r>
      <w:r w:rsidR="000441A4" w:rsidRPr="00B8056A">
        <w:rPr>
          <w:rFonts w:ascii="Times New Roman" w:hAnsi="Times New Roman"/>
          <w:bCs/>
          <w:sz w:val="24"/>
          <w:szCs w:val="24"/>
        </w:rPr>
        <w:t>зведені відомості обліку чисельності і обсягів добування мисливських тварин у розрізі користувачів мисливських угідь</w:t>
      </w:r>
      <w:r w:rsidR="00AB005F" w:rsidRPr="00B8056A">
        <w:rPr>
          <w:rFonts w:ascii="Times New Roman" w:hAnsi="Times New Roman"/>
          <w:bCs/>
          <w:sz w:val="24"/>
          <w:szCs w:val="24"/>
        </w:rPr>
        <w:t xml:space="preserve">, </w:t>
      </w:r>
      <w:r w:rsidR="00E61C97" w:rsidRPr="00B8056A">
        <w:rPr>
          <w:rFonts w:ascii="Times New Roman" w:hAnsi="Times New Roman"/>
          <w:bCs/>
          <w:sz w:val="24"/>
          <w:szCs w:val="24"/>
        </w:rPr>
        <w:t>узагальнює подану інформацію і подає її відповідним органам виконавчої влади.</w:t>
      </w:r>
    </w:p>
    <w:p w14:paraId="4D9AF9A5" w14:textId="29581ABA" w:rsidR="00B60200" w:rsidRPr="00B8056A" w:rsidRDefault="00B60200" w:rsidP="00B60200">
      <w:pPr>
        <w:spacing w:after="0" w:line="240" w:lineRule="auto"/>
        <w:jc w:val="both"/>
        <w:rPr>
          <w:rFonts w:ascii="Times New Roman" w:hAnsi="Times New Roman"/>
          <w:bCs/>
          <w:sz w:val="24"/>
          <w:szCs w:val="24"/>
        </w:rPr>
      </w:pPr>
      <w:r w:rsidRPr="00B8056A">
        <w:rPr>
          <w:rFonts w:ascii="Times New Roman" w:hAnsi="Times New Roman"/>
          <w:bCs/>
          <w:sz w:val="24"/>
          <w:szCs w:val="24"/>
        </w:rPr>
        <w:t>*</w:t>
      </w:r>
      <w:r w:rsidR="00392D16" w:rsidRPr="00B8056A">
        <w:rPr>
          <w:rFonts w:ascii="Times New Roman" w:hAnsi="Times New Roman"/>
          <w:bCs/>
          <w:sz w:val="24"/>
          <w:szCs w:val="24"/>
        </w:rPr>
        <w:t>*</w:t>
      </w:r>
      <w:r w:rsidR="00265FDD" w:rsidRPr="00B8056A">
        <w:rPr>
          <w:rFonts w:ascii="Times New Roman" w:hAnsi="Times New Roman"/>
          <w:bCs/>
          <w:sz w:val="24"/>
          <w:szCs w:val="24"/>
        </w:rPr>
        <w:t>*</w:t>
      </w:r>
      <w:r w:rsidRPr="00B8056A">
        <w:rPr>
          <w:rFonts w:ascii="Times New Roman" w:hAnsi="Times New Roman"/>
          <w:bCs/>
          <w:sz w:val="24"/>
          <w:szCs w:val="24"/>
        </w:rPr>
        <w:t xml:space="preserve">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59C38A0D" w14:textId="77777777" w:rsidR="00425317" w:rsidRPr="00B8056A" w:rsidRDefault="00425317" w:rsidP="00B60200">
      <w:pPr>
        <w:spacing w:after="0" w:line="240" w:lineRule="auto"/>
        <w:jc w:val="both"/>
        <w:rPr>
          <w:rFonts w:ascii="Times New Roman" w:hAnsi="Times New Roman"/>
          <w:bCs/>
          <w:sz w:val="24"/>
          <w:szCs w:val="24"/>
        </w:rPr>
      </w:pPr>
    </w:p>
    <w:p w14:paraId="3D94009F" w14:textId="77777777" w:rsidR="00425317" w:rsidRPr="00B8056A" w:rsidRDefault="00425317" w:rsidP="00B60200">
      <w:pPr>
        <w:spacing w:after="0" w:line="240" w:lineRule="auto"/>
        <w:jc w:val="both"/>
        <w:rPr>
          <w:rFonts w:ascii="Times New Roman" w:hAnsi="Times New Roman"/>
          <w:bCs/>
          <w:sz w:val="24"/>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8"/>
        <w:gridCol w:w="1122"/>
        <w:gridCol w:w="1408"/>
        <w:gridCol w:w="1246"/>
        <w:gridCol w:w="1344"/>
        <w:gridCol w:w="1469"/>
      </w:tblGrid>
      <w:tr w:rsidR="00B8056A" w:rsidRPr="00B8056A" w14:paraId="361F07D1" w14:textId="77777777" w:rsidTr="00F51F24">
        <w:tc>
          <w:tcPr>
            <w:tcW w:w="5000" w:type="pct"/>
            <w:gridSpan w:val="6"/>
          </w:tcPr>
          <w:p w14:paraId="3CFF24B1"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Державний орган для якого провадиться розрахунок вартості адміністрування регулювання:</w:t>
            </w:r>
          </w:p>
          <w:p w14:paraId="232F7929" w14:textId="48E1A257" w:rsidR="00425317" w:rsidRPr="00B8056A" w:rsidRDefault="00425317" w:rsidP="00F51F24">
            <w:pPr>
              <w:spacing w:after="0" w:line="240" w:lineRule="auto"/>
              <w:ind w:firstLine="709"/>
              <w:jc w:val="center"/>
              <w:rPr>
                <w:rFonts w:ascii="Times New Roman" w:eastAsia="Times New Roman" w:hAnsi="Times New Roman"/>
                <w:sz w:val="28"/>
                <w:szCs w:val="28"/>
                <w:lang w:eastAsia="ru-RU"/>
              </w:rPr>
            </w:pPr>
            <w:r w:rsidRPr="00B8056A">
              <w:rPr>
                <w:rFonts w:ascii="Times New Roman" w:eastAsia="Times New Roman" w:hAnsi="Times New Roman"/>
                <w:b/>
                <w:bCs/>
                <w:i/>
                <w:iCs/>
                <w:sz w:val="28"/>
                <w:szCs w:val="28"/>
                <w:lang w:eastAsia="ru-RU"/>
              </w:rPr>
              <w:t>Територіальні органи Державного агентства лісових ресурсів України</w:t>
            </w:r>
          </w:p>
          <w:p w14:paraId="6F47F215" w14:textId="77777777" w:rsidR="00425317" w:rsidRPr="00B8056A" w:rsidRDefault="00425317" w:rsidP="00F51F24">
            <w:pPr>
              <w:spacing w:after="0" w:line="240" w:lineRule="auto"/>
              <w:ind w:firstLine="709"/>
              <w:jc w:val="center"/>
              <w:rPr>
                <w:rFonts w:ascii="Times New Roman" w:eastAsia="Times New Roman" w:hAnsi="Times New Roman"/>
                <w:sz w:val="28"/>
                <w:szCs w:val="28"/>
                <w:lang w:eastAsia="ru-RU"/>
              </w:rPr>
            </w:pPr>
          </w:p>
        </w:tc>
      </w:tr>
      <w:tr w:rsidR="00B8056A" w:rsidRPr="00B8056A" w14:paraId="4A286503" w14:textId="77777777" w:rsidTr="00F51F24">
        <w:tc>
          <w:tcPr>
            <w:tcW w:w="1658" w:type="pct"/>
            <w:vAlign w:val="center"/>
          </w:tcPr>
          <w:p w14:paraId="5F7B9DE3"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br w:type="page"/>
              <w:t>Процедури регулювання суб’єктів малого підприємництва</w:t>
            </w:r>
          </w:p>
          <w:p w14:paraId="2464F9D0"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w:t>
            </w:r>
            <w:r w:rsidRPr="00B8056A">
              <w:rPr>
                <w:rFonts w:ascii="Times New Roman" w:eastAsia="Times New Roman" w:hAnsi="Times New Roman"/>
                <w:bCs/>
                <w:sz w:val="28"/>
                <w:szCs w:val="28"/>
                <w:lang w:eastAsia="ru-RU"/>
              </w:rPr>
              <w:t xml:space="preserve">розрахунок на одного типового суб’єкта господарювання малого підприємництва – </w:t>
            </w:r>
            <w:r w:rsidRPr="00B8056A">
              <w:rPr>
                <w:rFonts w:ascii="Times New Roman" w:eastAsia="Times New Roman" w:hAnsi="Times New Roman"/>
                <w:sz w:val="28"/>
                <w:szCs w:val="28"/>
                <w:lang w:eastAsia="ru-RU"/>
              </w:rPr>
              <w:t>за потреби окремо для суб’єктів малого та мікро- підприємств)</w:t>
            </w:r>
          </w:p>
        </w:tc>
        <w:tc>
          <w:tcPr>
            <w:tcW w:w="569" w:type="pct"/>
            <w:vAlign w:val="center"/>
          </w:tcPr>
          <w:p w14:paraId="50D06D10"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Планові витрати часу на процедуру</w:t>
            </w:r>
          </w:p>
        </w:tc>
        <w:tc>
          <w:tcPr>
            <w:tcW w:w="714" w:type="pct"/>
            <w:vAlign w:val="center"/>
          </w:tcPr>
          <w:p w14:paraId="66F4EA1C"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Вартість часу співробітника органу державної влади відповідної категорії (заробітна плата)</w:t>
            </w:r>
            <w:r w:rsidRPr="00B8056A">
              <w:rPr>
                <w:rFonts w:ascii="Times New Roman" w:eastAsia="Times New Roman" w:hAnsi="Times New Roman"/>
                <w:b/>
                <w:sz w:val="28"/>
                <w:szCs w:val="28"/>
                <w:lang w:eastAsia="ru-RU"/>
              </w:rPr>
              <w:t>*</w:t>
            </w:r>
          </w:p>
        </w:tc>
        <w:tc>
          <w:tcPr>
            <w:tcW w:w="632" w:type="pct"/>
            <w:vAlign w:val="center"/>
          </w:tcPr>
          <w:p w14:paraId="5CC61235"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Оцінка кількості процедур за рік, що припадають на одного суб’єкта</w:t>
            </w:r>
          </w:p>
        </w:tc>
        <w:tc>
          <w:tcPr>
            <w:tcW w:w="682" w:type="pct"/>
            <w:vAlign w:val="center"/>
          </w:tcPr>
          <w:p w14:paraId="35B55385" w14:textId="197FD090"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Оцінка кількості  суб’єктів, що підпадають до сфери відповідної процедури</w:t>
            </w:r>
            <w:r w:rsidR="00B8018C" w:rsidRPr="00B8056A">
              <w:rPr>
                <w:rFonts w:ascii="Times New Roman" w:eastAsia="Times New Roman" w:hAnsi="Times New Roman"/>
                <w:sz w:val="28"/>
                <w:szCs w:val="28"/>
                <w:lang w:eastAsia="ru-RU"/>
              </w:rPr>
              <w:t>**</w:t>
            </w:r>
          </w:p>
        </w:tc>
        <w:tc>
          <w:tcPr>
            <w:tcW w:w="745" w:type="pct"/>
            <w:vAlign w:val="center"/>
          </w:tcPr>
          <w:p w14:paraId="0851EE1C" w14:textId="5770F336"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Витрати на адміністрування регулювання</w:t>
            </w:r>
            <w:r w:rsidRPr="00B8056A">
              <w:rPr>
                <w:rFonts w:ascii="Times New Roman" w:eastAsia="Times New Roman" w:hAnsi="Times New Roman"/>
                <w:b/>
                <w:sz w:val="28"/>
                <w:szCs w:val="28"/>
                <w:lang w:eastAsia="ru-RU"/>
              </w:rPr>
              <w:t>**</w:t>
            </w:r>
            <w:r w:rsidR="00B8018C" w:rsidRPr="00B8056A">
              <w:rPr>
                <w:rFonts w:ascii="Times New Roman" w:eastAsia="Times New Roman" w:hAnsi="Times New Roman"/>
                <w:b/>
                <w:sz w:val="28"/>
                <w:szCs w:val="28"/>
                <w:lang w:eastAsia="ru-RU"/>
              </w:rPr>
              <w:t>*</w:t>
            </w:r>
            <w:r w:rsidRPr="00B8056A">
              <w:rPr>
                <w:rFonts w:ascii="Times New Roman" w:eastAsia="Times New Roman" w:hAnsi="Times New Roman"/>
                <w:sz w:val="28"/>
                <w:szCs w:val="28"/>
                <w:lang w:eastAsia="ru-RU"/>
              </w:rPr>
              <w:t xml:space="preserve"> (за рік), грн.</w:t>
            </w:r>
          </w:p>
        </w:tc>
      </w:tr>
      <w:tr w:rsidR="00B8056A" w:rsidRPr="00B8056A" w14:paraId="691BF64F" w14:textId="77777777" w:rsidTr="00F51F24">
        <w:trPr>
          <w:trHeight w:val="964"/>
        </w:trPr>
        <w:tc>
          <w:tcPr>
            <w:tcW w:w="1658" w:type="pct"/>
            <w:vAlign w:val="center"/>
          </w:tcPr>
          <w:p w14:paraId="0AB810D0" w14:textId="0D01697F"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1. Облік суб’єкту господарювання, що перебуває у сфері регулювання</w:t>
            </w:r>
          </w:p>
        </w:tc>
        <w:tc>
          <w:tcPr>
            <w:tcW w:w="569" w:type="pct"/>
          </w:tcPr>
          <w:p w14:paraId="5269C48B" w14:textId="5920C0FE" w:rsidR="00425317" w:rsidRPr="00B8056A" w:rsidRDefault="00C76D90" w:rsidP="00F51F24">
            <w:pPr>
              <w:spacing w:after="0" w:line="240" w:lineRule="auto"/>
              <w:jc w:val="center"/>
              <w:rPr>
                <w:rFonts w:ascii="Times New Roman" w:hAnsi="Times New Roman"/>
                <w:sz w:val="26"/>
                <w:szCs w:val="26"/>
                <w:lang w:eastAsia="ru-RU"/>
              </w:rPr>
            </w:pPr>
            <w:r w:rsidRPr="00B8056A">
              <w:rPr>
                <w:rFonts w:ascii="Times New Roman" w:hAnsi="Times New Roman"/>
                <w:sz w:val="26"/>
                <w:szCs w:val="26"/>
                <w:lang w:eastAsia="ru-RU"/>
              </w:rPr>
              <w:t>0,</w:t>
            </w:r>
            <w:r w:rsidR="0021392F" w:rsidRPr="00B8056A">
              <w:rPr>
                <w:rFonts w:ascii="Times New Roman" w:hAnsi="Times New Roman"/>
                <w:sz w:val="26"/>
                <w:szCs w:val="26"/>
                <w:lang w:eastAsia="ru-RU"/>
              </w:rPr>
              <w:t>2</w:t>
            </w:r>
            <w:r w:rsidR="00425317" w:rsidRPr="00B8056A">
              <w:rPr>
                <w:rFonts w:ascii="Times New Roman" w:hAnsi="Times New Roman"/>
                <w:sz w:val="26"/>
                <w:szCs w:val="26"/>
                <w:lang w:eastAsia="ru-RU"/>
              </w:rPr>
              <w:t xml:space="preserve"> </w:t>
            </w:r>
          </w:p>
          <w:p w14:paraId="3EA5DF30" w14:textId="7C2664EE" w:rsidR="00425317" w:rsidRPr="00B8056A" w:rsidRDefault="0019717E" w:rsidP="0019717E">
            <w:pPr>
              <w:spacing w:after="0" w:line="240" w:lineRule="auto"/>
              <w:jc w:val="center"/>
              <w:rPr>
                <w:rFonts w:ascii="Times New Roman" w:eastAsia="Times New Roman" w:hAnsi="Times New Roman"/>
                <w:sz w:val="26"/>
                <w:szCs w:val="26"/>
                <w:lang w:eastAsia="ru-RU"/>
              </w:rPr>
            </w:pPr>
            <w:r w:rsidRPr="00B8056A">
              <w:rPr>
                <w:rFonts w:ascii="Times New Roman" w:hAnsi="Times New Roman"/>
                <w:sz w:val="26"/>
                <w:szCs w:val="26"/>
                <w:lang w:eastAsia="ru-RU"/>
              </w:rPr>
              <w:t>години</w:t>
            </w:r>
          </w:p>
        </w:tc>
        <w:tc>
          <w:tcPr>
            <w:tcW w:w="714" w:type="pct"/>
          </w:tcPr>
          <w:p w14:paraId="7C701458" w14:textId="15F45742" w:rsidR="00425317" w:rsidRPr="00B8056A" w:rsidRDefault="00425317" w:rsidP="00836677">
            <w:pPr>
              <w:spacing w:after="0" w:line="240" w:lineRule="auto"/>
              <w:jc w:val="center"/>
              <w:rPr>
                <w:rFonts w:ascii="Times New Roman" w:eastAsia="Times New Roman" w:hAnsi="Times New Roman"/>
                <w:sz w:val="26"/>
                <w:szCs w:val="26"/>
                <w:lang w:eastAsia="ru-RU"/>
              </w:rPr>
            </w:pPr>
            <w:r w:rsidRPr="00B8056A">
              <w:rPr>
                <w:rFonts w:ascii="Times New Roman" w:hAnsi="Times New Roman"/>
                <w:bCs/>
                <w:sz w:val="26"/>
                <w:szCs w:val="26"/>
              </w:rPr>
              <w:t>1</w:t>
            </w:r>
            <w:r w:rsidR="00836677" w:rsidRPr="00B8056A">
              <w:rPr>
                <w:rFonts w:ascii="Times New Roman" w:hAnsi="Times New Roman"/>
                <w:bCs/>
                <w:sz w:val="26"/>
                <w:szCs w:val="26"/>
              </w:rPr>
              <w:t>41</w:t>
            </w:r>
          </w:p>
        </w:tc>
        <w:tc>
          <w:tcPr>
            <w:tcW w:w="632" w:type="pct"/>
          </w:tcPr>
          <w:p w14:paraId="72C960FD" w14:textId="1B6A1910" w:rsidR="00425317" w:rsidRPr="00B8056A" w:rsidRDefault="00635CF6" w:rsidP="0019717E">
            <w:pPr>
              <w:spacing w:after="0" w:line="240" w:lineRule="auto"/>
              <w:jc w:val="center"/>
              <w:rPr>
                <w:rFonts w:ascii="Times New Roman" w:eastAsia="Times New Roman" w:hAnsi="Times New Roman"/>
                <w:sz w:val="26"/>
                <w:szCs w:val="26"/>
                <w:lang w:eastAsia="ru-RU"/>
              </w:rPr>
            </w:pPr>
            <w:r w:rsidRPr="00B8056A">
              <w:rPr>
                <w:rFonts w:ascii="Times New Roman" w:hAnsi="Times New Roman"/>
                <w:sz w:val="26"/>
                <w:szCs w:val="26"/>
                <w:lang w:eastAsia="ru-RU"/>
              </w:rPr>
              <w:t>2</w:t>
            </w:r>
          </w:p>
        </w:tc>
        <w:tc>
          <w:tcPr>
            <w:tcW w:w="682" w:type="pct"/>
          </w:tcPr>
          <w:p w14:paraId="329AAED7" w14:textId="57161A0F" w:rsidR="00425317" w:rsidRPr="00B8056A" w:rsidRDefault="00724100" w:rsidP="00F51F24">
            <w:pPr>
              <w:spacing w:after="0" w:line="240" w:lineRule="auto"/>
              <w:jc w:val="center"/>
              <w:rPr>
                <w:rFonts w:ascii="Times New Roman" w:eastAsia="Times New Roman" w:hAnsi="Times New Roman"/>
                <w:sz w:val="26"/>
                <w:szCs w:val="26"/>
                <w:lang w:eastAsia="ru-RU"/>
              </w:rPr>
            </w:pPr>
            <w:r w:rsidRPr="00B8056A">
              <w:rPr>
                <w:rFonts w:ascii="Times New Roman" w:hAnsi="Times New Roman"/>
                <w:sz w:val="26"/>
                <w:szCs w:val="26"/>
                <w:lang w:eastAsia="ru-RU"/>
              </w:rPr>
              <w:t>1001</w:t>
            </w:r>
          </w:p>
        </w:tc>
        <w:tc>
          <w:tcPr>
            <w:tcW w:w="745" w:type="pct"/>
          </w:tcPr>
          <w:p w14:paraId="73323B5B" w14:textId="43ED98EA" w:rsidR="00425317" w:rsidRPr="00B8056A" w:rsidRDefault="002B0885" w:rsidP="002B0885">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56456</w:t>
            </w:r>
            <w:r w:rsidR="00C76D90" w:rsidRPr="00B8056A">
              <w:rPr>
                <w:rFonts w:ascii="Times New Roman" w:eastAsia="Times New Roman" w:hAnsi="Times New Roman"/>
                <w:sz w:val="26"/>
                <w:szCs w:val="26"/>
                <w:lang w:eastAsia="ru-RU"/>
              </w:rPr>
              <w:t>,</w:t>
            </w:r>
            <w:r w:rsidRPr="00B8056A">
              <w:rPr>
                <w:rFonts w:ascii="Times New Roman" w:eastAsia="Times New Roman" w:hAnsi="Times New Roman"/>
                <w:sz w:val="26"/>
                <w:szCs w:val="26"/>
                <w:lang w:eastAsia="ru-RU"/>
              </w:rPr>
              <w:t>4</w:t>
            </w:r>
          </w:p>
        </w:tc>
      </w:tr>
      <w:tr w:rsidR="00B8056A" w:rsidRPr="00B8056A" w14:paraId="21896596" w14:textId="77777777" w:rsidTr="00F51F24">
        <w:tc>
          <w:tcPr>
            <w:tcW w:w="1658" w:type="pct"/>
            <w:vAlign w:val="center"/>
          </w:tcPr>
          <w:p w14:paraId="70C5363F" w14:textId="736FD055"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2. Поточний контроль за суб’єктом господарювання, що перебуває у сфері регулювання</w:t>
            </w:r>
            <w:r w:rsidR="00BA287D" w:rsidRPr="00B8056A">
              <w:rPr>
                <w:rFonts w:ascii="Times New Roman" w:eastAsia="Times New Roman" w:hAnsi="Times New Roman"/>
                <w:sz w:val="28"/>
                <w:szCs w:val="28"/>
                <w:lang w:eastAsia="ru-RU"/>
              </w:rPr>
              <w:t>****</w:t>
            </w:r>
          </w:p>
        </w:tc>
        <w:tc>
          <w:tcPr>
            <w:tcW w:w="569" w:type="pct"/>
          </w:tcPr>
          <w:p w14:paraId="58BF1143" w14:textId="1EACF2BB" w:rsidR="00425317" w:rsidRPr="00B8056A" w:rsidRDefault="00147F67" w:rsidP="00F51F24">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11</w:t>
            </w:r>
          </w:p>
        </w:tc>
        <w:tc>
          <w:tcPr>
            <w:tcW w:w="714" w:type="pct"/>
          </w:tcPr>
          <w:p w14:paraId="35061347" w14:textId="6CF46659" w:rsidR="00425317" w:rsidRPr="00B8056A" w:rsidRDefault="0021392F" w:rsidP="00836677">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1</w:t>
            </w:r>
            <w:r w:rsidR="00836677" w:rsidRPr="00B8056A">
              <w:rPr>
                <w:rFonts w:ascii="Times New Roman" w:eastAsia="Times New Roman" w:hAnsi="Times New Roman"/>
                <w:sz w:val="26"/>
                <w:szCs w:val="26"/>
                <w:lang w:eastAsia="ru-RU"/>
              </w:rPr>
              <w:t>41</w:t>
            </w:r>
          </w:p>
        </w:tc>
        <w:tc>
          <w:tcPr>
            <w:tcW w:w="632" w:type="pct"/>
          </w:tcPr>
          <w:p w14:paraId="451E5FC3" w14:textId="759FCDEB" w:rsidR="00425317" w:rsidRPr="00B8056A" w:rsidRDefault="00C40E6A" w:rsidP="00F51F24">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1</w:t>
            </w:r>
          </w:p>
        </w:tc>
        <w:tc>
          <w:tcPr>
            <w:tcW w:w="682" w:type="pct"/>
          </w:tcPr>
          <w:p w14:paraId="394C94EE" w14:textId="4FEEDF26" w:rsidR="00425317" w:rsidRPr="00B8056A" w:rsidRDefault="00AB2D66" w:rsidP="00F51F24">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15</w:t>
            </w:r>
          </w:p>
        </w:tc>
        <w:tc>
          <w:tcPr>
            <w:tcW w:w="745" w:type="pct"/>
          </w:tcPr>
          <w:p w14:paraId="49FA472D" w14:textId="6E8FC724" w:rsidR="00906A78" w:rsidRPr="00B8056A" w:rsidRDefault="003179DC" w:rsidP="003179DC">
            <w:pPr>
              <w:spacing w:after="0" w:line="240" w:lineRule="auto"/>
              <w:jc w:val="center"/>
              <w:rPr>
                <w:rFonts w:ascii="Times New Roman" w:eastAsia="Times New Roman" w:hAnsi="Times New Roman"/>
                <w:sz w:val="26"/>
                <w:szCs w:val="26"/>
                <w:lang w:eastAsia="ru-RU"/>
              </w:rPr>
            </w:pPr>
            <w:r w:rsidRPr="00B8056A">
              <w:rPr>
                <w:rFonts w:ascii="Times New Roman" w:eastAsia="Times New Roman" w:hAnsi="Times New Roman"/>
                <w:sz w:val="26"/>
                <w:szCs w:val="26"/>
                <w:lang w:eastAsia="ru-RU"/>
              </w:rPr>
              <w:t>23265</w:t>
            </w:r>
          </w:p>
        </w:tc>
      </w:tr>
      <w:tr w:rsidR="00B8056A" w:rsidRPr="00B8056A" w14:paraId="29C6BDF6" w14:textId="77777777" w:rsidTr="00F51F24">
        <w:tc>
          <w:tcPr>
            <w:tcW w:w="1658" w:type="pct"/>
            <w:vAlign w:val="center"/>
          </w:tcPr>
          <w:p w14:paraId="2F0AF5F9" w14:textId="77777777" w:rsidR="00675A70" w:rsidRPr="00B8056A" w:rsidRDefault="00675A70"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у т.ч. камеральні</w:t>
            </w:r>
          </w:p>
        </w:tc>
        <w:tc>
          <w:tcPr>
            <w:tcW w:w="569" w:type="pct"/>
          </w:tcPr>
          <w:p w14:paraId="528B1A10" w14:textId="462E7B8C" w:rsidR="00675A70" w:rsidRPr="00B8056A" w:rsidRDefault="00675A70" w:rsidP="00F51F24">
            <w:pPr>
              <w:spacing w:after="0" w:line="240" w:lineRule="auto"/>
              <w:jc w:val="center"/>
              <w:rPr>
                <w:rFonts w:ascii="Times New Roman" w:eastAsia="Times New Roman" w:hAnsi="Times New Roman"/>
                <w:sz w:val="24"/>
                <w:szCs w:val="24"/>
                <w:lang w:eastAsia="ru-RU"/>
              </w:rPr>
            </w:pPr>
            <w:r w:rsidRPr="00B8056A">
              <w:rPr>
                <w:rFonts w:ascii="Times New Roman" w:eastAsia="Times New Roman" w:hAnsi="Times New Roman"/>
                <w:sz w:val="24"/>
                <w:szCs w:val="24"/>
                <w:lang w:eastAsia="ru-RU"/>
              </w:rPr>
              <w:t>3</w:t>
            </w:r>
          </w:p>
        </w:tc>
        <w:tc>
          <w:tcPr>
            <w:tcW w:w="714" w:type="pct"/>
          </w:tcPr>
          <w:p w14:paraId="3D73B207" w14:textId="5436CE47" w:rsidR="00675A70" w:rsidRPr="00B8056A" w:rsidRDefault="00675A70" w:rsidP="00836677">
            <w:pPr>
              <w:spacing w:after="0" w:line="240" w:lineRule="auto"/>
              <w:jc w:val="center"/>
              <w:rPr>
                <w:rFonts w:ascii="Times New Roman" w:eastAsia="Times New Roman" w:hAnsi="Times New Roman"/>
                <w:sz w:val="24"/>
                <w:szCs w:val="24"/>
                <w:lang w:eastAsia="ru-RU"/>
              </w:rPr>
            </w:pPr>
            <w:r w:rsidRPr="00B8056A">
              <w:rPr>
                <w:rFonts w:ascii="Times New Roman" w:eastAsia="Times New Roman" w:hAnsi="Times New Roman"/>
                <w:sz w:val="24"/>
                <w:szCs w:val="24"/>
                <w:lang w:eastAsia="ru-RU"/>
              </w:rPr>
              <w:t>1</w:t>
            </w:r>
            <w:r w:rsidR="00836677" w:rsidRPr="00B8056A">
              <w:rPr>
                <w:rFonts w:ascii="Times New Roman" w:eastAsia="Times New Roman" w:hAnsi="Times New Roman"/>
                <w:sz w:val="24"/>
                <w:szCs w:val="24"/>
                <w:lang w:eastAsia="ru-RU"/>
              </w:rPr>
              <w:t>41</w:t>
            </w:r>
          </w:p>
        </w:tc>
        <w:tc>
          <w:tcPr>
            <w:tcW w:w="632" w:type="pct"/>
          </w:tcPr>
          <w:p w14:paraId="1A8184B2" w14:textId="63B2AD2A" w:rsidR="00675A70" w:rsidRPr="00B8056A" w:rsidRDefault="00675A70" w:rsidP="00F51F24">
            <w:pPr>
              <w:spacing w:after="0" w:line="240" w:lineRule="auto"/>
              <w:jc w:val="center"/>
              <w:rPr>
                <w:rFonts w:ascii="Times New Roman" w:eastAsia="Times New Roman" w:hAnsi="Times New Roman"/>
                <w:sz w:val="24"/>
                <w:szCs w:val="24"/>
                <w:lang w:eastAsia="ru-RU"/>
              </w:rPr>
            </w:pPr>
            <w:r w:rsidRPr="00B8056A">
              <w:rPr>
                <w:rFonts w:ascii="Times New Roman" w:eastAsia="Times New Roman" w:hAnsi="Times New Roman"/>
                <w:sz w:val="24"/>
                <w:szCs w:val="24"/>
                <w:lang w:eastAsia="ru-RU"/>
              </w:rPr>
              <w:t>1</w:t>
            </w:r>
          </w:p>
        </w:tc>
        <w:tc>
          <w:tcPr>
            <w:tcW w:w="682" w:type="pct"/>
          </w:tcPr>
          <w:p w14:paraId="75CC6572" w14:textId="0CE4B27D" w:rsidR="00675A70" w:rsidRPr="00B8056A" w:rsidRDefault="00675A70" w:rsidP="00F51F24">
            <w:pPr>
              <w:spacing w:after="0" w:line="240" w:lineRule="auto"/>
              <w:jc w:val="center"/>
              <w:rPr>
                <w:rFonts w:ascii="Times New Roman" w:eastAsia="Times New Roman" w:hAnsi="Times New Roman"/>
                <w:sz w:val="24"/>
                <w:szCs w:val="24"/>
                <w:lang w:eastAsia="ru-RU"/>
              </w:rPr>
            </w:pPr>
            <w:r w:rsidRPr="00B8056A">
              <w:rPr>
                <w:rFonts w:ascii="Times New Roman" w:eastAsia="Times New Roman" w:hAnsi="Times New Roman"/>
                <w:sz w:val="24"/>
                <w:szCs w:val="24"/>
                <w:lang w:eastAsia="ru-RU"/>
              </w:rPr>
              <w:t>15</w:t>
            </w:r>
          </w:p>
        </w:tc>
        <w:tc>
          <w:tcPr>
            <w:tcW w:w="745" w:type="pct"/>
          </w:tcPr>
          <w:p w14:paraId="3D5CBCE0" w14:textId="11003399" w:rsidR="00675A70" w:rsidRPr="00B8056A" w:rsidRDefault="003179DC" w:rsidP="00F51F24">
            <w:pPr>
              <w:spacing w:after="0" w:line="240" w:lineRule="auto"/>
              <w:jc w:val="center"/>
              <w:rPr>
                <w:rFonts w:ascii="Times New Roman" w:eastAsia="Times New Roman" w:hAnsi="Times New Roman"/>
                <w:sz w:val="24"/>
                <w:szCs w:val="24"/>
                <w:lang w:eastAsia="ru-RU"/>
              </w:rPr>
            </w:pPr>
            <w:r w:rsidRPr="00B8056A">
              <w:rPr>
                <w:rFonts w:ascii="Times New Roman" w:eastAsia="Times New Roman" w:hAnsi="Times New Roman"/>
                <w:sz w:val="24"/>
                <w:szCs w:val="24"/>
                <w:lang w:eastAsia="ru-RU"/>
              </w:rPr>
              <w:t>6345</w:t>
            </w:r>
          </w:p>
        </w:tc>
      </w:tr>
      <w:tr w:rsidR="00B8056A" w:rsidRPr="00B8056A" w14:paraId="67C9F912" w14:textId="77777777" w:rsidTr="00F51F24">
        <w:tc>
          <w:tcPr>
            <w:tcW w:w="1658" w:type="pct"/>
            <w:vAlign w:val="center"/>
          </w:tcPr>
          <w:p w14:paraId="48723F03"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у т.ч. виїзні</w:t>
            </w:r>
          </w:p>
        </w:tc>
        <w:tc>
          <w:tcPr>
            <w:tcW w:w="569" w:type="pct"/>
            <w:vAlign w:val="center"/>
          </w:tcPr>
          <w:p w14:paraId="61E83C37" w14:textId="2ABA8C62" w:rsidR="00425317" w:rsidRPr="00B8056A" w:rsidRDefault="00147F67" w:rsidP="00F51F24">
            <w:pPr>
              <w:spacing w:after="0" w:line="240" w:lineRule="auto"/>
              <w:jc w:val="center"/>
              <w:rPr>
                <w:rFonts w:ascii="Times New Roman" w:eastAsia="Times New Roman" w:hAnsi="Times New Roman"/>
                <w:sz w:val="24"/>
                <w:szCs w:val="24"/>
                <w:lang w:eastAsia="ru-RU"/>
              </w:rPr>
            </w:pPr>
            <w:r w:rsidRPr="00B8056A">
              <w:rPr>
                <w:rFonts w:ascii="Times New Roman" w:eastAsia="Times New Roman" w:hAnsi="Times New Roman"/>
                <w:sz w:val="24"/>
                <w:szCs w:val="24"/>
                <w:lang w:eastAsia="ru-RU"/>
              </w:rPr>
              <w:t>8</w:t>
            </w:r>
          </w:p>
        </w:tc>
        <w:tc>
          <w:tcPr>
            <w:tcW w:w="714" w:type="pct"/>
            <w:vAlign w:val="center"/>
          </w:tcPr>
          <w:p w14:paraId="255AF9ED" w14:textId="4DF4764A" w:rsidR="00425317" w:rsidRPr="00B8056A" w:rsidRDefault="00147F67" w:rsidP="00836677">
            <w:pPr>
              <w:spacing w:after="0" w:line="240" w:lineRule="auto"/>
              <w:jc w:val="center"/>
              <w:rPr>
                <w:rFonts w:ascii="Times New Roman" w:eastAsia="Times New Roman" w:hAnsi="Times New Roman"/>
                <w:sz w:val="24"/>
                <w:szCs w:val="24"/>
                <w:lang w:eastAsia="ru-RU"/>
              </w:rPr>
            </w:pPr>
            <w:r w:rsidRPr="00B8056A">
              <w:rPr>
                <w:rFonts w:ascii="Times New Roman" w:eastAsia="Times New Roman" w:hAnsi="Times New Roman"/>
                <w:sz w:val="24"/>
                <w:szCs w:val="24"/>
                <w:lang w:eastAsia="ru-RU"/>
              </w:rPr>
              <w:t>1</w:t>
            </w:r>
            <w:r w:rsidR="00836677" w:rsidRPr="00B8056A">
              <w:rPr>
                <w:rFonts w:ascii="Times New Roman" w:eastAsia="Times New Roman" w:hAnsi="Times New Roman"/>
                <w:sz w:val="24"/>
                <w:szCs w:val="24"/>
                <w:lang w:eastAsia="ru-RU"/>
              </w:rPr>
              <w:t>41</w:t>
            </w:r>
          </w:p>
        </w:tc>
        <w:tc>
          <w:tcPr>
            <w:tcW w:w="632" w:type="pct"/>
            <w:vAlign w:val="center"/>
          </w:tcPr>
          <w:p w14:paraId="2E32BAD0" w14:textId="70090FDB" w:rsidR="00425317" w:rsidRPr="00B8056A" w:rsidRDefault="00147F67" w:rsidP="00F51F24">
            <w:pPr>
              <w:spacing w:after="0" w:line="240" w:lineRule="auto"/>
              <w:jc w:val="center"/>
              <w:rPr>
                <w:rFonts w:ascii="Times New Roman" w:eastAsia="Times New Roman" w:hAnsi="Times New Roman"/>
                <w:sz w:val="24"/>
                <w:szCs w:val="24"/>
                <w:lang w:eastAsia="ru-RU"/>
              </w:rPr>
            </w:pPr>
            <w:r w:rsidRPr="00B8056A">
              <w:rPr>
                <w:rFonts w:ascii="Times New Roman" w:eastAsia="Times New Roman" w:hAnsi="Times New Roman"/>
                <w:sz w:val="24"/>
                <w:szCs w:val="24"/>
                <w:lang w:eastAsia="ru-RU"/>
              </w:rPr>
              <w:t>1</w:t>
            </w:r>
          </w:p>
        </w:tc>
        <w:tc>
          <w:tcPr>
            <w:tcW w:w="682" w:type="pct"/>
            <w:vAlign w:val="center"/>
          </w:tcPr>
          <w:p w14:paraId="6B357C80" w14:textId="10F3FF28" w:rsidR="00425317" w:rsidRPr="00B8056A" w:rsidRDefault="00147F67" w:rsidP="00F51F24">
            <w:pPr>
              <w:spacing w:after="0" w:line="240" w:lineRule="auto"/>
              <w:jc w:val="center"/>
              <w:rPr>
                <w:rFonts w:ascii="Times New Roman" w:eastAsia="Times New Roman" w:hAnsi="Times New Roman"/>
                <w:sz w:val="24"/>
                <w:szCs w:val="24"/>
                <w:lang w:eastAsia="ru-RU"/>
              </w:rPr>
            </w:pPr>
            <w:r w:rsidRPr="00B8056A">
              <w:rPr>
                <w:rFonts w:ascii="Times New Roman" w:eastAsia="Times New Roman" w:hAnsi="Times New Roman"/>
                <w:sz w:val="24"/>
                <w:szCs w:val="24"/>
                <w:lang w:eastAsia="ru-RU"/>
              </w:rPr>
              <w:t>15</w:t>
            </w:r>
          </w:p>
        </w:tc>
        <w:tc>
          <w:tcPr>
            <w:tcW w:w="745" w:type="pct"/>
            <w:vAlign w:val="center"/>
          </w:tcPr>
          <w:p w14:paraId="7DF62A84" w14:textId="65C345C3" w:rsidR="00425317" w:rsidRPr="00B8056A" w:rsidRDefault="00147F67" w:rsidP="003179DC">
            <w:pPr>
              <w:spacing w:after="0" w:line="240" w:lineRule="auto"/>
              <w:jc w:val="center"/>
              <w:rPr>
                <w:rFonts w:ascii="Times New Roman" w:eastAsia="Times New Roman" w:hAnsi="Times New Roman"/>
                <w:sz w:val="24"/>
                <w:szCs w:val="24"/>
                <w:lang w:eastAsia="ru-RU"/>
              </w:rPr>
            </w:pPr>
            <w:r w:rsidRPr="00B8056A">
              <w:rPr>
                <w:rFonts w:ascii="Times New Roman" w:eastAsia="Times New Roman" w:hAnsi="Times New Roman"/>
                <w:sz w:val="24"/>
                <w:szCs w:val="24"/>
                <w:lang w:eastAsia="ru-RU"/>
              </w:rPr>
              <w:t>1</w:t>
            </w:r>
            <w:r w:rsidR="003179DC" w:rsidRPr="00B8056A">
              <w:rPr>
                <w:rFonts w:ascii="Times New Roman" w:eastAsia="Times New Roman" w:hAnsi="Times New Roman"/>
                <w:sz w:val="24"/>
                <w:szCs w:val="24"/>
                <w:lang w:eastAsia="ru-RU"/>
              </w:rPr>
              <w:t>6920</w:t>
            </w:r>
          </w:p>
        </w:tc>
      </w:tr>
      <w:tr w:rsidR="00B8056A" w:rsidRPr="00B8056A" w14:paraId="53C41860" w14:textId="77777777" w:rsidTr="00F51F24">
        <w:tc>
          <w:tcPr>
            <w:tcW w:w="1658" w:type="pct"/>
            <w:vAlign w:val="center"/>
          </w:tcPr>
          <w:p w14:paraId="4A650FC4"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lastRenderedPageBreak/>
              <w:t>3. Підготовка, затвердження та опрацювання актів про порушення вимог регулювання (на одиницю)</w:t>
            </w:r>
          </w:p>
        </w:tc>
        <w:tc>
          <w:tcPr>
            <w:tcW w:w="569" w:type="pct"/>
            <w:vAlign w:val="center"/>
          </w:tcPr>
          <w:p w14:paraId="221A9F15"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714" w:type="pct"/>
            <w:vAlign w:val="center"/>
          </w:tcPr>
          <w:p w14:paraId="7255AA0A"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632" w:type="pct"/>
            <w:vAlign w:val="center"/>
          </w:tcPr>
          <w:p w14:paraId="5B69316D"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682" w:type="pct"/>
            <w:vAlign w:val="center"/>
          </w:tcPr>
          <w:p w14:paraId="6D99FCBC"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745" w:type="pct"/>
            <w:vAlign w:val="center"/>
          </w:tcPr>
          <w:p w14:paraId="4781A5D8"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r>
      <w:tr w:rsidR="00B8056A" w:rsidRPr="00B8056A" w14:paraId="4C704944" w14:textId="77777777" w:rsidTr="00F51F24">
        <w:tc>
          <w:tcPr>
            <w:tcW w:w="1658" w:type="pct"/>
            <w:vAlign w:val="center"/>
          </w:tcPr>
          <w:p w14:paraId="24E7EA9A" w14:textId="16C28DB1"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4. Реалізація одного окремого рішення щодо порушення вимог регулювання</w:t>
            </w:r>
            <w:r w:rsidR="003F3602" w:rsidRPr="00B8056A">
              <w:rPr>
                <w:rFonts w:ascii="Times New Roman" w:eastAsia="Times New Roman" w:hAnsi="Times New Roman"/>
                <w:sz w:val="28"/>
                <w:szCs w:val="28"/>
                <w:lang w:eastAsia="ru-RU"/>
              </w:rPr>
              <w:t>****</w:t>
            </w:r>
          </w:p>
        </w:tc>
        <w:tc>
          <w:tcPr>
            <w:tcW w:w="569" w:type="pct"/>
            <w:vAlign w:val="center"/>
          </w:tcPr>
          <w:p w14:paraId="701FD39C" w14:textId="6F97AE10" w:rsidR="00425317" w:rsidRPr="00B8056A" w:rsidRDefault="00720119"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1,5</w:t>
            </w:r>
          </w:p>
        </w:tc>
        <w:tc>
          <w:tcPr>
            <w:tcW w:w="714" w:type="pct"/>
            <w:vAlign w:val="center"/>
          </w:tcPr>
          <w:p w14:paraId="1005F452" w14:textId="07F88E2F" w:rsidR="00425317" w:rsidRPr="00B8056A" w:rsidRDefault="00720119" w:rsidP="00836677">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1</w:t>
            </w:r>
            <w:r w:rsidR="00836677" w:rsidRPr="00B8056A">
              <w:rPr>
                <w:rFonts w:ascii="Times New Roman" w:eastAsia="Times New Roman" w:hAnsi="Times New Roman"/>
                <w:sz w:val="28"/>
                <w:szCs w:val="28"/>
                <w:lang w:eastAsia="ru-RU"/>
              </w:rPr>
              <w:t>41</w:t>
            </w:r>
          </w:p>
        </w:tc>
        <w:tc>
          <w:tcPr>
            <w:tcW w:w="632" w:type="pct"/>
            <w:vAlign w:val="center"/>
          </w:tcPr>
          <w:p w14:paraId="4F7AAFCD" w14:textId="2E46DAFB" w:rsidR="00425317" w:rsidRPr="00B8056A" w:rsidRDefault="00720119"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1</w:t>
            </w:r>
          </w:p>
        </w:tc>
        <w:tc>
          <w:tcPr>
            <w:tcW w:w="682" w:type="pct"/>
            <w:vAlign w:val="center"/>
          </w:tcPr>
          <w:p w14:paraId="30B72649" w14:textId="69349C9F" w:rsidR="00425317" w:rsidRPr="00B8056A" w:rsidRDefault="00BD29E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15</w:t>
            </w:r>
          </w:p>
        </w:tc>
        <w:tc>
          <w:tcPr>
            <w:tcW w:w="745" w:type="pct"/>
            <w:vAlign w:val="center"/>
          </w:tcPr>
          <w:p w14:paraId="7D449E0D" w14:textId="6BDFE525" w:rsidR="003A7C10" w:rsidRPr="00B8056A" w:rsidRDefault="003179DC"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3172,5</w:t>
            </w:r>
          </w:p>
        </w:tc>
      </w:tr>
      <w:tr w:rsidR="00B8056A" w:rsidRPr="00B8056A" w14:paraId="6E4C6EEB" w14:textId="77777777" w:rsidTr="00F51F24">
        <w:tc>
          <w:tcPr>
            <w:tcW w:w="1658" w:type="pct"/>
            <w:vAlign w:val="center"/>
          </w:tcPr>
          <w:p w14:paraId="0AB788CD"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5. Оскарження одного окремого рішення суб’єктами господарювання</w:t>
            </w:r>
          </w:p>
        </w:tc>
        <w:tc>
          <w:tcPr>
            <w:tcW w:w="569" w:type="pct"/>
            <w:vAlign w:val="center"/>
          </w:tcPr>
          <w:p w14:paraId="3E07E4CF"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714" w:type="pct"/>
            <w:vAlign w:val="center"/>
          </w:tcPr>
          <w:p w14:paraId="4FE1A5DA"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632" w:type="pct"/>
            <w:vAlign w:val="center"/>
          </w:tcPr>
          <w:p w14:paraId="1EA46F12"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682" w:type="pct"/>
            <w:vAlign w:val="center"/>
          </w:tcPr>
          <w:p w14:paraId="2545B4F8"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745" w:type="pct"/>
            <w:vAlign w:val="center"/>
          </w:tcPr>
          <w:p w14:paraId="7E3C671B"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r>
      <w:tr w:rsidR="00B8056A" w:rsidRPr="00B8056A" w14:paraId="1675D431" w14:textId="77777777" w:rsidTr="00F51F24">
        <w:trPr>
          <w:trHeight w:val="567"/>
        </w:trPr>
        <w:tc>
          <w:tcPr>
            <w:tcW w:w="1658" w:type="pct"/>
            <w:vAlign w:val="center"/>
          </w:tcPr>
          <w:p w14:paraId="05480DCF" w14:textId="7E9B262E"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6. Підготовка звітності за результатами регулювання</w:t>
            </w:r>
          </w:p>
        </w:tc>
        <w:tc>
          <w:tcPr>
            <w:tcW w:w="569" w:type="pct"/>
            <w:vAlign w:val="center"/>
          </w:tcPr>
          <w:p w14:paraId="384668FC" w14:textId="2322FB1A" w:rsidR="00425317" w:rsidRPr="00B8056A" w:rsidRDefault="002E5045"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2</w:t>
            </w:r>
          </w:p>
        </w:tc>
        <w:tc>
          <w:tcPr>
            <w:tcW w:w="714" w:type="pct"/>
            <w:vAlign w:val="center"/>
          </w:tcPr>
          <w:p w14:paraId="00365A87" w14:textId="7EB5B4C5" w:rsidR="00425317" w:rsidRPr="00B8056A" w:rsidRDefault="002E5045" w:rsidP="00836677">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1</w:t>
            </w:r>
            <w:r w:rsidR="00836677" w:rsidRPr="00B8056A">
              <w:rPr>
                <w:rFonts w:ascii="Times New Roman" w:eastAsia="Times New Roman" w:hAnsi="Times New Roman"/>
                <w:sz w:val="28"/>
                <w:szCs w:val="28"/>
                <w:lang w:eastAsia="ru-RU"/>
              </w:rPr>
              <w:t>41</w:t>
            </w:r>
          </w:p>
        </w:tc>
        <w:tc>
          <w:tcPr>
            <w:tcW w:w="632" w:type="pct"/>
            <w:vAlign w:val="center"/>
          </w:tcPr>
          <w:p w14:paraId="403B8B64" w14:textId="26F9364F" w:rsidR="00425317" w:rsidRPr="00B8056A" w:rsidRDefault="002E5045"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2</w:t>
            </w:r>
          </w:p>
        </w:tc>
        <w:tc>
          <w:tcPr>
            <w:tcW w:w="682" w:type="pct"/>
            <w:vAlign w:val="center"/>
          </w:tcPr>
          <w:p w14:paraId="475F4476" w14:textId="7DB75652" w:rsidR="00425317" w:rsidRPr="00B8056A" w:rsidRDefault="002E5045"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9</w:t>
            </w:r>
          </w:p>
        </w:tc>
        <w:tc>
          <w:tcPr>
            <w:tcW w:w="745" w:type="pct"/>
            <w:vAlign w:val="center"/>
          </w:tcPr>
          <w:p w14:paraId="2CD22F85" w14:textId="1C7AA5CB" w:rsidR="00425317" w:rsidRPr="00B8056A" w:rsidRDefault="003179DC"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5076</w:t>
            </w:r>
          </w:p>
        </w:tc>
      </w:tr>
      <w:tr w:rsidR="00B8056A" w:rsidRPr="00B8056A" w14:paraId="478AADD7" w14:textId="77777777" w:rsidTr="00F51F24">
        <w:tc>
          <w:tcPr>
            <w:tcW w:w="1658" w:type="pct"/>
            <w:vAlign w:val="center"/>
          </w:tcPr>
          <w:p w14:paraId="415A0B3B"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7. Витрати часу на інші адміністративні процедури (уточнити):</w:t>
            </w:r>
          </w:p>
        </w:tc>
        <w:tc>
          <w:tcPr>
            <w:tcW w:w="569" w:type="pct"/>
            <w:vAlign w:val="center"/>
          </w:tcPr>
          <w:p w14:paraId="366DAF73"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714" w:type="pct"/>
            <w:vAlign w:val="center"/>
          </w:tcPr>
          <w:p w14:paraId="28F0A087"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632" w:type="pct"/>
            <w:vAlign w:val="center"/>
          </w:tcPr>
          <w:p w14:paraId="324B150A"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682" w:type="pct"/>
            <w:vAlign w:val="center"/>
          </w:tcPr>
          <w:p w14:paraId="0572EABE"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c>
          <w:tcPr>
            <w:tcW w:w="745" w:type="pct"/>
            <w:vAlign w:val="center"/>
          </w:tcPr>
          <w:p w14:paraId="24A420CA" w14:textId="77777777" w:rsidR="00425317" w:rsidRPr="00B8056A" w:rsidRDefault="00425317" w:rsidP="00F51F24">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0</w:t>
            </w:r>
          </w:p>
        </w:tc>
      </w:tr>
      <w:tr w:rsidR="00B8056A" w:rsidRPr="00B8056A" w14:paraId="2EE627D0" w14:textId="77777777" w:rsidTr="00F51F24">
        <w:trPr>
          <w:trHeight w:val="680"/>
        </w:trPr>
        <w:tc>
          <w:tcPr>
            <w:tcW w:w="1658" w:type="pct"/>
            <w:vAlign w:val="center"/>
          </w:tcPr>
          <w:p w14:paraId="2E3BDD62" w14:textId="77777777" w:rsidR="00425317" w:rsidRPr="00B8056A" w:rsidRDefault="00425317" w:rsidP="00F51F24">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Разом по органу державного регулювання за рік</w:t>
            </w:r>
          </w:p>
        </w:tc>
        <w:tc>
          <w:tcPr>
            <w:tcW w:w="569" w:type="pct"/>
            <w:vAlign w:val="center"/>
          </w:tcPr>
          <w:p w14:paraId="49A8CEFE" w14:textId="68CFCFC4" w:rsidR="00425317" w:rsidRPr="00B8056A" w:rsidRDefault="005D6642" w:rsidP="00F51F24">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Х</w:t>
            </w:r>
          </w:p>
        </w:tc>
        <w:tc>
          <w:tcPr>
            <w:tcW w:w="714" w:type="pct"/>
            <w:vAlign w:val="center"/>
          </w:tcPr>
          <w:p w14:paraId="6C19D0AB" w14:textId="77777777" w:rsidR="00425317" w:rsidRPr="00B8056A" w:rsidRDefault="00425317" w:rsidP="00F51F24">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Х</w:t>
            </w:r>
          </w:p>
        </w:tc>
        <w:tc>
          <w:tcPr>
            <w:tcW w:w="632" w:type="pct"/>
            <w:vAlign w:val="center"/>
          </w:tcPr>
          <w:p w14:paraId="35672DA1" w14:textId="77777777" w:rsidR="00425317" w:rsidRPr="00B8056A" w:rsidRDefault="00425317" w:rsidP="00F51F24">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Х</w:t>
            </w:r>
          </w:p>
        </w:tc>
        <w:tc>
          <w:tcPr>
            <w:tcW w:w="682" w:type="pct"/>
            <w:vAlign w:val="center"/>
          </w:tcPr>
          <w:p w14:paraId="524E368E" w14:textId="77777777" w:rsidR="00425317" w:rsidRPr="00B8056A" w:rsidRDefault="00425317" w:rsidP="00F51F24">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Х</w:t>
            </w:r>
          </w:p>
        </w:tc>
        <w:tc>
          <w:tcPr>
            <w:tcW w:w="745" w:type="pct"/>
            <w:vAlign w:val="center"/>
          </w:tcPr>
          <w:p w14:paraId="1D8FC0DA" w14:textId="1E4B2D92" w:rsidR="005D6642" w:rsidRPr="00B8056A" w:rsidRDefault="003179DC" w:rsidP="00A17D5E">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87</w:t>
            </w:r>
            <w:r w:rsidR="00A17D5E" w:rsidRPr="00B8056A">
              <w:rPr>
                <w:rFonts w:ascii="Times New Roman" w:eastAsia="Times New Roman" w:hAnsi="Times New Roman"/>
                <w:sz w:val="28"/>
                <w:szCs w:val="28"/>
                <w:lang w:eastAsia="ru-RU"/>
              </w:rPr>
              <w:t>969</w:t>
            </w:r>
            <w:r w:rsidR="00B90D2C" w:rsidRPr="00B8056A">
              <w:rPr>
                <w:rFonts w:ascii="Times New Roman" w:eastAsia="Times New Roman" w:hAnsi="Times New Roman"/>
                <w:sz w:val="28"/>
                <w:szCs w:val="28"/>
                <w:lang w:eastAsia="ru-RU"/>
              </w:rPr>
              <w:t>,</w:t>
            </w:r>
            <w:r w:rsidR="00A17D5E" w:rsidRPr="00B8056A">
              <w:rPr>
                <w:rFonts w:ascii="Times New Roman" w:eastAsia="Times New Roman" w:hAnsi="Times New Roman"/>
                <w:sz w:val="28"/>
                <w:szCs w:val="28"/>
                <w:lang w:eastAsia="ru-RU"/>
              </w:rPr>
              <w:t>9</w:t>
            </w:r>
          </w:p>
        </w:tc>
      </w:tr>
      <w:tr w:rsidR="00B8056A" w:rsidRPr="00B8056A" w14:paraId="4C0977E5" w14:textId="77777777" w:rsidTr="00F51F24">
        <w:trPr>
          <w:trHeight w:val="680"/>
        </w:trPr>
        <w:tc>
          <w:tcPr>
            <w:tcW w:w="1658" w:type="pct"/>
            <w:vAlign w:val="center"/>
          </w:tcPr>
          <w:p w14:paraId="4E922E61" w14:textId="77777777" w:rsidR="00425317" w:rsidRPr="00B8056A" w:rsidRDefault="00425317" w:rsidP="00F51F24">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Сумарно по органу державного регулювання за 5 років</w:t>
            </w:r>
          </w:p>
        </w:tc>
        <w:tc>
          <w:tcPr>
            <w:tcW w:w="569" w:type="pct"/>
            <w:vAlign w:val="center"/>
          </w:tcPr>
          <w:p w14:paraId="590A1495" w14:textId="6747A31D" w:rsidR="00425317" w:rsidRPr="00B8056A" w:rsidRDefault="005D6642" w:rsidP="00F51F24">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Х</w:t>
            </w:r>
          </w:p>
        </w:tc>
        <w:tc>
          <w:tcPr>
            <w:tcW w:w="714" w:type="pct"/>
            <w:vAlign w:val="center"/>
          </w:tcPr>
          <w:p w14:paraId="72C46DB2" w14:textId="77777777" w:rsidR="00425317" w:rsidRPr="00B8056A" w:rsidRDefault="00425317" w:rsidP="00F51F24">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Х</w:t>
            </w:r>
          </w:p>
        </w:tc>
        <w:tc>
          <w:tcPr>
            <w:tcW w:w="632" w:type="pct"/>
            <w:vAlign w:val="center"/>
          </w:tcPr>
          <w:p w14:paraId="74B13022" w14:textId="77777777" w:rsidR="00425317" w:rsidRPr="00B8056A" w:rsidRDefault="00425317" w:rsidP="00F51F24">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Х</w:t>
            </w:r>
          </w:p>
        </w:tc>
        <w:tc>
          <w:tcPr>
            <w:tcW w:w="682" w:type="pct"/>
            <w:vAlign w:val="center"/>
          </w:tcPr>
          <w:p w14:paraId="4C908CE6" w14:textId="77777777" w:rsidR="00425317" w:rsidRPr="00B8056A" w:rsidRDefault="00425317" w:rsidP="00F51F24">
            <w:pPr>
              <w:spacing w:after="0" w:line="240" w:lineRule="auto"/>
              <w:jc w:val="center"/>
              <w:rPr>
                <w:rFonts w:ascii="Times New Roman" w:eastAsia="Times New Roman" w:hAnsi="Times New Roman"/>
                <w:bCs/>
                <w:sz w:val="28"/>
                <w:szCs w:val="28"/>
                <w:lang w:eastAsia="ru-RU"/>
              </w:rPr>
            </w:pPr>
            <w:r w:rsidRPr="00B8056A">
              <w:rPr>
                <w:rFonts w:ascii="Times New Roman" w:eastAsia="Times New Roman" w:hAnsi="Times New Roman"/>
                <w:bCs/>
                <w:sz w:val="28"/>
                <w:szCs w:val="28"/>
                <w:lang w:eastAsia="ru-RU"/>
              </w:rPr>
              <w:t>Х</w:t>
            </w:r>
          </w:p>
        </w:tc>
        <w:tc>
          <w:tcPr>
            <w:tcW w:w="745" w:type="pct"/>
            <w:vAlign w:val="center"/>
          </w:tcPr>
          <w:p w14:paraId="607A39D5" w14:textId="5B723461" w:rsidR="005D6642" w:rsidRPr="00B8056A" w:rsidRDefault="00A17D5E" w:rsidP="00A17D5E">
            <w:pPr>
              <w:spacing w:after="0" w:line="240" w:lineRule="auto"/>
              <w:jc w:val="center"/>
              <w:rPr>
                <w:rFonts w:ascii="Times New Roman" w:eastAsia="Times New Roman" w:hAnsi="Times New Roman"/>
                <w:sz w:val="28"/>
                <w:szCs w:val="28"/>
                <w:lang w:eastAsia="ru-RU"/>
              </w:rPr>
            </w:pPr>
            <w:r w:rsidRPr="00B8056A">
              <w:rPr>
                <w:rFonts w:ascii="Times New Roman" w:eastAsia="Times New Roman" w:hAnsi="Times New Roman"/>
                <w:sz w:val="28"/>
                <w:szCs w:val="28"/>
                <w:lang w:eastAsia="ru-RU"/>
              </w:rPr>
              <w:t>439849,5</w:t>
            </w:r>
          </w:p>
        </w:tc>
      </w:tr>
    </w:tbl>
    <w:p w14:paraId="10086177" w14:textId="069EE2C6" w:rsidR="00D47A83" w:rsidRPr="00B8056A" w:rsidRDefault="00D47A83" w:rsidP="00D47A83">
      <w:pPr>
        <w:spacing w:after="0" w:line="240" w:lineRule="auto"/>
        <w:jc w:val="both"/>
        <w:rPr>
          <w:rFonts w:ascii="Times New Roman" w:hAnsi="Times New Roman"/>
          <w:bCs/>
          <w:sz w:val="24"/>
          <w:szCs w:val="24"/>
        </w:rPr>
      </w:pPr>
      <w:r w:rsidRPr="00B8056A">
        <w:rPr>
          <w:rFonts w:ascii="Times New Roman" w:hAnsi="Times New Roman"/>
          <w:bCs/>
          <w:sz w:val="24"/>
          <w:szCs w:val="24"/>
        </w:rPr>
        <w:t xml:space="preserve">* Виходячи з середньої кількості годин на місяць (174,7 годин), вартість однієї години роботи співробітника територіальних органів </w:t>
      </w:r>
      <w:proofErr w:type="spellStart"/>
      <w:r w:rsidRPr="00B8056A">
        <w:rPr>
          <w:rFonts w:ascii="Times New Roman" w:hAnsi="Times New Roman"/>
          <w:bCs/>
          <w:sz w:val="24"/>
          <w:szCs w:val="24"/>
        </w:rPr>
        <w:t>Держлісагентства</w:t>
      </w:r>
      <w:proofErr w:type="spellEnd"/>
      <w:r w:rsidRPr="00B8056A">
        <w:rPr>
          <w:rFonts w:ascii="Times New Roman" w:hAnsi="Times New Roman"/>
          <w:bCs/>
          <w:sz w:val="24"/>
          <w:szCs w:val="24"/>
        </w:rPr>
        <w:t>, визначається виходячи з середньомісячної зарплати головного спеціаліста у 202</w:t>
      </w:r>
      <w:r w:rsidR="00D13B5A" w:rsidRPr="00B8056A">
        <w:rPr>
          <w:rFonts w:ascii="Times New Roman" w:hAnsi="Times New Roman"/>
          <w:bCs/>
          <w:sz w:val="24"/>
          <w:szCs w:val="24"/>
        </w:rPr>
        <w:t>6</w:t>
      </w:r>
      <w:r w:rsidRPr="00B8056A">
        <w:rPr>
          <w:rFonts w:ascii="Times New Roman" w:hAnsi="Times New Roman"/>
          <w:bCs/>
          <w:sz w:val="24"/>
          <w:szCs w:val="24"/>
        </w:rPr>
        <w:t xml:space="preserve"> році (відповідно до КПКВК 2709010) – </w:t>
      </w:r>
      <w:r w:rsidR="00C37CD9" w:rsidRPr="00B8056A">
        <w:rPr>
          <w:rFonts w:ascii="Times New Roman" w:hAnsi="Times New Roman"/>
          <w:bCs/>
          <w:sz w:val="24"/>
          <w:szCs w:val="24"/>
        </w:rPr>
        <w:t>24728</w:t>
      </w:r>
      <w:r w:rsidRPr="00B8056A">
        <w:rPr>
          <w:rFonts w:ascii="Times New Roman" w:hAnsi="Times New Roman"/>
          <w:bCs/>
          <w:sz w:val="24"/>
          <w:szCs w:val="24"/>
        </w:rPr>
        <w:t xml:space="preserve"> грн. За годину цей показник становить (</w:t>
      </w:r>
      <w:r w:rsidR="00836677" w:rsidRPr="00B8056A">
        <w:rPr>
          <w:rFonts w:ascii="Times New Roman" w:hAnsi="Times New Roman"/>
          <w:bCs/>
          <w:sz w:val="24"/>
          <w:szCs w:val="24"/>
        </w:rPr>
        <w:t>24728</w:t>
      </w:r>
      <w:r w:rsidRPr="00B8056A">
        <w:rPr>
          <w:rFonts w:ascii="Times New Roman" w:hAnsi="Times New Roman"/>
          <w:bCs/>
          <w:sz w:val="24"/>
          <w:szCs w:val="24"/>
        </w:rPr>
        <w:t>/174,7) - 1</w:t>
      </w:r>
      <w:r w:rsidR="00836677" w:rsidRPr="00B8056A">
        <w:rPr>
          <w:rFonts w:ascii="Times New Roman" w:hAnsi="Times New Roman"/>
          <w:bCs/>
          <w:sz w:val="24"/>
          <w:szCs w:val="24"/>
        </w:rPr>
        <w:t>41</w:t>
      </w:r>
      <w:r w:rsidRPr="00B8056A">
        <w:rPr>
          <w:rFonts w:ascii="Times New Roman" w:hAnsi="Times New Roman"/>
          <w:bCs/>
          <w:sz w:val="24"/>
          <w:szCs w:val="24"/>
        </w:rPr>
        <w:t xml:space="preserve"> грн.</w:t>
      </w:r>
    </w:p>
    <w:p w14:paraId="2C8FD18C" w14:textId="6CCEC794" w:rsidR="00D47A83" w:rsidRPr="00B8056A" w:rsidRDefault="00D47A83" w:rsidP="00D47A83">
      <w:pPr>
        <w:spacing w:after="0" w:line="240" w:lineRule="auto"/>
        <w:jc w:val="both"/>
        <w:rPr>
          <w:rFonts w:ascii="Times New Roman" w:hAnsi="Times New Roman"/>
          <w:bCs/>
          <w:sz w:val="24"/>
          <w:szCs w:val="24"/>
        </w:rPr>
      </w:pPr>
      <w:r w:rsidRPr="00B8056A">
        <w:rPr>
          <w:rFonts w:ascii="Times New Roman" w:hAnsi="Times New Roman"/>
          <w:bCs/>
          <w:sz w:val="24"/>
          <w:szCs w:val="24"/>
        </w:rPr>
        <w:t xml:space="preserve">** </w:t>
      </w:r>
      <w:r w:rsidR="00A83C1B" w:rsidRPr="00B8056A">
        <w:rPr>
          <w:rFonts w:ascii="Times New Roman" w:hAnsi="Times New Roman"/>
          <w:bCs/>
          <w:sz w:val="24"/>
          <w:szCs w:val="24"/>
        </w:rPr>
        <w:t xml:space="preserve">9 територіальних органів </w:t>
      </w:r>
      <w:proofErr w:type="spellStart"/>
      <w:r w:rsidRPr="00B8056A">
        <w:rPr>
          <w:rFonts w:ascii="Times New Roman" w:hAnsi="Times New Roman"/>
          <w:bCs/>
          <w:sz w:val="24"/>
          <w:szCs w:val="24"/>
        </w:rPr>
        <w:t>Держлісагентств</w:t>
      </w:r>
      <w:r w:rsidR="00A83C1B" w:rsidRPr="00B8056A">
        <w:rPr>
          <w:rFonts w:ascii="Times New Roman" w:hAnsi="Times New Roman"/>
          <w:bCs/>
          <w:sz w:val="24"/>
          <w:szCs w:val="24"/>
        </w:rPr>
        <w:t>а</w:t>
      </w:r>
      <w:proofErr w:type="spellEnd"/>
      <w:r w:rsidRPr="00B8056A">
        <w:rPr>
          <w:rFonts w:ascii="Times New Roman" w:hAnsi="Times New Roman"/>
          <w:bCs/>
          <w:sz w:val="24"/>
          <w:szCs w:val="24"/>
        </w:rPr>
        <w:t xml:space="preserve"> </w:t>
      </w:r>
      <w:r w:rsidR="001B521B" w:rsidRPr="00B8056A">
        <w:rPr>
          <w:rFonts w:ascii="Times New Roman" w:hAnsi="Times New Roman"/>
          <w:bCs/>
          <w:sz w:val="24"/>
          <w:szCs w:val="24"/>
        </w:rPr>
        <w:t xml:space="preserve">2 рази у рік </w:t>
      </w:r>
      <w:r w:rsidRPr="00B8056A">
        <w:rPr>
          <w:rFonts w:ascii="Times New Roman" w:hAnsi="Times New Roman"/>
          <w:bCs/>
          <w:sz w:val="24"/>
          <w:szCs w:val="24"/>
        </w:rPr>
        <w:t>отриму</w:t>
      </w:r>
      <w:r w:rsidR="00A83C1B" w:rsidRPr="00B8056A">
        <w:rPr>
          <w:rFonts w:ascii="Times New Roman" w:hAnsi="Times New Roman"/>
          <w:bCs/>
          <w:sz w:val="24"/>
          <w:szCs w:val="24"/>
        </w:rPr>
        <w:t>ють</w:t>
      </w:r>
      <w:r w:rsidRPr="00B8056A">
        <w:rPr>
          <w:rFonts w:ascii="Times New Roman" w:hAnsi="Times New Roman"/>
          <w:bCs/>
          <w:sz w:val="24"/>
          <w:szCs w:val="24"/>
        </w:rPr>
        <w:t xml:space="preserve"> від </w:t>
      </w:r>
      <w:r w:rsidR="00D774EB" w:rsidRPr="00B8056A">
        <w:rPr>
          <w:rFonts w:ascii="Times New Roman" w:hAnsi="Times New Roman"/>
          <w:bCs/>
          <w:sz w:val="24"/>
          <w:szCs w:val="24"/>
        </w:rPr>
        <w:t>1001</w:t>
      </w:r>
      <w:r w:rsidRPr="00B8056A">
        <w:rPr>
          <w:rFonts w:ascii="Times New Roman" w:hAnsi="Times New Roman"/>
          <w:bCs/>
          <w:sz w:val="24"/>
          <w:szCs w:val="24"/>
        </w:rPr>
        <w:t xml:space="preserve"> </w:t>
      </w:r>
      <w:r w:rsidR="005A0FF5" w:rsidRPr="00B8056A">
        <w:rPr>
          <w:rFonts w:ascii="Times New Roman" w:hAnsi="Times New Roman"/>
          <w:bCs/>
          <w:sz w:val="24"/>
          <w:szCs w:val="24"/>
        </w:rPr>
        <w:t>суб’єкта малого підприємництва, якому надані у користування мисливські угіддя,</w:t>
      </w:r>
      <w:r w:rsidRPr="00B8056A">
        <w:rPr>
          <w:rFonts w:ascii="Times New Roman" w:hAnsi="Times New Roman"/>
          <w:bCs/>
          <w:sz w:val="24"/>
          <w:szCs w:val="24"/>
        </w:rPr>
        <w:t xml:space="preserve"> в електронній формі відомості </w:t>
      </w:r>
      <w:r w:rsidR="005A0FF5" w:rsidRPr="00B8056A">
        <w:rPr>
          <w:rFonts w:ascii="Times New Roman" w:hAnsi="Times New Roman"/>
          <w:bCs/>
          <w:sz w:val="24"/>
          <w:szCs w:val="24"/>
        </w:rPr>
        <w:t xml:space="preserve">первинного </w:t>
      </w:r>
      <w:r w:rsidRPr="00B8056A">
        <w:rPr>
          <w:rFonts w:ascii="Times New Roman" w:hAnsi="Times New Roman"/>
          <w:bCs/>
          <w:sz w:val="24"/>
          <w:szCs w:val="24"/>
        </w:rPr>
        <w:t>обліку чисельності і обсягі</w:t>
      </w:r>
      <w:r w:rsidR="00786F7C" w:rsidRPr="00B8056A">
        <w:rPr>
          <w:rFonts w:ascii="Times New Roman" w:hAnsi="Times New Roman"/>
          <w:bCs/>
          <w:sz w:val="24"/>
          <w:szCs w:val="24"/>
        </w:rPr>
        <w:t>в добування мисливських тварин</w:t>
      </w:r>
      <w:r w:rsidRPr="00B8056A">
        <w:rPr>
          <w:rFonts w:ascii="Times New Roman" w:hAnsi="Times New Roman"/>
          <w:bCs/>
          <w:sz w:val="24"/>
          <w:szCs w:val="24"/>
        </w:rPr>
        <w:t>, узагальню</w:t>
      </w:r>
      <w:r w:rsidR="00786F7C" w:rsidRPr="00B8056A">
        <w:rPr>
          <w:rFonts w:ascii="Times New Roman" w:hAnsi="Times New Roman"/>
          <w:bCs/>
          <w:sz w:val="24"/>
          <w:szCs w:val="24"/>
        </w:rPr>
        <w:t>ють</w:t>
      </w:r>
      <w:r w:rsidRPr="00B8056A">
        <w:rPr>
          <w:rFonts w:ascii="Times New Roman" w:hAnsi="Times New Roman"/>
          <w:bCs/>
          <w:sz w:val="24"/>
          <w:szCs w:val="24"/>
        </w:rPr>
        <w:t xml:space="preserve"> подану інформацію і пода</w:t>
      </w:r>
      <w:r w:rsidR="00786F7C" w:rsidRPr="00B8056A">
        <w:rPr>
          <w:rFonts w:ascii="Times New Roman" w:hAnsi="Times New Roman"/>
          <w:bCs/>
          <w:sz w:val="24"/>
          <w:szCs w:val="24"/>
        </w:rPr>
        <w:t>ють</w:t>
      </w:r>
      <w:r w:rsidRPr="00B8056A">
        <w:rPr>
          <w:rFonts w:ascii="Times New Roman" w:hAnsi="Times New Roman"/>
          <w:bCs/>
          <w:sz w:val="24"/>
          <w:szCs w:val="24"/>
        </w:rPr>
        <w:t xml:space="preserve"> її </w:t>
      </w:r>
      <w:proofErr w:type="spellStart"/>
      <w:r w:rsidR="00786F7C" w:rsidRPr="00B8056A">
        <w:rPr>
          <w:rFonts w:ascii="Times New Roman" w:hAnsi="Times New Roman"/>
          <w:bCs/>
          <w:sz w:val="24"/>
          <w:szCs w:val="24"/>
        </w:rPr>
        <w:t>Держлісагентству</w:t>
      </w:r>
      <w:proofErr w:type="spellEnd"/>
      <w:r w:rsidRPr="00B8056A">
        <w:rPr>
          <w:rFonts w:ascii="Times New Roman" w:hAnsi="Times New Roman"/>
          <w:bCs/>
          <w:sz w:val="24"/>
          <w:szCs w:val="24"/>
        </w:rPr>
        <w:t>.</w:t>
      </w:r>
    </w:p>
    <w:p w14:paraId="63335C36" w14:textId="2466ADFF" w:rsidR="0078318A" w:rsidRPr="00B8056A" w:rsidRDefault="00D47A83" w:rsidP="00D47A83">
      <w:pPr>
        <w:spacing w:after="0" w:line="240" w:lineRule="auto"/>
        <w:jc w:val="both"/>
        <w:rPr>
          <w:rFonts w:ascii="Times New Roman" w:hAnsi="Times New Roman"/>
          <w:bCs/>
          <w:sz w:val="24"/>
          <w:szCs w:val="24"/>
        </w:rPr>
      </w:pPr>
      <w:r w:rsidRPr="00B8056A">
        <w:rPr>
          <w:rFonts w:ascii="Times New Roman" w:hAnsi="Times New Roman"/>
          <w:bCs/>
          <w:sz w:val="24"/>
          <w:szCs w:val="24"/>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7CFC758D" w14:textId="00C020FC" w:rsidR="00247E3F" w:rsidRPr="00B8056A" w:rsidRDefault="00247E3F" w:rsidP="00D47A83">
      <w:pPr>
        <w:spacing w:after="0" w:line="240" w:lineRule="auto"/>
        <w:jc w:val="both"/>
        <w:rPr>
          <w:rFonts w:ascii="Times New Roman" w:eastAsia="Times New Roman" w:hAnsi="Times New Roman"/>
          <w:b/>
          <w:bCs/>
          <w:sz w:val="28"/>
          <w:szCs w:val="28"/>
          <w:highlight w:val="yellow"/>
          <w:lang w:eastAsia="ru-RU"/>
        </w:rPr>
      </w:pPr>
      <w:r w:rsidRPr="00B8056A">
        <w:rPr>
          <w:rFonts w:ascii="Times New Roman" w:hAnsi="Times New Roman"/>
          <w:bCs/>
          <w:sz w:val="24"/>
          <w:szCs w:val="24"/>
        </w:rPr>
        <w:t xml:space="preserve">**** Поточний контроль </w:t>
      </w:r>
      <w:r w:rsidR="008F4F6A" w:rsidRPr="00B8056A">
        <w:rPr>
          <w:rFonts w:ascii="Times New Roman" w:hAnsi="Times New Roman"/>
          <w:bCs/>
          <w:sz w:val="24"/>
          <w:szCs w:val="24"/>
        </w:rPr>
        <w:t xml:space="preserve">за </w:t>
      </w:r>
      <w:r w:rsidR="00FE75BC" w:rsidRPr="00B8056A">
        <w:rPr>
          <w:rFonts w:ascii="Times New Roman" w:hAnsi="Times New Roman"/>
          <w:bCs/>
          <w:sz w:val="24"/>
          <w:szCs w:val="24"/>
        </w:rPr>
        <w:t>достовірн</w:t>
      </w:r>
      <w:r w:rsidR="008F4F6A" w:rsidRPr="00B8056A">
        <w:rPr>
          <w:rFonts w:ascii="Times New Roman" w:hAnsi="Times New Roman"/>
          <w:bCs/>
          <w:sz w:val="24"/>
          <w:szCs w:val="24"/>
        </w:rPr>
        <w:t>істю</w:t>
      </w:r>
      <w:r w:rsidR="00FE75BC" w:rsidRPr="00B8056A">
        <w:rPr>
          <w:rFonts w:ascii="Times New Roman" w:hAnsi="Times New Roman"/>
          <w:bCs/>
          <w:sz w:val="24"/>
          <w:szCs w:val="24"/>
        </w:rPr>
        <w:t xml:space="preserve"> </w:t>
      </w:r>
      <w:r w:rsidR="008F4F6A" w:rsidRPr="00B8056A">
        <w:rPr>
          <w:rFonts w:ascii="Times New Roman" w:hAnsi="Times New Roman"/>
          <w:bCs/>
          <w:sz w:val="24"/>
          <w:szCs w:val="24"/>
        </w:rPr>
        <w:t xml:space="preserve">поданих </w:t>
      </w:r>
      <w:r w:rsidRPr="00B8056A">
        <w:rPr>
          <w:rFonts w:ascii="Times New Roman" w:hAnsi="Times New Roman"/>
          <w:bCs/>
          <w:sz w:val="24"/>
          <w:szCs w:val="24"/>
        </w:rPr>
        <w:t xml:space="preserve">суб’єктами господарювання </w:t>
      </w:r>
      <w:r w:rsidR="008F4F6A" w:rsidRPr="00B8056A">
        <w:rPr>
          <w:rFonts w:ascii="Times New Roman" w:hAnsi="Times New Roman"/>
          <w:bCs/>
          <w:sz w:val="24"/>
          <w:szCs w:val="24"/>
        </w:rPr>
        <w:t xml:space="preserve">даних обліку, </w:t>
      </w:r>
      <w:r w:rsidRPr="00B8056A">
        <w:rPr>
          <w:rFonts w:ascii="Times New Roman" w:hAnsi="Times New Roman"/>
          <w:bCs/>
          <w:sz w:val="24"/>
          <w:szCs w:val="24"/>
        </w:rPr>
        <w:t>в середньому за рік</w:t>
      </w:r>
      <w:r w:rsidR="008F4F6A" w:rsidRPr="00B8056A">
        <w:rPr>
          <w:rFonts w:ascii="Times New Roman" w:hAnsi="Times New Roman"/>
          <w:bCs/>
          <w:sz w:val="24"/>
          <w:szCs w:val="24"/>
        </w:rPr>
        <w:t>,</w:t>
      </w:r>
      <w:r w:rsidRPr="00B8056A">
        <w:rPr>
          <w:rFonts w:ascii="Times New Roman" w:hAnsi="Times New Roman"/>
          <w:bCs/>
          <w:sz w:val="24"/>
          <w:szCs w:val="24"/>
        </w:rPr>
        <w:t xml:space="preserve"> територіальні органи </w:t>
      </w:r>
      <w:proofErr w:type="spellStart"/>
      <w:r w:rsidRPr="00B8056A">
        <w:rPr>
          <w:rFonts w:ascii="Times New Roman" w:hAnsi="Times New Roman"/>
          <w:bCs/>
          <w:sz w:val="24"/>
          <w:szCs w:val="24"/>
        </w:rPr>
        <w:t>Держлісагентства</w:t>
      </w:r>
      <w:proofErr w:type="spellEnd"/>
      <w:r w:rsidRPr="00B8056A">
        <w:rPr>
          <w:rFonts w:ascii="Times New Roman" w:hAnsi="Times New Roman"/>
          <w:bCs/>
          <w:sz w:val="24"/>
          <w:szCs w:val="24"/>
        </w:rPr>
        <w:t xml:space="preserve"> </w:t>
      </w:r>
      <w:r w:rsidR="00671503" w:rsidRPr="00B8056A">
        <w:rPr>
          <w:rFonts w:ascii="Times New Roman" w:hAnsi="Times New Roman"/>
          <w:bCs/>
          <w:sz w:val="24"/>
          <w:szCs w:val="24"/>
        </w:rPr>
        <w:t xml:space="preserve">здійснюють за 30 користувачами (15 </w:t>
      </w:r>
      <w:proofErr w:type="spellStart"/>
      <w:r w:rsidR="00671503" w:rsidRPr="00B8056A">
        <w:rPr>
          <w:rFonts w:ascii="Times New Roman" w:hAnsi="Times New Roman"/>
          <w:bCs/>
          <w:sz w:val="24"/>
          <w:szCs w:val="24"/>
        </w:rPr>
        <w:t>камерально</w:t>
      </w:r>
      <w:proofErr w:type="spellEnd"/>
      <w:r w:rsidR="00671503" w:rsidRPr="00B8056A">
        <w:rPr>
          <w:rFonts w:ascii="Times New Roman" w:hAnsi="Times New Roman"/>
          <w:bCs/>
          <w:sz w:val="24"/>
          <w:szCs w:val="24"/>
        </w:rPr>
        <w:t xml:space="preserve"> та 15 з виїздом на місце).</w:t>
      </w:r>
    </w:p>
    <w:p w14:paraId="122DC3B7" w14:textId="77777777" w:rsidR="00D47A83" w:rsidRPr="00B8056A" w:rsidRDefault="00D47A83" w:rsidP="00424FE0">
      <w:pPr>
        <w:spacing w:after="0" w:line="240" w:lineRule="auto"/>
        <w:ind w:firstLine="709"/>
        <w:jc w:val="both"/>
        <w:rPr>
          <w:rFonts w:ascii="Times New Roman" w:eastAsia="Times New Roman" w:hAnsi="Times New Roman"/>
          <w:bCs/>
          <w:sz w:val="28"/>
          <w:szCs w:val="28"/>
          <w:lang w:eastAsia="ru-RU"/>
        </w:rPr>
      </w:pPr>
    </w:p>
    <w:p w14:paraId="1DA8201E" w14:textId="62355004" w:rsidR="00424FE0" w:rsidRPr="00B8056A" w:rsidRDefault="00424FE0" w:rsidP="00424FE0">
      <w:pPr>
        <w:spacing w:after="0" w:line="240" w:lineRule="auto"/>
        <w:ind w:firstLine="709"/>
        <w:jc w:val="both"/>
        <w:rPr>
          <w:rFonts w:ascii="Times New Roman" w:eastAsia="Times New Roman" w:hAnsi="Times New Roman"/>
          <w:bCs/>
          <w:sz w:val="28"/>
          <w:szCs w:val="28"/>
          <w:highlight w:val="yellow"/>
          <w:lang w:eastAsia="ru-RU"/>
        </w:rPr>
      </w:pPr>
      <w:r w:rsidRPr="00B8056A">
        <w:rPr>
          <w:rFonts w:ascii="Times New Roman" w:eastAsia="Times New Roman" w:hAnsi="Times New Roman"/>
          <w:bCs/>
          <w:sz w:val="28"/>
          <w:szCs w:val="28"/>
          <w:lang w:eastAsia="ru-RU"/>
        </w:rPr>
        <w:t>Державне регулювання передбачене проектом акта не потребує утворення нового державного органу (або нового структурного підрозділу діючого органу)</w:t>
      </w:r>
      <w:r w:rsidR="00116E4B" w:rsidRPr="00B8056A">
        <w:rPr>
          <w:rFonts w:ascii="Times New Roman" w:eastAsia="Times New Roman" w:hAnsi="Times New Roman"/>
          <w:bCs/>
          <w:sz w:val="28"/>
          <w:szCs w:val="28"/>
          <w:lang w:eastAsia="ru-RU"/>
        </w:rPr>
        <w:t xml:space="preserve"> та </w:t>
      </w:r>
      <w:r w:rsidR="00116E4B" w:rsidRPr="00B8056A">
        <w:rPr>
          <w:rFonts w:ascii="Times New Roman" w:hAnsi="Times New Roman"/>
          <w:bCs/>
          <w:sz w:val="28"/>
          <w:szCs w:val="28"/>
        </w:rPr>
        <w:t>додаткових витрат з державного бюджету.</w:t>
      </w:r>
    </w:p>
    <w:p w14:paraId="55E4D0A6" w14:textId="77777777" w:rsidR="00424FE0" w:rsidRPr="00B8056A" w:rsidRDefault="00424FE0" w:rsidP="009B4886">
      <w:pPr>
        <w:spacing w:after="0" w:line="240" w:lineRule="auto"/>
        <w:rPr>
          <w:rFonts w:ascii="Times New Roman" w:eastAsia="Times New Roman" w:hAnsi="Times New Roman"/>
          <w:b/>
          <w:bCs/>
          <w:sz w:val="28"/>
          <w:szCs w:val="28"/>
          <w:highlight w:val="yellow"/>
          <w:lang w:eastAsia="ru-RU"/>
        </w:rPr>
      </w:pPr>
    </w:p>
    <w:p w14:paraId="0317F324" w14:textId="77777777" w:rsidR="001566F4" w:rsidRPr="00B8056A" w:rsidRDefault="001566F4" w:rsidP="001566F4">
      <w:pPr>
        <w:shd w:val="clear" w:color="auto" w:fill="FFFFFF"/>
        <w:spacing w:after="0" w:line="240" w:lineRule="auto"/>
        <w:jc w:val="both"/>
        <w:rPr>
          <w:rFonts w:ascii="Times New Roman" w:hAnsi="Times New Roman"/>
          <w:b/>
          <w:sz w:val="28"/>
          <w:szCs w:val="28"/>
          <w:lang w:eastAsia="uk-UA"/>
        </w:rPr>
      </w:pPr>
      <w:r w:rsidRPr="00B8056A">
        <w:rPr>
          <w:rFonts w:ascii="Times New Roman" w:hAnsi="Times New Roman"/>
          <w:b/>
          <w:sz w:val="28"/>
          <w:szCs w:val="28"/>
          <w:lang w:eastAsia="uk-UA"/>
        </w:rPr>
        <w:lastRenderedPageBreak/>
        <w:t>4. Розрахунок сумарних витрат суб'єктів малого підприємництва, що виникають на виконання вимог регулювання.</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77"/>
        <w:gridCol w:w="3725"/>
        <w:gridCol w:w="2277"/>
        <w:gridCol w:w="2176"/>
      </w:tblGrid>
      <w:tr w:rsidR="00B8056A" w:rsidRPr="00B8056A" w14:paraId="6AA9D9FF" w14:textId="77777777" w:rsidTr="00C712F4">
        <w:tc>
          <w:tcPr>
            <w:tcW w:w="765" w:type="pct"/>
            <w:tcBorders>
              <w:top w:val="outset" w:sz="6" w:space="0" w:color="auto"/>
              <w:bottom w:val="outset" w:sz="6" w:space="0" w:color="auto"/>
              <w:right w:val="outset" w:sz="6" w:space="0" w:color="auto"/>
            </w:tcBorders>
            <w:tcMar>
              <w:top w:w="0" w:type="dxa"/>
              <w:left w:w="0" w:type="dxa"/>
              <w:bottom w:w="0" w:type="dxa"/>
              <w:right w:w="0" w:type="dxa"/>
            </w:tcMar>
            <w:vAlign w:val="center"/>
            <w:hideMark/>
          </w:tcPr>
          <w:p w14:paraId="48D76506" w14:textId="77777777" w:rsidR="001566F4" w:rsidRPr="00B8056A" w:rsidRDefault="001566F4" w:rsidP="00F51F24">
            <w:pPr>
              <w:spacing w:after="0" w:line="240" w:lineRule="auto"/>
              <w:jc w:val="center"/>
              <w:rPr>
                <w:rFonts w:ascii="Times New Roman" w:hAnsi="Times New Roman"/>
                <w:sz w:val="28"/>
                <w:szCs w:val="28"/>
                <w:lang w:eastAsia="uk-UA"/>
              </w:rPr>
            </w:pPr>
            <w:r w:rsidRPr="00B8056A">
              <w:rPr>
                <w:rFonts w:ascii="Times New Roman" w:hAnsi="Times New Roman"/>
                <w:sz w:val="28"/>
                <w:szCs w:val="28"/>
                <w:lang w:eastAsia="uk-UA"/>
              </w:rPr>
              <w:t>Порядковий номер</w:t>
            </w:r>
          </w:p>
        </w:tc>
        <w:tc>
          <w:tcPr>
            <w:tcW w:w="19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4B72D3" w14:textId="77777777" w:rsidR="001566F4" w:rsidRPr="00B8056A" w:rsidRDefault="001566F4" w:rsidP="00F51F24">
            <w:pPr>
              <w:spacing w:after="0" w:line="240" w:lineRule="auto"/>
              <w:jc w:val="center"/>
              <w:rPr>
                <w:rFonts w:ascii="Times New Roman" w:hAnsi="Times New Roman"/>
                <w:sz w:val="28"/>
                <w:szCs w:val="28"/>
                <w:lang w:eastAsia="uk-UA"/>
              </w:rPr>
            </w:pPr>
            <w:r w:rsidRPr="00B8056A">
              <w:rPr>
                <w:rFonts w:ascii="Times New Roman" w:hAnsi="Times New Roman"/>
                <w:sz w:val="28"/>
                <w:szCs w:val="28"/>
                <w:lang w:eastAsia="uk-UA"/>
              </w:rPr>
              <w:t>Показник</w:t>
            </w:r>
          </w:p>
        </w:tc>
        <w:tc>
          <w:tcPr>
            <w:tcW w:w="117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B80B264" w14:textId="77777777" w:rsidR="001566F4" w:rsidRPr="00B8056A" w:rsidRDefault="001566F4" w:rsidP="00F51F24">
            <w:pPr>
              <w:spacing w:after="0" w:line="240" w:lineRule="auto"/>
              <w:jc w:val="center"/>
              <w:rPr>
                <w:rFonts w:ascii="Times New Roman" w:hAnsi="Times New Roman"/>
                <w:sz w:val="28"/>
                <w:szCs w:val="28"/>
                <w:lang w:eastAsia="uk-UA"/>
              </w:rPr>
            </w:pPr>
            <w:r w:rsidRPr="00B8056A">
              <w:rPr>
                <w:rFonts w:ascii="Times New Roman" w:hAnsi="Times New Roman"/>
                <w:sz w:val="28"/>
                <w:szCs w:val="28"/>
                <w:lang w:eastAsia="uk-UA"/>
              </w:rPr>
              <w:t>Перший рік регулювання (стартовий)</w:t>
            </w:r>
          </w:p>
        </w:tc>
        <w:tc>
          <w:tcPr>
            <w:tcW w:w="1127" w:type="pct"/>
            <w:tcBorders>
              <w:top w:val="outset" w:sz="6" w:space="0" w:color="auto"/>
              <w:left w:val="outset" w:sz="6" w:space="0" w:color="auto"/>
              <w:bottom w:val="outset" w:sz="6" w:space="0" w:color="auto"/>
            </w:tcBorders>
            <w:tcMar>
              <w:top w:w="0" w:type="dxa"/>
              <w:left w:w="0" w:type="dxa"/>
              <w:bottom w:w="0" w:type="dxa"/>
              <w:right w:w="0" w:type="dxa"/>
            </w:tcMar>
            <w:vAlign w:val="center"/>
            <w:hideMark/>
          </w:tcPr>
          <w:p w14:paraId="63486078" w14:textId="77777777" w:rsidR="001566F4" w:rsidRPr="00B8056A" w:rsidRDefault="001566F4" w:rsidP="00F51F24">
            <w:pPr>
              <w:spacing w:after="0" w:line="240" w:lineRule="auto"/>
              <w:jc w:val="center"/>
              <w:rPr>
                <w:rFonts w:ascii="Times New Roman" w:hAnsi="Times New Roman"/>
                <w:sz w:val="28"/>
                <w:szCs w:val="28"/>
                <w:lang w:eastAsia="uk-UA"/>
              </w:rPr>
            </w:pPr>
            <w:r w:rsidRPr="00B8056A">
              <w:rPr>
                <w:rFonts w:ascii="Times New Roman" w:hAnsi="Times New Roman"/>
                <w:sz w:val="28"/>
                <w:szCs w:val="28"/>
                <w:lang w:eastAsia="uk-UA"/>
              </w:rPr>
              <w:t>За п'ять років</w:t>
            </w:r>
          </w:p>
        </w:tc>
      </w:tr>
      <w:tr w:rsidR="00B8056A" w:rsidRPr="00B8056A" w14:paraId="4117FB1C" w14:textId="77777777" w:rsidTr="00C712F4">
        <w:tc>
          <w:tcPr>
            <w:tcW w:w="765" w:type="pct"/>
            <w:tcBorders>
              <w:top w:val="outset" w:sz="6" w:space="0" w:color="auto"/>
              <w:bottom w:val="outset" w:sz="6" w:space="0" w:color="auto"/>
              <w:right w:val="outset" w:sz="6" w:space="0" w:color="auto"/>
            </w:tcBorders>
            <w:tcMar>
              <w:top w:w="0" w:type="dxa"/>
              <w:left w:w="0" w:type="dxa"/>
              <w:bottom w:w="0" w:type="dxa"/>
              <w:right w:w="0" w:type="dxa"/>
            </w:tcMar>
            <w:vAlign w:val="center"/>
            <w:hideMark/>
          </w:tcPr>
          <w:p w14:paraId="111CF5E3" w14:textId="77777777" w:rsidR="001566F4" w:rsidRPr="00B8056A" w:rsidRDefault="001566F4" w:rsidP="00F51F24">
            <w:pPr>
              <w:spacing w:after="0" w:line="240" w:lineRule="auto"/>
              <w:jc w:val="center"/>
              <w:rPr>
                <w:rFonts w:ascii="Times New Roman" w:hAnsi="Times New Roman"/>
                <w:sz w:val="28"/>
                <w:szCs w:val="28"/>
                <w:lang w:eastAsia="uk-UA"/>
              </w:rPr>
            </w:pPr>
            <w:r w:rsidRPr="00B8056A">
              <w:rPr>
                <w:rFonts w:ascii="Times New Roman" w:hAnsi="Times New Roman"/>
                <w:sz w:val="28"/>
                <w:szCs w:val="28"/>
                <w:lang w:eastAsia="uk-UA"/>
              </w:rPr>
              <w:t>1</w:t>
            </w:r>
          </w:p>
        </w:tc>
        <w:tc>
          <w:tcPr>
            <w:tcW w:w="19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F11CEAC" w14:textId="77777777" w:rsidR="001566F4" w:rsidRPr="00B8056A" w:rsidRDefault="001566F4" w:rsidP="00F51F24">
            <w:pPr>
              <w:spacing w:after="0" w:line="240" w:lineRule="auto"/>
              <w:rPr>
                <w:rFonts w:ascii="Times New Roman" w:hAnsi="Times New Roman"/>
                <w:sz w:val="28"/>
                <w:szCs w:val="28"/>
                <w:lang w:eastAsia="uk-UA"/>
              </w:rPr>
            </w:pPr>
            <w:r w:rsidRPr="00B8056A">
              <w:rPr>
                <w:rFonts w:ascii="Times New Roman" w:hAnsi="Times New Roman"/>
                <w:sz w:val="28"/>
                <w:szCs w:val="28"/>
                <w:lang w:eastAsia="uk-UA"/>
              </w:rPr>
              <w:t>Оцінка «прямих» витрат суб'єктів малого підприємництва на виконання регулювання</w:t>
            </w:r>
          </w:p>
        </w:tc>
        <w:tc>
          <w:tcPr>
            <w:tcW w:w="117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3261B9" w14:textId="77777777" w:rsidR="001566F4" w:rsidRPr="00B8056A" w:rsidRDefault="001566F4" w:rsidP="00F51F24">
            <w:pPr>
              <w:spacing w:after="0" w:line="240" w:lineRule="auto"/>
              <w:jc w:val="center"/>
              <w:rPr>
                <w:rFonts w:ascii="Times New Roman" w:hAnsi="Times New Roman"/>
                <w:sz w:val="28"/>
                <w:szCs w:val="28"/>
                <w:lang w:eastAsia="uk-UA"/>
              </w:rPr>
            </w:pPr>
            <w:r w:rsidRPr="00B8056A">
              <w:rPr>
                <w:rFonts w:ascii="Times New Roman" w:hAnsi="Times New Roman"/>
                <w:sz w:val="28"/>
                <w:szCs w:val="28"/>
                <w:lang w:eastAsia="uk-UA"/>
              </w:rPr>
              <w:t>0</w:t>
            </w:r>
          </w:p>
        </w:tc>
        <w:tc>
          <w:tcPr>
            <w:tcW w:w="1127" w:type="pct"/>
            <w:tcBorders>
              <w:top w:val="outset" w:sz="6" w:space="0" w:color="auto"/>
              <w:left w:val="outset" w:sz="6" w:space="0" w:color="auto"/>
              <w:bottom w:val="outset" w:sz="6" w:space="0" w:color="auto"/>
            </w:tcBorders>
            <w:tcMar>
              <w:top w:w="0" w:type="dxa"/>
              <w:left w:w="0" w:type="dxa"/>
              <w:bottom w:w="0" w:type="dxa"/>
              <w:right w:w="0" w:type="dxa"/>
            </w:tcMar>
            <w:vAlign w:val="center"/>
            <w:hideMark/>
          </w:tcPr>
          <w:p w14:paraId="6CDBA363" w14:textId="77777777" w:rsidR="001566F4" w:rsidRPr="00B8056A" w:rsidRDefault="001566F4" w:rsidP="00F51F24">
            <w:pPr>
              <w:spacing w:after="0" w:line="240" w:lineRule="auto"/>
              <w:jc w:val="center"/>
              <w:rPr>
                <w:rFonts w:ascii="Times New Roman" w:hAnsi="Times New Roman"/>
                <w:sz w:val="28"/>
                <w:szCs w:val="28"/>
                <w:lang w:eastAsia="uk-UA"/>
              </w:rPr>
            </w:pPr>
            <w:r w:rsidRPr="00B8056A">
              <w:rPr>
                <w:rFonts w:ascii="Times New Roman" w:hAnsi="Times New Roman"/>
                <w:sz w:val="28"/>
                <w:szCs w:val="28"/>
                <w:lang w:eastAsia="uk-UA"/>
              </w:rPr>
              <w:t>0</w:t>
            </w:r>
          </w:p>
        </w:tc>
      </w:tr>
      <w:tr w:rsidR="00B8056A" w:rsidRPr="00B8056A" w14:paraId="0040BD5D" w14:textId="77777777" w:rsidTr="00C712F4">
        <w:tc>
          <w:tcPr>
            <w:tcW w:w="765" w:type="pct"/>
            <w:tcBorders>
              <w:top w:val="outset" w:sz="6" w:space="0" w:color="auto"/>
              <w:bottom w:val="outset" w:sz="6" w:space="0" w:color="auto"/>
              <w:right w:val="outset" w:sz="6" w:space="0" w:color="auto"/>
            </w:tcBorders>
            <w:tcMar>
              <w:top w:w="0" w:type="dxa"/>
              <w:left w:w="0" w:type="dxa"/>
              <w:bottom w:w="0" w:type="dxa"/>
              <w:right w:w="0" w:type="dxa"/>
            </w:tcMar>
            <w:vAlign w:val="center"/>
            <w:hideMark/>
          </w:tcPr>
          <w:p w14:paraId="50093B76" w14:textId="77777777" w:rsidR="00FC2B5D" w:rsidRPr="00B8056A" w:rsidRDefault="00FC2B5D" w:rsidP="00F51F24">
            <w:pPr>
              <w:spacing w:after="0" w:line="240" w:lineRule="auto"/>
              <w:jc w:val="center"/>
              <w:rPr>
                <w:rFonts w:ascii="Times New Roman" w:hAnsi="Times New Roman"/>
                <w:sz w:val="28"/>
                <w:szCs w:val="28"/>
                <w:lang w:eastAsia="uk-UA"/>
              </w:rPr>
            </w:pPr>
            <w:r w:rsidRPr="00B8056A">
              <w:rPr>
                <w:rFonts w:ascii="Times New Roman" w:hAnsi="Times New Roman"/>
                <w:sz w:val="28"/>
                <w:szCs w:val="28"/>
                <w:lang w:eastAsia="uk-UA"/>
              </w:rPr>
              <w:t>2</w:t>
            </w:r>
          </w:p>
        </w:tc>
        <w:tc>
          <w:tcPr>
            <w:tcW w:w="19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D3AF2FD" w14:textId="77777777" w:rsidR="00FC2B5D" w:rsidRPr="00B8056A" w:rsidRDefault="00FC2B5D" w:rsidP="00F51F24">
            <w:pPr>
              <w:spacing w:after="0" w:line="240" w:lineRule="auto"/>
              <w:rPr>
                <w:rFonts w:ascii="Times New Roman" w:hAnsi="Times New Roman"/>
                <w:sz w:val="28"/>
                <w:szCs w:val="28"/>
                <w:lang w:eastAsia="uk-UA"/>
              </w:rPr>
            </w:pPr>
            <w:r w:rsidRPr="00B8056A">
              <w:rPr>
                <w:rFonts w:ascii="Times New Roman" w:hAnsi="Times New Roman"/>
                <w:sz w:val="28"/>
                <w:szCs w:val="28"/>
                <w:lang w:eastAsia="uk-UA"/>
              </w:rPr>
              <w:t>Оцінка вартості адміністративних процедур для суб'єктів малого підприємництва щодо виконання регулювання та звітування</w:t>
            </w:r>
          </w:p>
        </w:tc>
        <w:tc>
          <w:tcPr>
            <w:tcW w:w="117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889493" w14:textId="0BF539CE" w:rsidR="00FC2B5D" w:rsidRPr="00B8056A" w:rsidRDefault="003E665E" w:rsidP="00F51F24">
            <w:pPr>
              <w:spacing w:after="0" w:line="240" w:lineRule="auto"/>
              <w:jc w:val="center"/>
              <w:rPr>
                <w:rFonts w:ascii="Times New Roman" w:hAnsi="Times New Roman"/>
                <w:sz w:val="28"/>
                <w:szCs w:val="28"/>
                <w:highlight w:val="green"/>
                <w:lang w:eastAsia="uk-UA"/>
              </w:rPr>
            </w:pPr>
            <w:r w:rsidRPr="00B8056A">
              <w:rPr>
                <w:rFonts w:ascii="Times New Roman" w:hAnsi="Times New Roman"/>
                <w:sz w:val="28"/>
                <w:szCs w:val="28"/>
                <w:lang w:val="en-US" w:eastAsia="uk-UA"/>
              </w:rPr>
              <w:t>7 755 748</w:t>
            </w:r>
          </w:p>
        </w:tc>
        <w:tc>
          <w:tcPr>
            <w:tcW w:w="1127" w:type="pct"/>
            <w:tcBorders>
              <w:top w:val="outset" w:sz="6" w:space="0" w:color="auto"/>
              <w:left w:val="outset" w:sz="6" w:space="0" w:color="auto"/>
              <w:bottom w:val="outset" w:sz="6" w:space="0" w:color="auto"/>
            </w:tcBorders>
            <w:tcMar>
              <w:top w:w="0" w:type="dxa"/>
              <w:left w:w="0" w:type="dxa"/>
              <w:bottom w:w="0" w:type="dxa"/>
              <w:right w:w="0" w:type="dxa"/>
            </w:tcMar>
            <w:vAlign w:val="center"/>
            <w:hideMark/>
          </w:tcPr>
          <w:p w14:paraId="77B89BDF" w14:textId="7B05B197" w:rsidR="00FC2B5D" w:rsidRPr="00B8056A" w:rsidRDefault="00983227" w:rsidP="003E665E">
            <w:pPr>
              <w:spacing w:after="0" w:line="240" w:lineRule="auto"/>
              <w:jc w:val="center"/>
              <w:rPr>
                <w:rFonts w:ascii="Times New Roman" w:hAnsi="Times New Roman"/>
                <w:sz w:val="28"/>
                <w:szCs w:val="28"/>
                <w:lang w:eastAsia="uk-UA"/>
              </w:rPr>
            </w:pPr>
            <w:r w:rsidRPr="00B8056A">
              <w:rPr>
                <w:rFonts w:ascii="Times New Roman" w:hAnsi="Times New Roman"/>
                <w:sz w:val="28"/>
                <w:szCs w:val="28"/>
                <w:lang w:eastAsia="uk-UA"/>
              </w:rPr>
              <w:t>38 570 532</w:t>
            </w:r>
          </w:p>
        </w:tc>
      </w:tr>
      <w:tr w:rsidR="00B8056A" w:rsidRPr="00B8056A" w14:paraId="46A4DA51" w14:textId="77777777" w:rsidTr="00C712F4">
        <w:tc>
          <w:tcPr>
            <w:tcW w:w="765" w:type="pct"/>
            <w:tcBorders>
              <w:top w:val="outset" w:sz="6" w:space="0" w:color="auto"/>
              <w:bottom w:val="outset" w:sz="6" w:space="0" w:color="auto"/>
              <w:right w:val="outset" w:sz="6" w:space="0" w:color="auto"/>
            </w:tcBorders>
            <w:tcMar>
              <w:top w:w="0" w:type="dxa"/>
              <w:left w:w="0" w:type="dxa"/>
              <w:bottom w:w="0" w:type="dxa"/>
              <w:right w:w="0" w:type="dxa"/>
            </w:tcMar>
            <w:vAlign w:val="center"/>
            <w:hideMark/>
          </w:tcPr>
          <w:p w14:paraId="4EAD5C4C" w14:textId="77777777" w:rsidR="00FC2B5D" w:rsidRPr="00B8056A" w:rsidRDefault="00FC2B5D" w:rsidP="00F51F24">
            <w:pPr>
              <w:spacing w:after="0" w:line="240" w:lineRule="auto"/>
              <w:jc w:val="center"/>
              <w:rPr>
                <w:rFonts w:ascii="Times New Roman" w:hAnsi="Times New Roman"/>
                <w:sz w:val="28"/>
                <w:szCs w:val="28"/>
                <w:lang w:eastAsia="uk-UA"/>
              </w:rPr>
            </w:pPr>
            <w:r w:rsidRPr="00B8056A">
              <w:rPr>
                <w:rFonts w:ascii="Times New Roman" w:hAnsi="Times New Roman"/>
                <w:sz w:val="28"/>
                <w:szCs w:val="28"/>
                <w:lang w:eastAsia="uk-UA"/>
              </w:rPr>
              <w:t>3</w:t>
            </w:r>
          </w:p>
        </w:tc>
        <w:tc>
          <w:tcPr>
            <w:tcW w:w="19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BA9C56" w14:textId="77777777" w:rsidR="00FC2B5D" w:rsidRPr="00B8056A" w:rsidRDefault="00FC2B5D" w:rsidP="00F51F24">
            <w:pPr>
              <w:spacing w:after="0" w:line="240" w:lineRule="auto"/>
              <w:rPr>
                <w:rFonts w:ascii="Times New Roman" w:hAnsi="Times New Roman"/>
                <w:sz w:val="28"/>
                <w:szCs w:val="28"/>
                <w:lang w:eastAsia="uk-UA"/>
              </w:rPr>
            </w:pPr>
            <w:r w:rsidRPr="00B8056A">
              <w:rPr>
                <w:rFonts w:ascii="Times New Roman" w:hAnsi="Times New Roman"/>
                <w:sz w:val="28"/>
                <w:szCs w:val="28"/>
                <w:lang w:eastAsia="uk-UA"/>
              </w:rPr>
              <w:t>Сумарні витрати малого підприємництва на виконання запланованого регулювання</w:t>
            </w:r>
          </w:p>
        </w:tc>
        <w:tc>
          <w:tcPr>
            <w:tcW w:w="117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10C7777" w14:textId="3B330692" w:rsidR="00FC2B5D" w:rsidRPr="00B8056A" w:rsidRDefault="003E665E" w:rsidP="00F51F24">
            <w:pPr>
              <w:spacing w:after="0" w:line="240" w:lineRule="auto"/>
              <w:jc w:val="center"/>
              <w:rPr>
                <w:rFonts w:ascii="Times New Roman" w:hAnsi="Times New Roman"/>
                <w:sz w:val="28"/>
                <w:szCs w:val="28"/>
                <w:highlight w:val="green"/>
                <w:lang w:eastAsia="uk-UA"/>
              </w:rPr>
            </w:pPr>
            <w:r w:rsidRPr="00B8056A">
              <w:rPr>
                <w:rFonts w:ascii="Times New Roman" w:hAnsi="Times New Roman"/>
                <w:sz w:val="28"/>
                <w:szCs w:val="28"/>
                <w:lang w:eastAsia="uk-UA"/>
              </w:rPr>
              <w:t>7 755 748</w:t>
            </w:r>
          </w:p>
        </w:tc>
        <w:tc>
          <w:tcPr>
            <w:tcW w:w="1127" w:type="pct"/>
            <w:tcBorders>
              <w:top w:val="outset" w:sz="6" w:space="0" w:color="auto"/>
              <w:left w:val="outset" w:sz="6" w:space="0" w:color="auto"/>
              <w:bottom w:val="outset" w:sz="6" w:space="0" w:color="auto"/>
            </w:tcBorders>
            <w:tcMar>
              <w:top w:w="0" w:type="dxa"/>
              <w:left w:w="0" w:type="dxa"/>
              <w:bottom w:w="0" w:type="dxa"/>
              <w:right w:w="0" w:type="dxa"/>
            </w:tcMar>
            <w:vAlign w:val="center"/>
            <w:hideMark/>
          </w:tcPr>
          <w:p w14:paraId="0650038D" w14:textId="6018171C" w:rsidR="00FC2B5D" w:rsidRPr="00B8056A" w:rsidRDefault="00983227" w:rsidP="00F51F24">
            <w:pPr>
              <w:spacing w:after="0" w:line="240" w:lineRule="auto"/>
              <w:jc w:val="center"/>
              <w:rPr>
                <w:rFonts w:ascii="Times New Roman" w:hAnsi="Times New Roman"/>
                <w:sz w:val="28"/>
                <w:szCs w:val="28"/>
                <w:lang w:eastAsia="uk-UA"/>
              </w:rPr>
            </w:pPr>
            <w:r w:rsidRPr="00B8056A">
              <w:rPr>
                <w:rFonts w:ascii="Times New Roman" w:hAnsi="Times New Roman"/>
                <w:sz w:val="28"/>
                <w:szCs w:val="28"/>
                <w:lang w:eastAsia="uk-UA"/>
              </w:rPr>
              <w:t>38 570 532</w:t>
            </w:r>
          </w:p>
        </w:tc>
      </w:tr>
      <w:tr w:rsidR="00B8056A" w:rsidRPr="00B8056A" w14:paraId="6B1EFB6C" w14:textId="77777777" w:rsidTr="002742EF">
        <w:tc>
          <w:tcPr>
            <w:tcW w:w="765" w:type="pct"/>
            <w:tcBorders>
              <w:top w:val="outset" w:sz="6" w:space="0" w:color="auto"/>
              <w:bottom w:val="outset" w:sz="6" w:space="0" w:color="auto"/>
              <w:right w:val="outset" w:sz="6" w:space="0" w:color="auto"/>
            </w:tcBorders>
            <w:tcMar>
              <w:top w:w="0" w:type="dxa"/>
              <w:left w:w="0" w:type="dxa"/>
              <w:bottom w:w="0" w:type="dxa"/>
              <w:right w:w="0" w:type="dxa"/>
            </w:tcMar>
            <w:vAlign w:val="center"/>
            <w:hideMark/>
          </w:tcPr>
          <w:p w14:paraId="3D5821B4" w14:textId="77777777" w:rsidR="00C712F4" w:rsidRPr="00B8056A" w:rsidRDefault="00C712F4" w:rsidP="00F51F24">
            <w:pPr>
              <w:spacing w:after="0" w:line="240" w:lineRule="auto"/>
              <w:jc w:val="center"/>
              <w:rPr>
                <w:rFonts w:ascii="Times New Roman" w:hAnsi="Times New Roman"/>
                <w:sz w:val="28"/>
                <w:szCs w:val="28"/>
                <w:lang w:eastAsia="uk-UA"/>
              </w:rPr>
            </w:pPr>
            <w:r w:rsidRPr="00B8056A">
              <w:rPr>
                <w:rFonts w:ascii="Times New Roman" w:hAnsi="Times New Roman"/>
                <w:sz w:val="28"/>
                <w:szCs w:val="28"/>
                <w:lang w:eastAsia="uk-UA"/>
              </w:rPr>
              <w:t>4</w:t>
            </w:r>
          </w:p>
        </w:tc>
        <w:tc>
          <w:tcPr>
            <w:tcW w:w="19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911CCC8" w14:textId="123322CE" w:rsidR="00C712F4" w:rsidRPr="00B8056A" w:rsidRDefault="00C712F4" w:rsidP="00F51F24">
            <w:pPr>
              <w:spacing w:after="0" w:line="240" w:lineRule="auto"/>
              <w:rPr>
                <w:rFonts w:ascii="Times New Roman" w:hAnsi="Times New Roman"/>
                <w:sz w:val="28"/>
                <w:szCs w:val="28"/>
                <w:lang w:eastAsia="uk-UA"/>
              </w:rPr>
            </w:pPr>
            <w:r w:rsidRPr="00B8056A">
              <w:rPr>
                <w:rFonts w:ascii="Times New Roman" w:hAnsi="Times New Roman"/>
                <w:sz w:val="28"/>
                <w:szCs w:val="28"/>
                <w:lang w:eastAsia="uk-UA"/>
              </w:rPr>
              <w:t>Бюджетні витрати на адміністрування регулювання суб'єктів малого підприємництва</w:t>
            </w:r>
            <w:r w:rsidR="00D17505" w:rsidRPr="00B8056A">
              <w:rPr>
                <w:rFonts w:ascii="Times New Roman" w:hAnsi="Times New Roman"/>
                <w:sz w:val="28"/>
                <w:szCs w:val="28"/>
                <w:lang w:eastAsia="uk-UA"/>
              </w:rPr>
              <w:t>*</w:t>
            </w:r>
          </w:p>
        </w:tc>
        <w:tc>
          <w:tcPr>
            <w:tcW w:w="117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3AE9FF0E" w14:textId="7F8BF16E" w:rsidR="00467873" w:rsidRPr="00B8056A" w:rsidRDefault="00DF2828" w:rsidP="00DF2828">
            <w:pPr>
              <w:spacing w:after="0" w:line="240" w:lineRule="auto"/>
              <w:jc w:val="center"/>
              <w:rPr>
                <w:rFonts w:ascii="Times New Roman" w:hAnsi="Times New Roman"/>
                <w:sz w:val="28"/>
                <w:szCs w:val="28"/>
                <w:lang w:eastAsia="uk-UA"/>
              </w:rPr>
            </w:pPr>
            <w:r w:rsidRPr="00B8056A">
              <w:rPr>
                <w:rFonts w:ascii="Times New Roman" w:hAnsi="Times New Roman"/>
                <w:sz w:val="28"/>
                <w:szCs w:val="28"/>
                <w:lang w:eastAsia="uk-UA"/>
              </w:rPr>
              <w:t>103</w:t>
            </w:r>
            <w:r w:rsidR="00467873" w:rsidRPr="00B8056A">
              <w:rPr>
                <w:rFonts w:ascii="Times New Roman" w:hAnsi="Times New Roman"/>
                <w:sz w:val="28"/>
                <w:szCs w:val="28"/>
                <w:lang w:eastAsia="uk-UA"/>
              </w:rPr>
              <w:t> 3</w:t>
            </w:r>
            <w:r w:rsidRPr="00B8056A">
              <w:rPr>
                <w:rFonts w:ascii="Times New Roman" w:hAnsi="Times New Roman"/>
                <w:sz w:val="28"/>
                <w:szCs w:val="28"/>
                <w:lang w:eastAsia="uk-UA"/>
              </w:rPr>
              <w:t>77</w:t>
            </w:r>
            <w:r w:rsidR="00467873" w:rsidRPr="00B8056A">
              <w:rPr>
                <w:rFonts w:ascii="Times New Roman" w:hAnsi="Times New Roman"/>
                <w:sz w:val="28"/>
                <w:szCs w:val="28"/>
                <w:lang w:eastAsia="uk-UA"/>
              </w:rPr>
              <w:t>,</w:t>
            </w:r>
            <w:r w:rsidRPr="00B8056A">
              <w:rPr>
                <w:rFonts w:ascii="Times New Roman" w:hAnsi="Times New Roman"/>
                <w:sz w:val="28"/>
                <w:szCs w:val="28"/>
                <w:lang w:eastAsia="uk-UA"/>
              </w:rPr>
              <w:t>9</w:t>
            </w:r>
          </w:p>
        </w:tc>
        <w:tc>
          <w:tcPr>
            <w:tcW w:w="1127" w:type="pct"/>
            <w:tcBorders>
              <w:top w:val="outset" w:sz="6" w:space="0" w:color="auto"/>
              <w:left w:val="outset" w:sz="6" w:space="0" w:color="auto"/>
              <w:bottom w:val="outset" w:sz="6" w:space="0" w:color="auto"/>
            </w:tcBorders>
            <w:tcMar>
              <w:top w:w="0" w:type="dxa"/>
              <w:left w:w="0" w:type="dxa"/>
              <w:bottom w:w="0" w:type="dxa"/>
              <w:right w:w="0" w:type="dxa"/>
            </w:tcMar>
            <w:vAlign w:val="center"/>
          </w:tcPr>
          <w:p w14:paraId="3DEA933A" w14:textId="4D34EA92" w:rsidR="009437A9" w:rsidRPr="00B8056A" w:rsidRDefault="00DF2828" w:rsidP="008E20A3">
            <w:pPr>
              <w:spacing w:after="0" w:line="240" w:lineRule="auto"/>
              <w:jc w:val="center"/>
              <w:rPr>
                <w:rFonts w:ascii="Times New Roman" w:hAnsi="Times New Roman"/>
                <w:sz w:val="28"/>
                <w:szCs w:val="28"/>
                <w:lang w:eastAsia="uk-UA"/>
              </w:rPr>
            </w:pPr>
            <w:r w:rsidRPr="00B8056A">
              <w:rPr>
                <w:rFonts w:ascii="Times New Roman" w:hAnsi="Times New Roman"/>
                <w:sz w:val="28"/>
                <w:szCs w:val="28"/>
                <w:lang w:eastAsia="uk-UA"/>
              </w:rPr>
              <w:t>516 889,5</w:t>
            </w:r>
          </w:p>
        </w:tc>
      </w:tr>
      <w:tr w:rsidR="00B8056A" w:rsidRPr="00B8056A" w14:paraId="7ACDF8A8" w14:textId="77777777" w:rsidTr="00C712F4">
        <w:tc>
          <w:tcPr>
            <w:tcW w:w="765" w:type="pct"/>
            <w:tcBorders>
              <w:top w:val="outset" w:sz="6" w:space="0" w:color="auto"/>
              <w:bottom w:val="outset" w:sz="6" w:space="0" w:color="auto"/>
              <w:right w:val="outset" w:sz="6" w:space="0" w:color="auto"/>
            </w:tcBorders>
            <w:tcMar>
              <w:top w:w="0" w:type="dxa"/>
              <w:left w:w="0" w:type="dxa"/>
              <w:bottom w:w="0" w:type="dxa"/>
              <w:right w:w="0" w:type="dxa"/>
            </w:tcMar>
            <w:vAlign w:val="center"/>
            <w:hideMark/>
          </w:tcPr>
          <w:p w14:paraId="1EA058E5" w14:textId="77777777" w:rsidR="00C712F4" w:rsidRPr="00B8056A" w:rsidRDefault="00C712F4" w:rsidP="00F51F24">
            <w:pPr>
              <w:spacing w:after="0" w:line="240" w:lineRule="auto"/>
              <w:jc w:val="center"/>
              <w:rPr>
                <w:rFonts w:ascii="Times New Roman" w:hAnsi="Times New Roman"/>
                <w:sz w:val="28"/>
                <w:szCs w:val="28"/>
                <w:lang w:eastAsia="uk-UA"/>
              </w:rPr>
            </w:pPr>
            <w:r w:rsidRPr="00B8056A">
              <w:rPr>
                <w:rFonts w:ascii="Times New Roman" w:hAnsi="Times New Roman"/>
                <w:sz w:val="28"/>
                <w:szCs w:val="28"/>
                <w:lang w:eastAsia="uk-UA"/>
              </w:rPr>
              <w:t>5</w:t>
            </w:r>
          </w:p>
        </w:tc>
        <w:tc>
          <w:tcPr>
            <w:tcW w:w="192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7F0A02" w14:textId="77777777" w:rsidR="00C712F4" w:rsidRPr="00B8056A" w:rsidRDefault="00C712F4" w:rsidP="00F51F24">
            <w:pPr>
              <w:spacing w:after="0" w:line="240" w:lineRule="auto"/>
              <w:rPr>
                <w:rFonts w:ascii="Times New Roman" w:hAnsi="Times New Roman"/>
                <w:sz w:val="28"/>
                <w:szCs w:val="28"/>
                <w:lang w:eastAsia="uk-UA"/>
              </w:rPr>
            </w:pPr>
            <w:r w:rsidRPr="00B8056A">
              <w:rPr>
                <w:rFonts w:ascii="Times New Roman" w:hAnsi="Times New Roman"/>
                <w:sz w:val="28"/>
                <w:szCs w:val="28"/>
                <w:lang w:eastAsia="uk-UA"/>
              </w:rPr>
              <w:t>Сумарні витрати на виконання запланованого регулювання</w:t>
            </w:r>
          </w:p>
        </w:tc>
        <w:tc>
          <w:tcPr>
            <w:tcW w:w="117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E2BA48" w14:textId="77777777" w:rsidR="002742EF" w:rsidRPr="00B8056A" w:rsidRDefault="002742EF" w:rsidP="002742EF">
            <w:pPr>
              <w:spacing w:after="0" w:line="240" w:lineRule="auto"/>
              <w:jc w:val="center"/>
              <w:rPr>
                <w:rFonts w:ascii="Times New Roman" w:hAnsi="Times New Roman"/>
                <w:sz w:val="28"/>
                <w:szCs w:val="28"/>
                <w:lang w:eastAsia="uk-UA"/>
              </w:rPr>
            </w:pPr>
          </w:p>
          <w:p w14:paraId="0CAFA6C7" w14:textId="7628B098" w:rsidR="009437A9" w:rsidRPr="00B8056A" w:rsidRDefault="009437A9" w:rsidP="0049561D">
            <w:pPr>
              <w:spacing w:after="0" w:line="240" w:lineRule="auto"/>
              <w:jc w:val="center"/>
              <w:rPr>
                <w:rFonts w:ascii="Times New Roman" w:hAnsi="Times New Roman"/>
                <w:sz w:val="28"/>
                <w:szCs w:val="28"/>
                <w:lang w:eastAsia="uk-UA"/>
              </w:rPr>
            </w:pPr>
            <w:r w:rsidRPr="00B8056A">
              <w:rPr>
                <w:rFonts w:ascii="Times New Roman" w:hAnsi="Times New Roman"/>
                <w:sz w:val="28"/>
                <w:szCs w:val="28"/>
                <w:lang w:eastAsia="uk-UA"/>
              </w:rPr>
              <w:t>7 </w:t>
            </w:r>
            <w:r w:rsidR="0049561D" w:rsidRPr="00B8056A">
              <w:rPr>
                <w:rFonts w:ascii="Times New Roman" w:hAnsi="Times New Roman"/>
                <w:sz w:val="28"/>
                <w:szCs w:val="28"/>
                <w:lang w:eastAsia="uk-UA"/>
              </w:rPr>
              <w:t>859 125</w:t>
            </w:r>
            <w:r w:rsidRPr="00B8056A">
              <w:rPr>
                <w:rFonts w:ascii="Times New Roman" w:hAnsi="Times New Roman"/>
                <w:sz w:val="28"/>
                <w:szCs w:val="28"/>
                <w:lang w:eastAsia="uk-UA"/>
              </w:rPr>
              <w:t>,</w:t>
            </w:r>
            <w:r w:rsidR="0049561D" w:rsidRPr="00B8056A">
              <w:rPr>
                <w:rFonts w:ascii="Times New Roman" w:hAnsi="Times New Roman"/>
                <w:sz w:val="28"/>
                <w:szCs w:val="28"/>
                <w:lang w:eastAsia="uk-UA"/>
              </w:rPr>
              <w:t>9</w:t>
            </w:r>
          </w:p>
        </w:tc>
        <w:tc>
          <w:tcPr>
            <w:tcW w:w="1127" w:type="pct"/>
            <w:tcBorders>
              <w:top w:val="outset" w:sz="6" w:space="0" w:color="auto"/>
              <w:left w:val="outset" w:sz="6" w:space="0" w:color="auto"/>
              <w:bottom w:val="outset" w:sz="6" w:space="0" w:color="auto"/>
            </w:tcBorders>
            <w:tcMar>
              <w:top w:w="0" w:type="dxa"/>
              <w:left w:w="0" w:type="dxa"/>
              <w:bottom w:w="0" w:type="dxa"/>
              <w:right w:w="0" w:type="dxa"/>
            </w:tcMar>
            <w:vAlign w:val="center"/>
            <w:hideMark/>
          </w:tcPr>
          <w:p w14:paraId="69114654" w14:textId="77777777" w:rsidR="002742EF" w:rsidRPr="00B8056A" w:rsidRDefault="002742EF" w:rsidP="002742EF">
            <w:pPr>
              <w:spacing w:after="0" w:line="240" w:lineRule="auto"/>
              <w:jc w:val="center"/>
              <w:rPr>
                <w:rFonts w:ascii="Times New Roman" w:hAnsi="Times New Roman"/>
                <w:sz w:val="28"/>
                <w:szCs w:val="28"/>
                <w:lang w:eastAsia="uk-UA"/>
              </w:rPr>
            </w:pPr>
          </w:p>
          <w:p w14:paraId="365F22FC" w14:textId="1796483D" w:rsidR="009437A9" w:rsidRPr="00B8056A" w:rsidRDefault="009437A9" w:rsidP="0049561D">
            <w:pPr>
              <w:spacing w:after="0" w:line="240" w:lineRule="auto"/>
              <w:jc w:val="center"/>
              <w:rPr>
                <w:rFonts w:ascii="Times New Roman" w:hAnsi="Times New Roman"/>
                <w:sz w:val="28"/>
                <w:szCs w:val="28"/>
                <w:lang w:eastAsia="uk-UA"/>
              </w:rPr>
            </w:pPr>
            <w:r w:rsidRPr="00B8056A">
              <w:rPr>
                <w:rFonts w:ascii="Times New Roman" w:hAnsi="Times New Roman"/>
                <w:sz w:val="28"/>
                <w:szCs w:val="28"/>
                <w:lang w:eastAsia="uk-UA"/>
              </w:rPr>
              <w:t>3</w:t>
            </w:r>
            <w:r w:rsidR="0049561D" w:rsidRPr="00B8056A">
              <w:rPr>
                <w:rFonts w:ascii="Times New Roman" w:hAnsi="Times New Roman"/>
                <w:sz w:val="28"/>
                <w:szCs w:val="28"/>
                <w:lang w:eastAsia="uk-UA"/>
              </w:rPr>
              <w:t>9</w:t>
            </w:r>
            <w:r w:rsidRPr="00B8056A">
              <w:rPr>
                <w:rFonts w:ascii="Times New Roman" w:hAnsi="Times New Roman"/>
                <w:sz w:val="28"/>
                <w:szCs w:val="28"/>
                <w:lang w:eastAsia="uk-UA"/>
              </w:rPr>
              <w:t> </w:t>
            </w:r>
            <w:r w:rsidR="0049561D" w:rsidRPr="00B8056A">
              <w:rPr>
                <w:rFonts w:ascii="Times New Roman" w:hAnsi="Times New Roman"/>
                <w:sz w:val="28"/>
                <w:szCs w:val="28"/>
                <w:lang w:eastAsia="uk-UA"/>
              </w:rPr>
              <w:t>087 421,5</w:t>
            </w:r>
          </w:p>
        </w:tc>
      </w:tr>
    </w:tbl>
    <w:p w14:paraId="529BA580" w14:textId="0381E382" w:rsidR="001566F4" w:rsidRPr="00B8056A" w:rsidRDefault="00D17505" w:rsidP="001566F4">
      <w:pPr>
        <w:shd w:val="clear" w:color="auto" w:fill="FFFFFF"/>
        <w:spacing w:after="0" w:line="240" w:lineRule="auto"/>
        <w:ind w:firstLine="567"/>
        <w:jc w:val="both"/>
        <w:rPr>
          <w:rFonts w:ascii="Times New Roman" w:hAnsi="Times New Roman"/>
          <w:sz w:val="24"/>
          <w:szCs w:val="24"/>
          <w:lang w:eastAsia="uk-UA"/>
        </w:rPr>
      </w:pPr>
      <w:r w:rsidRPr="00B8056A">
        <w:rPr>
          <w:rFonts w:ascii="Times New Roman" w:hAnsi="Times New Roman"/>
          <w:b/>
          <w:sz w:val="24"/>
          <w:szCs w:val="24"/>
          <w:lang w:eastAsia="uk-UA"/>
        </w:rPr>
        <w:t xml:space="preserve">* </w:t>
      </w:r>
      <w:r w:rsidR="002A7562" w:rsidRPr="00B8056A">
        <w:rPr>
          <w:rFonts w:ascii="Times New Roman" w:hAnsi="Times New Roman"/>
          <w:sz w:val="24"/>
          <w:szCs w:val="24"/>
          <w:lang w:eastAsia="uk-UA"/>
        </w:rPr>
        <w:t>Бюджетні витрати на адміністрування регулювання суб'єктів малого підприємництва</w:t>
      </w:r>
      <w:r w:rsidR="00612CB1" w:rsidRPr="00B8056A">
        <w:rPr>
          <w:rFonts w:ascii="Times New Roman" w:hAnsi="Times New Roman"/>
          <w:sz w:val="24"/>
          <w:szCs w:val="24"/>
          <w:lang w:eastAsia="uk-UA"/>
        </w:rPr>
        <w:t xml:space="preserve"> наведені разом по </w:t>
      </w:r>
      <w:proofErr w:type="spellStart"/>
      <w:r w:rsidR="00612CB1" w:rsidRPr="00B8056A">
        <w:rPr>
          <w:rFonts w:ascii="Times New Roman" w:hAnsi="Times New Roman"/>
          <w:sz w:val="24"/>
          <w:szCs w:val="24"/>
          <w:lang w:eastAsia="uk-UA"/>
        </w:rPr>
        <w:t>Дер</w:t>
      </w:r>
      <w:r w:rsidR="002A7562" w:rsidRPr="00B8056A">
        <w:rPr>
          <w:rFonts w:ascii="Times New Roman" w:hAnsi="Times New Roman"/>
          <w:sz w:val="24"/>
          <w:szCs w:val="24"/>
          <w:lang w:eastAsia="uk-UA"/>
        </w:rPr>
        <w:t>жлісагентству</w:t>
      </w:r>
      <w:proofErr w:type="spellEnd"/>
      <w:r w:rsidR="002A7562" w:rsidRPr="00B8056A">
        <w:rPr>
          <w:rFonts w:ascii="Times New Roman" w:hAnsi="Times New Roman"/>
          <w:sz w:val="24"/>
          <w:szCs w:val="24"/>
          <w:lang w:eastAsia="uk-UA"/>
        </w:rPr>
        <w:t xml:space="preserve"> та його територіальним органам.</w:t>
      </w:r>
    </w:p>
    <w:p w14:paraId="63F4D921" w14:textId="77777777" w:rsidR="002A7562" w:rsidRPr="00B8056A" w:rsidRDefault="002A7562" w:rsidP="001566F4">
      <w:pPr>
        <w:shd w:val="clear" w:color="auto" w:fill="FFFFFF"/>
        <w:spacing w:after="0" w:line="240" w:lineRule="auto"/>
        <w:ind w:firstLine="567"/>
        <w:jc w:val="both"/>
        <w:rPr>
          <w:rFonts w:ascii="Times New Roman" w:hAnsi="Times New Roman"/>
          <w:b/>
          <w:sz w:val="24"/>
          <w:szCs w:val="24"/>
          <w:lang w:eastAsia="uk-UA"/>
        </w:rPr>
      </w:pPr>
    </w:p>
    <w:p w14:paraId="4AC94070" w14:textId="77777777" w:rsidR="001566F4" w:rsidRPr="00B8056A" w:rsidRDefault="001566F4" w:rsidP="001566F4">
      <w:pPr>
        <w:shd w:val="clear" w:color="auto" w:fill="FFFFFF"/>
        <w:spacing w:after="0" w:line="240" w:lineRule="auto"/>
        <w:ind w:firstLine="567"/>
        <w:jc w:val="both"/>
        <w:rPr>
          <w:rFonts w:ascii="Times New Roman" w:hAnsi="Times New Roman"/>
          <w:b/>
          <w:sz w:val="28"/>
          <w:szCs w:val="28"/>
          <w:lang w:eastAsia="uk-UA"/>
        </w:rPr>
      </w:pPr>
      <w:r w:rsidRPr="00B8056A">
        <w:rPr>
          <w:rFonts w:ascii="Times New Roman" w:hAnsi="Times New Roman"/>
          <w:b/>
          <w:sz w:val="28"/>
          <w:szCs w:val="28"/>
          <w:lang w:eastAsia="uk-UA"/>
        </w:rPr>
        <w:t xml:space="preserve">5. Розроблення </w:t>
      </w:r>
      <w:proofErr w:type="spellStart"/>
      <w:r w:rsidRPr="00B8056A">
        <w:rPr>
          <w:rFonts w:ascii="Times New Roman" w:hAnsi="Times New Roman"/>
          <w:b/>
          <w:sz w:val="28"/>
          <w:szCs w:val="28"/>
          <w:lang w:eastAsia="uk-UA"/>
        </w:rPr>
        <w:t>корегуючих</w:t>
      </w:r>
      <w:proofErr w:type="spellEnd"/>
      <w:r w:rsidRPr="00B8056A">
        <w:rPr>
          <w:rFonts w:ascii="Times New Roman" w:hAnsi="Times New Roman"/>
          <w:b/>
          <w:sz w:val="28"/>
          <w:szCs w:val="28"/>
          <w:lang w:eastAsia="uk-UA"/>
        </w:rPr>
        <w:t xml:space="preserve"> (пом'якшувальних) заходів для малого підприємництва щодо запропонованого регулювання.</w:t>
      </w:r>
    </w:p>
    <w:p w14:paraId="5C215FB8" w14:textId="77777777" w:rsidR="0022682F" w:rsidRPr="00B8056A" w:rsidRDefault="005451AE" w:rsidP="001566F4">
      <w:pPr>
        <w:shd w:val="clear" w:color="auto" w:fill="FFFFFF"/>
        <w:spacing w:after="0" w:line="240" w:lineRule="auto"/>
        <w:ind w:firstLine="567"/>
        <w:jc w:val="both"/>
        <w:rPr>
          <w:rFonts w:ascii="Times New Roman" w:hAnsi="Times New Roman"/>
          <w:sz w:val="28"/>
          <w:szCs w:val="28"/>
          <w:lang w:eastAsia="uk-UA"/>
        </w:rPr>
      </w:pPr>
      <w:r w:rsidRPr="00B8056A">
        <w:rPr>
          <w:rFonts w:ascii="Times New Roman" w:hAnsi="Times New Roman"/>
          <w:sz w:val="28"/>
          <w:szCs w:val="28"/>
          <w:lang w:eastAsia="uk-UA"/>
        </w:rPr>
        <w:t xml:space="preserve">Розроблення </w:t>
      </w:r>
      <w:proofErr w:type="spellStart"/>
      <w:r w:rsidRPr="00B8056A">
        <w:rPr>
          <w:rFonts w:ascii="Times New Roman" w:hAnsi="Times New Roman"/>
          <w:sz w:val="28"/>
          <w:szCs w:val="28"/>
          <w:lang w:eastAsia="uk-UA"/>
        </w:rPr>
        <w:t>корегуючих</w:t>
      </w:r>
      <w:proofErr w:type="spellEnd"/>
      <w:r w:rsidRPr="00B8056A">
        <w:rPr>
          <w:rFonts w:ascii="Times New Roman" w:hAnsi="Times New Roman"/>
          <w:sz w:val="28"/>
          <w:szCs w:val="28"/>
          <w:lang w:eastAsia="uk-UA"/>
        </w:rPr>
        <w:t xml:space="preserve"> (пом'якшувальних) заходів для малого підприємництва не передбача</w:t>
      </w:r>
      <w:r w:rsidR="0022682F" w:rsidRPr="00B8056A">
        <w:rPr>
          <w:rFonts w:ascii="Times New Roman" w:hAnsi="Times New Roman"/>
          <w:sz w:val="28"/>
          <w:szCs w:val="28"/>
          <w:lang w:eastAsia="uk-UA"/>
        </w:rPr>
        <w:t>є</w:t>
      </w:r>
      <w:r w:rsidRPr="00B8056A">
        <w:rPr>
          <w:rFonts w:ascii="Times New Roman" w:hAnsi="Times New Roman"/>
          <w:sz w:val="28"/>
          <w:szCs w:val="28"/>
          <w:lang w:eastAsia="uk-UA"/>
        </w:rPr>
        <w:t xml:space="preserve">ться. </w:t>
      </w:r>
    </w:p>
    <w:p w14:paraId="25B9E8D3" w14:textId="450F96AA" w:rsidR="001566F4" w:rsidRPr="00B8056A" w:rsidRDefault="0022682F" w:rsidP="001566F4">
      <w:pPr>
        <w:shd w:val="clear" w:color="auto" w:fill="FFFFFF"/>
        <w:spacing w:after="0" w:line="240" w:lineRule="auto"/>
        <w:ind w:firstLine="567"/>
        <w:jc w:val="both"/>
        <w:rPr>
          <w:rFonts w:ascii="Times New Roman" w:hAnsi="Times New Roman"/>
          <w:sz w:val="28"/>
          <w:szCs w:val="28"/>
          <w:lang w:eastAsia="uk-UA"/>
        </w:rPr>
      </w:pPr>
      <w:r w:rsidRPr="00B8056A">
        <w:rPr>
          <w:rFonts w:ascii="Times New Roman" w:hAnsi="Times New Roman"/>
          <w:sz w:val="28"/>
          <w:szCs w:val="28"/>
          <w:lang w:eastAsia="uk-UA"/>
        </w:rPr>
        <w:t xml:space="preserve">За результатами відстеження результативності акта у разі необхідності </w:t>
      </w:r>
      <w:r w:rsidR="001566F4" w:rsidRPr="00B8056A">
        <w:rPr>
          <w:rFonts w:ascii="Times New Roman" w:hAnsi="Times New Roman"/>
          <w:sz w:val="28"/>
          <w:szCs w:val="28"/>
          <w:lang w:eastAsia="uk-UA"/>
        </w:rPr>
        <w:t xml:space="preserve">вирівнювання питомої вартості адміністративного навантаження між суб'єктами великого, середнього та малого підприємництва </w:t>
      </w:r>
      <w:r w:rsidRPr="00B8056A">
        <w:rPr>
          <w:rFonts w:ascii="Times New Roman" w:hAnsi="Times New Roman"/>
          <w:sz w:val="28"/>
          <w:szCs w:val="28"/>
          <w:lang w:eastAsia="uk-UA"/>
        </w:rPr>
        <w:t>можуть</w:t>
      </w:r>
      <w:r w:rsidR="005451AE" w:rsidRPr="00B8056A">
        <w:rPr>
          <w:rFonts w:ascii="Times New Roman" w:hAnsi="Times New Roman"/>
          <w:sz w:val="28"/>
          <w:szCs w:val="28"/>
          <w:lang w:eastAsia="uk-UA"/>
        </w:rPr>
        <w:t xml:space="preserve"> використовувати</w:t>
      </w:r>
      <w:r w:rsidRPr="00B8056A">
        <w:rPr>
          <w:rFonts w:ascii="Times New Roman" w:hAnsi="Times New Roman"/>
          <w:sz w:val="28"/>
          <w:szCs w:val="28"/>
          <w:lang w:eastAsia="uk-UA"/>
        </w:rPr>
        <w:t>сь</w:t>
      </w:r>
      <w:r w:rsidR="001566F4" w:rsidRPr="00B8056A">
        <w:rPr>
          <w:rFonts w:ascii="Times New Roman" w:hAnsi="Times New Roman"/>
          <w:sz w:val="28"/>
          <w:szCs w:val="28"/>
          <w:lang w:eastAsia="uk-UA"/>
        </w:rPr>
        <w:t xml:space="preserve"> </w:t>
      </w:r>
      <w:r w:rsidR="00BE65CD" w:rsidRPr="00B8056A">
        <w:rPr>
          <w:rFonts w:ascii="Times New Roman" w:hAnsi="Times New Roman"/>
          <w:sz w:val="28"/>
          <w:szCs w:val="28"/>
          <w:lang w:eastAsia="uk-UA"/>
        </w:rPr>
        <w:t xml:space="preserve">для малого чи </w:t>
      </w:r>
      <w:proofErr w:type="spellStart"/>
      <w:r w:rsidR="00BE65CD" w:rsidRPr="00B8056A">
        <w:rPr>
          <w:rFonts w:ascii="Times New Roman" w:hAnsi="Times New Roman"/>
          <w:sz w:val="28"/>
          <w:szCs w:val="28"/>
          <w:lang w:eastAsia="uk-UA"/>
        </w:rPr>
        <w:t>мікропідприємництва</w:t>
      </w:r>
      <w:proofErr w:type="spellEnd"/>
      <w:r w:rsidR="00BE65CD" w:rsidRPr="00B8056A">
        <w:rPr>
          <w:rFonts w:ascii="Times New Roman" w:hAnsi="Times New Roman"/>
          <w:sz w:val="28"/>
          <w:szCs w:val="28"/>
          <w:lang w:eastAsia="uk-UA"/>
        </w:rPr>
        <w:t xml:space="preserve"> </w:t>
      </w:r>
      <w:r w:rsidR="005451AE" w:rsidRPr="00B8056A">
        <w:rPr>
          <w:rFonts w:ascii="Times New Roman" w:hAnsi="Times New Roman"/>
          <w:sz w:val="28"/>
          <w:szCs w:val="28"/>
          <w:lang w:eastAsia="uk-UA"/>
        </w:rPr>
        <w:t xml:space="preserve">такі </w:t>
      </w:r>
      <w:r w:rsidR="001566F4" w:rsidRPr="00B8056A">
        <w:rPr>
          <w:rFonts w:ascii="Times New Roman" w:hAnsi="Times New Roman"/>
          <w:sz w:val="28"/>
          <w:szCs w:val="28"/>
          <w:lang w:eastAsia="uk-UA"/>
        </w:rPr>
        <w:t>компенсаторні механізми</w:t>
      </w:r>
      <w:r w:rsidR="005451AE" w:rsidRPr="00B8056A">
        <w:rPr>
          <w:rFonts w:ascii="Times New Roman" w:hAnsi="Times New Roman"/>
          <w:sz w:val="28"/>
          <w:szCs w:val="28"/>
          <w:lang w:eastAsia="uk-UA"/>
        </w:rPr>
        <w:t xml:space="preserve"> як:</w:t>
      </w:r>
      <w:r w:rsidR="001566F4" w:rsidRPr="00B8056A">
        <w:rPr>
          <w:rFonts w:ascii="Times New Roman" w:hAnsi="Times New Roman"/>
          <w:sz w:val="28"/>
          <w:szCs w:val="28"/>
          <w:lang w:eastAsia="uk-UA"/>
        </w:rPr>
        <w:t xml:space="preserve"> зміна періодичності надання звітів, </w:t>
      </w:r>
      <w:r w:rsidRPr="00B8056A">
        <w:rPr>
          <w:rFonts w:ascii="Times New Roman" w:hAnsi="Times New Roman"/>
          <w:sz w:val="28"/>
          <w:szCs w:val="28"/>
          <w:lang w:eastAsia="uk-UA"/>
        </w:rPr>
        <w:t xml:space="preserve">встановленням </w:t>
      </w:r>
      <w:r w:rsidR="001566F4" w:rsidRPr="00B8056A">
        <w:rPr>
          <w:rFonts w:ascii="Times New Roman" w:hAnsi="Times New Roman"/>
          <w:sz w:val="28"/>
          <w:szCs w:val="28"/>
          <w:lang w:eastAsia="uk-UA"/>
        </w:rPr>
        <w:t>пор</w:t>
      </w:r>
      <w:r w:rsidRPr="00B8056A">
        <w:rPr>
          <w:rFonts w:ascii="Times New Roman" w:hAnsi="Times New Roman"/>
          <w:sz w:val="28"/>
          <w:szCs w:val="28"/>
          <w:lang w:eastAsia="uk-UA"/>
        </w:rPr>
        <w:t>о</w:t>
      </w:r>
      <w:r w:rsidR="001566F4" w:rsidRPr="00B8056A">
        <w:rPr>
          <w:rFonts w:ascii="Times New Roman" w:hAnsi="Times New Roman"/>
          <w:sz w:val="28"/>
          <w:szCs w:val="28"/>
          <w:lang w:eastAsia="uk-UA"/>
        </w:rPr>
        <w:t>г</w:t>
      </w:r>
      <w:r w:rsidRPr="00B8056A">
        <w:rPr>
          <w:rFonts w:ascii="Times New Roman" w:hAnsi="Times New Roman"/>
          <w:sz w:val="28"/>
          <w:szCs w:val="28"/>
          <w:lang w:eastAsia="uk-UA"/>
        </w:rPr>
        <w:t>у</w:t>
      </w:r>
      <w:r w:rsidR="001566F4" w:rsidRPr="00B8056A">
        <w:rPr>
          <w:rFonts w:ascii="Times New Roman" w:hAnsi="Times New Roman"/>
          <w:sz w:val="28"/>
          <w:szCs w:val="28"/>
          <w:lang w:eastAsia="uk-UA"/>
        </w:rPr>
        <w:t xml:space="preserve"> за розміром річного обороту </w:t>
      </w:r>
      <w:r w:rsidR="005451AE" w:rsidRPr="00B8056A">
        <w:rPr>
          <w:rFonts w:ascii="Times New Roman" w:hAnsi="Times New Roman"/>
          <w:sz w:val="28"/>
          <w:szCs w:val="28"/>
          <w:lang w:eastAsia="uk-UA"/>
        </w:rPr>
        <w:t>або</w:t>
      </w:r>
      <w:r w:rsidR="001566F4" w:rsidRPr="00B8056A">
        <w:rPr>
          <w:rFonts w:ascii="Times New Roman" w:hAnsi="Times New Roman"/>
          <w:sz w:val="28"/>
          <w:szCs w:val="28"/>
          <w:lang w:eastAsia="uk-UA"/>
        </w:rPr>
        <w:t xml:space="preserve"> інш</w:t>
      </w:r>
      <w:r w:rsidRPr="00B8056A">
        <w:rPr>
          <w:rFonts w:ascii="Times New Roman" w:hAnsi="Times New Roman"/>
          <w:sz w:val="28"/>
          <w:szCs w:val="28"/>
          <w:lang w:eastAsia="uk-UA"/>
        </w:rPr>
        <w:t xml:space="preserve">і </w:t>
      </w:r>
      <w:r w:rsidR="001566F4" w:rsidRPr="00B8056A">
        <w:rPr>
          <w:rFonts w:ascii="Times New Roman" w:hAnsi="Times New Roman"/>
          <w:sz w:val="28"/>
          <w:szCs w:val="28"/>
          <w:lang w:eastAsia="uk-UA"/>
        </w:rPr>
        <w:t>компенсатор</w:t>
      </w:r>
      <w:r w:rsidRPr="00B8056A">
        <w:rPr>
          <w:rFonts w:ascii="Times New Roman" w:hAnsi="Times New Roman"/>
          <w:sz w:val="28"/>
          <w:szCs w:val="28"/>
          <w:lang w:eastAsia="uk-UA"/>
        </w:rPr>
        <w:t>и</w:t>
      </w:r>
      <w:r w:rsidR="001566F4" w:rsidRPr="00B8056A">
        <w:rPr>
          <w:rFonts w:ascii="Times New Roman" w:hAnsi="Times New Roman"/>
          <w:sz w:val="28"/>
          <w:szCs w:val="28"/>
          <w:lang w:eastAsia="uk-UA"/>
        </w:rPr>
        <w:t>.</w:t>
      </w:r>
    </w:p>
    <w:p w14:paraId="68259BD9" w14:textId="77777777" w:rsidR="001566F4" w:rsidRDefault="001566F4" w:rsidP="001566F4">
      <w:pPr>
        <w:shd w:val="clear" w:color="auto" w:fill="FFFFFF"/>
        <w:spacing w:after="0" w:line="240" w:lineRule="auto"/>
        <w:jc w:val="both"/>
        <w:rPr>
          <w:rFonts w:ascii="Times New Roman" w:hAnsi="Times New Roman"/>
          <w:sz w:val="28"/>
          <w:szCs w:val="28"/>
          <w:lang w:eastAsia="uk-UA"/>
        </w:rPr>
      </w:pPr>
    </w:p>
    <w:p w14:paraId="285608AF" w14:textId="77777777" w:rsidR="00ED015A" w:rsidRDefault="00ED015A" w:rsidP="00B7557E">
      <w:pPr>
        <w:spacing w:after="0" w:line="240" w:lineRule="auto"/>
        <w:rPr>
          <w:rFonts w:ascii="Times New Roman" w:eastAsia="Times New Roman" w:hAnsi="Times New Roman"/>
          <w:bCs/>
          <w:sz w:val="28"/>
          <w:szCs w:val="28"/>
          <w:lang w:eastAsia="ru-RU"/>
        </w:rPr>
      </w:pPr>
    </w:p>
    <w:p w14:paraId="0797ED1B" w14:textId="6A6FDBE1" w:rsidR="00ED015A" w:rsidRPr="00521B33" w:rsidRDefault="00ED015A" w:rsidP="00ED015A">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__________________________________</w:t>
      </w:r>
    </w:p>
    <w:sectPr w:rsidR="00ED015A" w:rsidRPr="00521B33" w:rsidSect="009B4886">
      <w:headerReference w:type="even" r:id="rId9"/>
      <w:headerReference w:type="default" r:id="rId10"/>
      <w:pgSz w:w="11906" w:h="16838"/>
      <w:pgMar w:top="850" w:right="850" w:bottom="850"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91C5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BF8992" w16cex:dateUtc="2025-04-17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91C500" w16cid:durableId="36BF89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CF9D1" w14:textId="77777777" w:rsidR="002F3909" w:rsidRDefault="002F3909" w:rsidP="009B4886">
      <w:pPr>
        <w:spacing w:after="0" w:line="240" w:lineRule="auto"/>
      </w:pPr>
      <w:r>
        <w:separator/>
      </w:r>
    </w:p>
  </w:endnote>
  <w:endnote w:type="continuationSeparator" w:id="0">
    <w:p w14:paraId="4B30CC4D" w14:textId="77777777" w:rsidR="002F3909" w:rsidRDefault="002F3909" w:rsidP="009B4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Courier New"/>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A03" w:usb1="00000000" w:usb2="00000000" w:usb3="00000000" w:csb0="0000002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3BF3E" w14:textId="77777777" w:rsidR="002F3909" w:rsidRDefault="002F3909" w:rsidP="009B4886">
      <w:pPr>
        <w:spacing w:after="0" w:line="240" w:lineRule="auto"/>
      </w:pPr>
      <w:r>
        <w:separator/>
      </w:r>
    </w:p>
  </w:footnote>
  <w:footnote w:type="continuationSeparator" w:id="0">
    <w:p w14:paraId="4A42D5C5" w14:textId="77777777" w:rsidR="002F3909" w:rsidRDefault="002F3909" w:rsidP="009B4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A7FC7" w14:textId="77777777" w:rsidR="00DE3E84" w:rsidRDefault="00DE3E84" w:rsidP="00555AA8">
    <w:pPr>
      <w:pStyle w:val="a5"/>
      <w:framePr w:wrap="around" w:vAnchor="text" w:hAnchor="margin" w:xAlign="center" w:y="1"/>
      <w:rPr>
        <w:rStyle w:val="af1"/>
        <w:rFonts w:cs="Arial"/>
      </w:rPr>
    </w:pPr>
    <w:r>
      <w:rPr>
        <w:rStyle w:val="af1"/>
        <w:rFonts w:cs="Arial"/>
      </w:rPr>
      <w:fldChar w:fldCharType="begin"/>
    </w:r>
    <w:r>
      <w:rPr>
        <w:rStyle w:val="af1"/>
        <w:rFonts w:cs="Arial"/>
      </w:rPr>
      <w:instrText xml:space="preserve">PAGE  </w:instrText>
    </w:r>
    <w:r>
      <w:rPr>
        <w:rStyle w:val="af1"/>
        <w:rFonts w:cs="Arial"/>
      </w:rPr>
      <w:fldChar w:fldCharType="end"/>
    </w:r>
  </w:p>
  <w:p w14:paraId="1D54B416" w14:textId="77777777" w:rsidR="00DE3E84" w:rsidRDefault="00DE3E8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9F60B" w14:textId="77777777" w:rsidR="00DE3E84" w:rsidRDefault="00DE3E84">
    <w:pPr>
      <w:pStyle w:val="a5"/>
      <w:jc w:val="center"/>
    </w:pPr>
    <w:r>
      <w:fldChar w:fldCharType="begin"/>
    </w:r>
    <w:r>
      <w:instrText>PAGE   \* MERGEFORMAT</w:instrText>
    </w:r>
    <w:r>
      <w:fldChar w:fldCharType="separate"/>
    </w:r>
    <w:r w:rsidR="002862D4" w:rsidRPr="002862D4">
      <w:rPr>
        <w:noProof/>
        <w:lang w:val="ru-RU"/>
      </w:rPr>
      <w:t>2</w:t>
    </w:r>
    <w:r>
      <w:rPr>
        <w:noProof/>
        <w:lang w:val="ru-RU"/>
      </w:rPr>
      <w:fldChar w:fldCharType="end"/>
    </w:r>
  </w:p>
  <w:p w14:paraId="5510BE11" w14:textId="77777777" w:rsidR="00DE3E84" w:rsidRDefault="00DE3E8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0902"/>
    <w:multiLevelType w:val="hybridMultilevel"/>
    <w:tmpl w:val="A0E03E72"/>
    <w:lvl w:ilvl="0" w:tplc="59FEDE4E">
      <w:start w:val="8264"/>
      <w:numFmt w:val="bullet"/>
      <w:suff w:val="space"/>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44187"/>
    <w:multiLevelType w:val="hybridMultilevel"/>
    <w:tmpl w:val="18AE1EBE"/>
    <w:lvl w:ilvl="0" w:tplc="FF7AA50A">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0216B38"/>
    <w:multiLevelType w:val="singleLevel"/>
    <w:tmpl w:val="1FDA4C4A"/>
    <w:lvl w:ilvl="0">
      <w:start w:val="1"/>
      <w:numFmt w:val="decimal"/>
      <w:lvlText w:val="%1."/>
      <w:lvlJc w:val="left"/>
      <w:pPr>
        <w:tabs>
          <w:tab w:val="num" w:pos="1080"/>
        </w:tabs>
        <w:ind w:left="1080" w:hanging="360"/>
      </w:pPr>
      <w:rPr>
        <w:rFonts w:hint="default"/>
      </w:rPr>
    </w:lvl>
  </w:abstractNum>
  <w:abstractNum w:abstractNumId="3">
    <w:nsid w:val="10E317BD"/>
    <w:multiLevelType w:val="hybridMultilevel"/>
    <w:tmpl w:val="A484E738"/>
    <w:lvl w:ilvl="0" w:tplc="FF7AA50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7F5C8F"/>
    <w:multiLevelType w:val="hybridMultilevel"/>
    <w:tmpl w:val="170C71C6"/>
    <w:lvl w:ilvl="0" w:tplc="1EB44512">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8CC0B22"/>
    <w:multiLevelType w:val="singleLevel"/>
    <w:tmpl w:val="775C9DDC"/>
    <w:lvl w:ilvl="0">
      <w:start w:val="3"/>
      <w:numFmt w:val="bullet"/>
      <w:lvlText w:val="-"/>
      <w:lvlJc w:val="left"/>
      <w:pPr>
        <w:tabs>
          <w:tab w:val="num" w:pos="1080"/>
        </w:tabs>
        <w:ind w:left="1080" w:hanging="360"/>
      </w:pPr>
      <w:rPr>
        <w:rFonts w:hint="default"/>
      </w:rPr>
    </w:lvl>
  </w:abstractNum>
  <w:abstractNum w:abstractNumId="6">
    <w:nsid w:val="1A5A3273"/>
    <w:multiLevelType w:val="hybridMultilevel"/>
    <w:tmpl w:val="EB604BB2"/>
    <w:lvl w:ilvl="0" w:tplc="CE947D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3633D41"/>
    <w:multiLevelType w:val="multilevel"/>
    <w:tmpl w:val="7C2C1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62A4156"/>
    <w:multiLevelType w:val="singleLevel"/>
    <w:tmpl w:val="040C83B2"/>
    <w:lvl w:ilvl="0">
      <w:start w:val="4"/>
      <w:numFmt w:val="bullet"/>
      <w:lvlText w:val="-"/>
      <w:lvlJc w:val="left"/>
      <w:pPr>
        <w:tabs>
          <w:tab w:val="num" w:pos="360"/>
        </w:tabs>
        <w:ind w:left="360" w:hanging="360"/>
      </w:pPr>
      <w:rPr>
        <w:rFonts w:hint="default"/>
      </w:rPr>
    </w:lvl>
  </w:abstractNum>
  <w:abstractNum w:abstractNumId="9">
    <w:nsid w:val="2EDF6067"/>
    <w:multiLevelType w:val="hybridMultilevel"/>
    <w:tmpl w:val="87E86038"/>
    <w:lvl w:ilvl="0" w:tplc="A75AAD36">
      <w:start w:val="1"/>
      <w:numFmt w:val="decimal"/>
      <w:lvlText w:val="%1)"/>
      <w:lvlJc w:val="left"/>
      <w:pPr>
        <w:ind w:left="1416" w:hanging="708"/>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0">
    <w:nsid w:val="3B3F1AC2"/>
    <w:multiLevelType w:val="hybridMultilevel"/>
    <w:tmpl w:val="9430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8500B6"/>
    <w:multiLevelType w:val="hybridMultilevel"/>
    <w:tmpl w:val="DEB67E1C"/>
    <w:lvl w:ilvl="0" w:tplc="FF7AA5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624052"/>
    <w:multiLevelType w:val="hybridMultilevel"/>
    <w:tmpl w:val="2EB8B5A0"/>
    <w:lvl w:ilvl="0" w:tplc="A30E0280">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566C2551"/>
    <w:multiLevelType w:val="hybridMultilevel"/>
    <w:tmpl w:val="628622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4">
    <w:nsid w:val="5C393C14"/>
    <w:multiLevelType w:val="hybridMultilevel"/>
    <w:tmpl w:val="AFFE301C"/>
    <w:lvl w:ilvl="0" w:tplc="F6A6E640">
      <w:start w:val="2"/>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622D2826"/>
    <w:multiLevelType w:val="multilevel"/>
    <w:tmpl w:val="D9A8BA0C"/>
    <w:lvl w:ilvl="0">
      <w:start w:val="2"/>
      <w:numFmt w:val="bullet"/>
      <w:lvlText w:val="-"/>
      <w:lvlJc w:val="left"/>
      <w:pPr>
        <w:ind w:left="810" w:hanging="360"/>
      </w:pPr>
      <w:rPr>
        <w:rFonts w:ascii="Times New Roman" w:eastAsia="Times New Roman" w:hAnsi="Times New Roman" w:cs="Times New Roman"/>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6">
    <w:nsid w:val="65715F57"/>
    <w:multiLevelType w:val="multilevel"/>
    <w:tmpl w:val="7C2C11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60215CB"/>
    <w:multiLevelType w:val="hybridMultilevel"/>
    <w:tmpl w:val="4ABECEF4"/>
    <w:lvl w:ilvl="0" w:tplc="65F84338">
      <w:start w:val="826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F177DF"/>
    <w:multiLevelType w:val="hybridMultilevel"/>
    <w:tmpl w:val="B6C8CF3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9">
    <w:nsid w:val="68A00301"/>
    <w:multiLevelType w:val="hybridMultilevel"/>
    <w:tmpl w:val="00749B92"/>
    <w:lvl w:ilvl="0" w:tplc="5888B87C">
      <w:start w:val="128"/>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0">
    <w:nsid w:val="72404EF2"/>
    <w:multiLevelType w:val="hybridMultilevel"/>
    <w:tmpl w:val="950A1B7E"/>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3044F1"/>
    <w:multiLevelType w:val="hybridMultilevel"/>
    <w:tmpl w:val="6B5AB24E"/>
    <w:lvl w:ilvl="0" w:tplc="C8AE6EC2">
      <w:start w:val="1"/>
      <w:numFmt w:val="decimal"/>
      <w:lvlText w:val="%1)"/>
      <w:lvlJc w:val="left"/>
      <w:pPr>
        <w:ind w:left="720" w:hanging="360"/>
      </w:pPr>
      <w:rPr>
        <w:rFonts w:hint="default"/>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5"/>
  </w:num>
  <w:num w:numId="5">
    <w:abstractNumId w:val="14"/>
  </w:num>
  <w:num w:numId="6">
    <w:abstractNumId w:val="7"/>
  </w:num>
  <w:num w:numId="7">
    <w:abstractNumId w:val="16"/>
  </w:num>
  <w:num w:numId="8">
    <w:abstractNumId w:val="4"/>
  </w:num>
  <w:num w:numId="9">
    <w:abstractNumId w:val="21"/>
  </w:num>
  <w:num w:numId="10">
    <w:abstractNumId w:val="15"/>
  </w:num>
  <w:num w:numId="11">
    <w:abstractNumId w:val="18"/>
  </w:num>
  <w:num w:numId="12">
    <w:abstractNumId w:val="13"/>
  </w:num>
  <w:num w:numId="13">
    <w:abstractNumId w:val="10"/>
  </w:num>
  <w:num w:numId="14">
    <w:abstractNumId w:val="3"/>
  </w:num>
  <w:num w:numId="15">
    <w:abstractNumId w:val="11"/>
  </w:num>
  <w:num w:numId="16">
    <w:abstractNumId w:val="1"/>
  </w:num>
  <w:num w:numId="17">
    <w:abstractNumId w:val="19"/>
  </w:num>
  <w:num w:numId="18">
    <w:abstractNumId w:val="17"/>
  </w:num>
  <w:num w:numId="19">
    <w:abstractNumId w:val="0"/>
  </w:num>
  <w:num w:numId="20">
    <w:abstractNumId w:val="12"/>
  </w:num>
  <w:num w:numId="21">
    <w:abstractNumId w:val="9"/>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Тетяна Хрищенюк">
    <w15:presenceInfo w15:providerId="AD" w15:userId="S-1-5-21-3108009357-1928878759-1968746322-1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886"/>
    <w:rsid w:val="00002730"/>
    <w:rsid w:val="000032B0"/>
    <w:rsid w:val="0000670E"/>
    <w:rsid w:val="00006D82"/>
    <w:rsid w:val="00010199"/>
    <w:rsid w:val="00012507"/>
    <w:rsid w:val="00015B85"/>
    <w:rsid w:val="00020F81"/>
    <w:rsid w:val="00023F55"/>
    <w:rsid w:val="000304C7"/>
    <w:rsid w:val="00033AF6"/>
    <w:rsid w:val="000342CA"/>
    <w:rsid w:val="000355C5"/>
    <w:rsid w:val="000371AD"/>
    <w:rsid w:val="0004057B"/>
    <w:rsid w:val="00041C96"/>
    <w:rsid w:val="000441A4"/>
    <w:rsid w:val="00044C23"/>
    <w:rsid w:val="000471D1"/>
    <w:rsid w:val="0005000D"/>
    <w:rsid w:val="00051DE7"/>
    <w:rsid w:val="000528AC"/>
    <w:rsid w:val="000531D3"/>
    <w:rsid w:val="0005435E"/>
    <w:rsid w:val="0005573A"/>
    <w:rsid w:val="0006356B"/>
    <w:rsid w:val="00066507"/>
    <w:rsid w:val="00072830"/>
    <w:rsid w:val="000738FA"/>
    <w:rsid w:val="00076DEE"/>
    <w:rsid w:val="000841DF"/>
    <w:rsid w:val="000852E6"/>
    <w:rsid w:val="000910F4"/>
    <w:rsid w:val="0009341D"/>
    <w:rsid w:val="00095F5A"/>
    <w:rsid w:val="00097187"/>
    <w:rsid w:val="000A1933"/>
    <w:rsid w:val="000A5933"/>
    <w:rsid w:val="000A5FCC"/>
    <w:rsid w:val="000A66CD"/>
    <w:rsid w:val="000A6CED"/>
    <w:rsid w:val="000B10F8"/>
    <w:rsid w:val="000B58A2"/>
    <w:rsid w:val="000B5D8F"/>
    <w:rsid w:val="000C1419"/>
    <w:rsid w:val="000C15AF"/>
    <w:rsid w:val="000C31D7"/>
    <w:rsid w:val="000C6AF0"/>
    <w:rsid w:val="000D3307"/>
    <w:rsid w:val="000D54A6"/>
    <w:rsid w:val="000D5517"/>
    <w:rsid w:val="000D6D02"/>
    <w:rsid w:val="000D7A32"/>
    <w:rsid w:val="000E1D12"/>
    <w:rsid w:val="000E6876"/>
    <w:rsid w:val="000E6CD1"/>
    <w:rsid w:val="000F0A70"/>
    <w:rsid w:val="000F1C10"/>
    <w:rsid w:val="000F4558"/>
    <w:rsid w:val="000F45DE"/>
    <w:rsid w:val="001006BA"/>
    <w:rsid w:val="001007B1"/>
    <w:rsid w:val="00100B9D"/>
    <w:rsid w:val="001075DF"/>
    <w:rsid w:val="00115BDA"/>
    <w:rsid w:val="00116BDD"/>
    <w:rsid w:val="00116E4B"/>
    <w:rsid w:val="001172FD"/>
    <w:rsid w:val="00120929"/>
    <w:rsid w:val="0012287C"/>
    <w:rsid w:val="001252D2"/>
    <w:rsid w:val="0013020E"/>
    <w:rsid w:val="00132026"/>
    <w:rsid w:val="0013232A"/>
    <w:rsid w:val="001361C5"/>
    <w:rsid w:val="00140AE1"/>
    <w:rsid w:val="00147F67"/>
    <w:rsid w:val="00150BAA"/>
    <w:rsid w:val="001522EC"/>
    <w:rsid w:val="001524EA"/>
    <w:rsid w:val="00152956"/>
    <w:rsid w:val="00153B1F"/>
    <w:rsid w:val="001545F2"/>
    <w:rsid w:val="0015619D"/>
    <w:rsid w:val="001566F4"/>
    <w:rsid w:val="00162300"/>
    <w:rsid w:val="00165522"/>
    <w:rsid w:val="00165CC1"/>
    <w:rsid w:val="00172772"/>
    <w:rsid w:val="00174A92"/>
    <w:rsid w:val="00174E11"/>
    <w:rsid w:val="00177C2A"/>
    <w:rsid w:val="0018100E"/>
    <w:rsid w:val="00182955"/>
    <w:rsid w:val="001838FA"/>
    <w:rsid w:val="00184673"/>
    <w:rsid w:val="001874C8"/>
    <w:rsid w:val="00191CE6"/>
    <w:rsid w:val="00192FA6"/>
    <w:rsid w:val="00193AFA"/>
    <w:rsid w:val="00196030"/>
    <w:rsid w:val="0019717E"/>
    <w:rsid w:val="001976E7"/>
    <w:rsid w:val="001A3F85"/>
    <w:rsid w:val="001B1D62"/>
    <w:rsid w:val="001B23EB"/>
    <w:rsid w:val="001B521B"/>
    <w:rsid w:val="001C0600"/>
    <w:rsid w:val="001D2335"/>
    <w:rsid w:val="001E3D5F"/>
    <w:rsid w:val="001E714F"/>
    <w:rsid w:val="001F26BB"/>
    <w:rsid w:val="001F5185"/>
    <w:rsid w:val="001F7A83"/>
    <w:rsid w:val="00201A27"/>
    <w:rsid w:val="00203919"/>
    <w:rsid w:val="002077E1"/>
    <w:rsid w:val="00207CAA"/>
    <w:rsid w:val="00210BA3"/>
    <w:rsid w:val="002117A0"/>
    <w:rsid w:val="0021392F"/>
    <w:rsid w:val="00217CC9"/>
    <w:rsid w:val="002262F7"/>
    <w:rsid w:val="0022682F"/>
    <w:rsid w:val="00227270"/>
    <w:rsid w:val="00233A51"/>
    <w:rsid w:val="0023405B"/>
    <w:rsid w:val="002375BF"/>
    <w:rsid w:val="00240246"/>
    <w:rsid w:val="00242E39"/>
    <w:rsid w:val="00244B8B"/>
    <w:rsid w:val="00247E3F"/>
    <w:rsid w:val="00253850"/>
    <w:rsid w:val="0025519E"/>
    <w:rsid w:val="002559AB"/>
    <w:rsid w:val="002606D2"/>
    <w:rsid w:val="00262831"/>
    <w:rsid w:val="0026515B"/>
    <w:rsid w:val="00265FDD"/>
    <w:rsid w:val="002719C4"/>
    <w:rsid w:val="00272541"/>
    <w:rsid w:val="002742EF"/>
    <w:rsid w:val="00274A52"/>
    <w:rsid w:val="002800FE"/>
    <w:rsid w:val="0028199E"/>
    <w:rsid w:val="00284AAE"/>
    <w:rsid w:val="002862D4"/>
    <w:rsid w:val="002937CE"/>
    <w:rsid w:val="00295DBE"/>
    <w:rsid w:val="002974D3"/>
    <w:rsid w:val="00297F51"/>
    <w:rsid w:val="002A05E3"/>
    <w:rsid w:val="002A505B"/>
    <w:rsid w:val="002A7562"/>
    <w:rsid w:val="002B07EF"/>
    <w:rsid w:val="002B0885"/>
    <w:rsid w:val="002B0916"/>
    <w:rsid w:val="002B6D53"/>
    <w:rsid w:val="002C310E"/>
    <w:rsid w:val="002C36AF"/>
    <w:rsid w:val="002C37D4"/>
    <w:rsid w:val="002C38DA"/>
    <w:rsid w:val="002D08C4"/>
    <w:rsid w:val="002D14B9"/>
    <w:rsid w:val="002D4F7B"/>
    <w:rsid w:val="002D7F2F"/>
    <w:rsid w:val="002E2190"/>
    <w:rsid w:val="002E4F4F"/>
    <w:rsid w:val="002E5045"/>
    <w:rsid w:val="002E521B"/>
    <w:rsid w:val="002E5951"/>
    <w:rsid w:val="002F0CD4"/>
    <w:rsid w:val="002F29A1"/>
    <w:rsid w:val="002F3909"/>
    <w:rsid w:val="002F6D9B"/>
    <w:rsid w:val="002F7BB3"/>
    <w:rsid w:val="003007B8"/>
    <w:rsid w:val="003023B9"/>
    <w:rsid w:val="00310532"/>
    <w:rsid w:val="00311F44"/>
    <w:rsid w:val="00312018"/>
    <w:rsid w:val="00313C79"/>
    <w:rsid w:val="0031670F"/>
    <w:rsid w:val="003179DC"/>
    <w:rsid w:val="003247EF"/>
    <w:rsid w:val="00326B70"/>
    <w:rsid w:val="00332DAC"/>
    <w:rsid w:val="003333F2"/>
    <w:rsid w:val="0033471A"/>
    <w:rsid w:val="00337EFA"/>
    <w:rsid w:val="00340852"/>
    <w:rsid w:val="00345115"/>
    <w:rsid w:val="00351B57"/>
    <w:rsid w:val="0035442E"/>
    <w:rsid w:val="003546BD"/>
    <w:rsid w:val="003617C2"/>
    <w:rsid w:val="00363392"/>
    <w:rsid w:val="00364166"/>
    <w:rsid w:val="0037348D"/>
    <w:rsid w:val="003768B0"/>
    <w:rsid w:val="0038119D"/>
    <w:rsid w:val="00384330"/>
    <w:rsid w:val="00386CB4"/>
    <w:rsid w:val="00392D16"/>
    <w:rsid w:val="00394432"/>
    <w:rsid w:val="0039523A"/>
    <w:rsid w:val="00397A68"/>
    <w:rsid w:val="003A0CD5"/>
    <w:rsid w:val="003A33AF"/>
    <w:rsid w:val="003A6349"/>
    <w:rsid w:val="003A6621"/>
    <w:rsid w:val="003A6978"/>
    <w:rsid w:val="003A7C10"/>
    <w:rsid w:val="003B0929"/>
    <w:rsid w:val="003B09C3"/>
    <w:rsid w:val="003B29E1"/>
    <w:rsid w:val="003B3B1D"/>
    <w:rsid w:val="003C3F1A"/>
    <w:rsid w:val="003C4F51"/>
    <w:rsid w:val="003D0004"/>
    <w:rsid w:val="003D43F4"/>
    <w:rsid w:val="003E1DAC"/>
    <w:rsid w:val="003E2015"/>
    <w:rsid w:val="003E250A"/>
    <w:rsid w:val="003E357F"/>
    <w:rsid w:val="003E5EAD"/>
    <w:rsid w:val="003E665E"/>
    <w:rsid w:val="003E6AA4"/>
    <w:rsid w:val="003F2D2D"/>
    <w:rsid w:val="003F3602"/>
    <w:rsid w:val="003F78F8"/>
    <w:rsid w:val="004026FB"/>
    <w:rsid w:val="00402B47"/>
    <w:rsid w:val="00402E9C"/>
    <w:rsid w:val="00403D8A"/>
    <w:rsid w:val="004044C6"/>
    <w:rsid w:val="00412F53"/>
    <w:rsid w:val="00412FF0"/>
    <w:rsid w:val="00415BD6"/>
    <w:rsid w:val="0042306D"/>
    <w:rsid w:val="00423359"/>
    <w:rsid w:val="00424855"/>
    <w:rsid w:val="00424FE0"/>
    <w:rsid w:val="00425317"/>
    <w:rsid w:val="004261C3"/>
    <w:rsid w:val="00427035"/>
    <w:rsid w:val="004326BB"/>
    <w:rsid w:val="004337E4"/>
    <w:rsid w:val="00433D0B"/>
    <w:rsid w:val="00433DDC"/>
    <w:rsid w:val="00436011"/>
    <w:rsid w:val="004410C1"/>
    <w:rsid w:val="004411DB"/>
    <w:rsid w:val="004448E6"/>
    <w:rsid w:val="00445CAE"/>
    <w:rsid w:val="004521E8"/>
    <w:rsid w:val="0045784B"/>
    <w:rsid w:val="0046197C"/>
    <w:rsid w:val="00463EB0"/>
    <w:rsid w:val="00467873"/>
    <w:rsid w:val="00467FC9"/>
    <w:rsid w:val="00471445"/>
    <w:rsid w:val="00474A63"/>
    <w:rsid w:val="00474C7F"/>
    <w:rsid w:val="00480914"/>
    <w:rsid w:val="00483603"/>
    <w:rsid w:val="0048581E"/>
    <w:rsid w:val="0049561D"/>
    <w:rsid w:val="004A5078"/>
    <w:rsid w:val="004B6789"/>
    <w:rsid w:val="004C29A6"/>
    <w:rsid w:val="004C7017"/>
    <w:rsid w:val="004D27F0"/>
    <w:rsid w:val="004E05BE"/>
    <w:rsid w:val="004E0C35"/>
    <w:rsid w:val="004E21A1"/>
    <w:rsid w:val="004E26FA"/>
    <w:rsid w:val="004E6BC0"/>
    <w:rsid w:val="004E7B04"/>
    <w:rsid w:val="004F5DDC"/>
    <w:rsid w:val="0050186A"/>
    <w:rsid w:val="00501FC0"/>
    <w:rsid w:val="00502A44"/>
    <w:rsid w:val="00511D77"/>
    <w:rsid w:val="005125BF"/>
    <w:rsid w:val="00512690"/>
    <w:rsid w:val="0051586E"/>
    <w:rsid w:val="00516899"/>
    <w:rsid w:val="00521B33"/>
    <w:rsid w:val="005237D5"/>
    <w:rsid w:val="00523AF2"/>
    <w:rsid w:val="00531DD9"/>
    <w:rsid w:val="00533096"/>
    <w:rsid w:val="005415AE"/>
    <w:rsid w:val="00542875"/>
    <w:rsid w:val="005451AE"/>
    <w:rsid w:val="00553ED6"/>
    <w:rsid w:val="00555AA8"/>
    <w:rsid w:val="005570D4"/>
    <w:rsid w:val="00561BE8"/>
    <w:rsid w:val="00565B14"/>
    <w:rsid w:val="00567970"/>
    <w:rsid w:val="00571F6E"/>
    <w:rsid w:val="0057509F"/>
    <w:rsid w:val="00577F23"/>
    <w:rsid w:val="00586C77"/>
    <w:rsid w:val="005918FF"/>
    <w:rsid w:val="005947F4"/>
    <w:rsid w:val="00597C47"/>
    <w:rsid w:val="00597D48"/>
    <w:rsid w:val="005A0FF5"/>
    <w:rsid w:val="005A16D8"/>
    <w:rsid w:val="005A5BB6"/>
    <w:rsid w:val="005B2DDE"/>
    <w:rsid w:val="005B5056"/>
    <w:rsid w:val="005C09F8"/>
    <w:rsid w:val="005C1ED8"/>
    <w:rsid w:val="005C6532"/>
    <w:rsid w:val="005C7FBF"/>
    <w:rsid w:val="005D2AF1"/>
    <w:rsid w:val="005D351C"/>
    <w:rsid w:val="005D4C9F"/>
    <w:rsid w:val="005D4CEE"/>
    <w:rsid w:val="005D5A39"/>
    <w:rsid w:val="005D6642"/>
    <w:rsid w:val="005F1478"/>
    <w:rsid w:val="005F213F"/>
    <w:rsid w:val="005F5304"/>
    <w:rsid w:val="006025CA"/>
    <w:rsid w:val="00604873"/>
    <w:rsid w:val="00604FF8"/>
    <w:rsid w:val="00605626"/>
    <w:rsid w:val="00612CB1"/>
    <w:rsid w:val="00616983"/>
    <w:rsid w:val="00617334"/>
    <w:rsid w:val="00617552"/>
    <w:rsid w:val="00620296"/>
    <w:rsid w:val="006263E5"/>
    <w:rsid w:val="00632A63"/>
    <w:rsid w:val="00635CF6"/>
    <w:rsid w:val="00636954"/>
    <w:rsid w:val="0063745A"/>
    <w:rsid w:val="0064175D"/>
    <w:rsid w:val="0064620F"/>
    <w:rsid w:val="0065496B"/>
    <w:rsid w:val="00655A05"/>
    <w:rsid w:val="00655B8C"/>
    <w:rsid w:val="006641DD"/>
    <w:rsid w:val="00670DAA"/>
    <w:rsid w:val="00671503"/>
    <w:rsid w:val="00671961"/>
    <w:rsid w:val="00672E68"/>
    <w:rsid w:val="006732EA"/>
    <w:rsid w:val="00675A70"/>
    <w:rsid w:val="00676B55"/>
    <w:rsid w:val="00680773"/>
    <w:rsid w:val="00681D6C"/>
    <w:rsid w:val="00683914"/>
    <w:rsid w:val="00684D39"/>
    <w:rsid w:val="006907C1"/>
    <w:rsid w:val="00690AA9"/>
    <w:rsid w:val="006936B8"/>
    <w:rsid w:val="00694785"/>
    <w:rsid w:val="0069643E"/>
    <w:rsid w:val="00696CEB"/>
    <w:rsid w:val="006A70A2"/>
    <w:rsid w:val="006B0E96"/>
    <w:rsid w:val="006B2570"/>
    <w:rsid w:val="006B2DB2"/>
    <w:rsid w:val="006C2C1D"/>
    <w:rsid w:val="006C3455"/>
    <w:rsid w:val="006C4AC7"/>
    <w:rsid w:val="006D3B36"/>
    <w:rsid w:val="006D41FA"/>
    <w:rsid w:val="006E0DD9"/>
    <w:rsid w:val="006E2637"/>
    <w:rsid w:val="006E2A31"/>
    <w:rsid w:val="006E5113"/>
    <w:rsid w:val="006E5975"/>
    <w:rsid w:val="006E7889"/>
    <w:rsid w:val="006F5270"/>
    <w:rsid w:val="0070415A"/>
    <w:rsid w:val="0070517C"/>
    <w:rsid w:val="0071061C"/>
    <w:rsid w:val="00714A1C"/>
    <w:rsid w:val="00715B1A"/>
    <w:rsid w:val="00715EE4"/>
    <w:rsid w:val="00720119"/>
    <w:rsid w:val="00721830"/>
    <w:rsid w:val="00722F52"/>
    <w:rsid w:val="00724100"/>
    <w:rsid w:val="00737D4E"/>
    <w:rsid w:val="00747F6D"/>
    <w:rsid w:val="007536F0"/>
    <w:rsid w:val="00754965"/>
    <w:rsid w:val="007608A1"/>
    <w:rsid w:val="00763CCB"/>
    <w:rsid w:val="0078318A"/>
    <w:rsid w:val="00786F7C"/>
    <w:rsid w:val="00787246"/>
    <w:rsid w:val="00796F35"/>
    <w:rsid w:val="007A2884"/>
    <w:rsid w:val="007A2F81"/>
    <w:rsid w:val="007A4D31"/>
    <w:rsid w:val="007A7520"/>
    <w:rsid w:val="007A7E40"/>
    <w:rsid w:val="007B0659"/>
    <w:rsid w:val="007B4F03"/>
    <w:rsid w:val="007B5B84"/>
    <w:rsid w:val="007B5BAE"/>
    <w:rsid w:val="007B64F2"/>
    <w:rsid w:val="007B7BF6"/>
    <w:rsid w:val="007C0430"/>
    <w:rsid w:val="007C0537"/>
    <w:rsid w:val="007C124C"/>
    <w:rsid w:val="007C209A"/>
    <w:rsid w:val="007C7E9D"/>
    <w:rsid w:val="007D012E"/>
    <w:rsid w:val="007D08AC"/>
    <w:rsid w:val="007D0B95"/>
    <w:rsid w:val="007D0F04"/>
    <w:rsid w:val="007D38DA"/>
    <w:rsid w:val="007D4C7C"/>
    <w:rsid w:val="007D75E4"/>
    <w:rsid w:val="007E2485"/>
    <w:rsid w:val="007E2A55"/>
    <w:rsid w:val="007E4082"/>
    <w:rsid w:val="007E4664"/>
    <w:rsid w:val="007F08F1"/>
    <w:rsid w:val="007F1290"/>
    <w:rsid w:val="007F2055"/>
    <w:rsid w:val="007F2405"/>
    <w:rsid w:val="007F32A3"/>
    <w:rsid w:val="007F43F9"/>
    <w:rsid w:val="007F74F0"/>
    <w:rsid w:val="007F7CBA"/>
    <w:rsid w:val="00800229"/>
    <w:rsid w:val="008010B3"/>
    <w:rsid w:val="00807A5C"/>
    <w:rsid w:val="00810483"/>
    <w:rsid w:val="00810D9F"/>
    <w:rsid w:val="008136FB"/>
    <w:rsid w:val="00816241"/>
    <w:rsid w:val="008225B7"/>
    <w:rsid w:val="00832079"/>
    <w:rsid w:val="008364EA"/>
    <w:rsid w:val="00836677"/>
    <w:rsid w:val="00843C6F"/>
    <w:rsid w:val="008446BC"/>
    <w:rsid w:val="00845521"/>
    <w:rsid w:val="00845F61"/>
    <w:rsid w:val="0084722B"/>
    <w:rsid w:val="008518E3"/>
    <w:rsid w:val="00851F78"/>
    <w:rsid w:val="00852FD6"/>
    <w:rsid w:val="00854BD0"/>
    <w:rsid w:val="00862F9F"/>
    <w:rsid w:val="00863535"/>
    <w:rsid w:val="00871B86"/>
    <w:rsid w:val="00873E3B"/>
    <w:rsid w:val="00875AE8"/>
    <w:rsid w:val="00875C5C"/>
    <w:rsid w:val="00875DD4"/>
    <w:rsid w:val="00875EC5"/>
    <w:rsid w:val="00877497"/>
    <w:rsid w:val="00882E5C"/>
    <w:rsid w:val="00897CA0"/>
    <w:rsid w:val="00897CCC"/>
    <w:rsid w:val="00897FAE"/>
    <w:rsid w:val="008A025C"/>
    <w:rsid w:val="008A0C04"/>
    <w:rsid w:val="008A1BF4"/>
    <w:rsid w:val="008A41DC"/>
    <w:rsid w:val="008B18FD"/>
    <w:rsid w:val="008B711A"/>
    <w:rsid w:val="008C78A0"/>
    <w:rsid w:val="008D06B0"/>
    <w:rsid w:val="008D2A8F"/>
    <w:rsid w:val="008E0695"/>
    <w:rsid w:val="008E20A3"/>
    <w:rsid w:val="008E3864"/>
    <w:rsid w:val="008E5E81"/>
    <w:rsid w:val="008F1E19"/>
    <w:rsid w:val="008F2610"/>
    <w:rsid w:val="008F3832"/>
    <w:rsid w:val="008F4F6A"/>
    <w:rsid w:val="008F508C"/>
    <w:rsid w:val="0090079C"/>
    <w:rsid w:val="00901442"/>
    <w:rsid w:val="00906A78"/>
    <w:rsid w:val="00907489"/>
    <w:rsid w:val="009153AF"/>
    <w:rsid w:val="0092447F"/>
    <w:rsid w:val="00927A9A"/>
    <w:rsid w:val="00930252"/>
    <w:rsid w:val="009437A9"/>
    <w:rsid w:val="00946B1F"/>
    <w:rsid w:val="009507C2"/>
    <w:rsid w:val="00951691"/>
    <w:rsid w:val="00953084"/>
    <w:rsid w:val="00953591"/>
    <w:rsid w:val="00960286"/>
    <w:rsid w:val="00960DC3"/>
    <w:rsid w:val="00962593"/>
    <w:rsid w:val="009632FC"/>
    <w:rsid w:val="0096584F"/>
    <w:rsid w:val="00966173"/>
    <w:rsid w:val="009669E4"/>
    <w:rsid w:val="00967E88"/>
    <w:rsid w:val="00974804"/>
    <w:rsid w:val="00980C1B"/>
    <w:rsid w:val="0098149A"/>
    <w:rsid w:val="00983227"/>
    <w:rsid w:val="0098623A"/>
    <w:rsid w:val="00987F8C"/>
    <w:rsid w:val="00990B92"/>
    <w:rsid w:val="00991591"/>
    <w:rsid w:val="009929A3"/>
    <w:rsid w:val="0099773B"/>
    <w:rsid w:val="009A15EA"/>
    <w:rsid w:val="009A5CE8"/>
    <w:rsid w:val="009A65FB"/>
    <w:rsid w:val="009B0613"/>
    <w:rsid w:val="009B0775"/>
    <w:rsid w:val="009B2B6E"/>
    <w:rsid w:val="009B4886"/>
    <w:rsid w:val="009B71D6"/>
    <w:rsid w:val="009C1B53"/>
    <w:rsid w:val="009C4700"/>
    <w:rsid w:val="009C620A"/>
    <w:rsid w:val="009D0A6D"/>
    <w:rsid w:val="009E01D3"/>
    <w:rsid w:val="009E55C3"/>
    <w:rsid w:val="009E5BAD"/>
    <w:rsid w:val="009E6804"/>
    <w:rsid w:val="009F6072"/>
    <w:rsid w:val="00A01AD3"/>
    <w:rsid w:val="00A06DB1"/>
    <w:rsid w:val="00A075AC"/>
    <w:rsid w:val="00A07B19"/>
    <w:rsid w:val="00A12AFE"/>
    <w:rsid w:val="00A13A14"/>
    <w:rsid w:val="00A13DA0"/>
    <w:rsid w:val="00A147AE"/>
    <w:rsid w:val="00A1766A"/>
    <w:rsid w:val="00A17D5E"/>
    <w:rsid w:val="00A23C49"/>
    <w:rsid w:val="00A2584E"/>
    <w:rsid w:val="00A27DA1"/>
    <w:rsid w:val="00A339CD"/>
    <w:rsid w:val="00A34021"/>
    <w:rsid w:val="00A46477"/>
    <w:rsid w:val="00A464B7"/>
    <w:rsid w:val="00A47075"/>
    <w:rsid w:val="00A47EA1"/>
    <w:rsid w:val="00A51EBE"/>
    <w:rsid w:val="00A526D6"/>
    <w:rsid w:val="00A62D71"/>
    <w:rsid w:val="00A7328B"/>
    <w:rsid w:val="00A74CB1"/>
    <w:rsid w:val="00A83263"/>
    <w:rsid w:val="00A83C1B"/>
    <w:rsid w:val="00A8404B"/>
    <w:rsid w:val="00A84802"/>
    <w:rsid w:val="00A9073D"/>
    <w:rsid w:val="00A94582"/>
    <w:rsid w:val="00A962B0"/>
    <w:rsid w:val="00AA0E75"/>
    <w:rsid w:val="00AA2F0F"/>
    <w:rsid w:val="00AA6378"/>
    <w:rsid w:val="00AB005F"/>
    <w:rsid w:val="00AB05E5"/>
    <w:rsid w:val="00AB16EB"/>
    <w:rsid w:val="00AB28BC"/>
    <w:rsid w:val="00AB2D66"/>
    <w:rsid w:val="00AB52ED"/>
    <w:rsid w:val="00AB62F9"/>
    <w:rsid w:val="00AC5383"/>
    <w:rsid w:val="00AD12F3"/>
    <w:rsid w:val="00AD32B4"/>
    <w:rsid w:val="00AE2034"/>
    <w:rsid w:val="00AE58E7"/>
    <w:rsid w:val="00AE60FC"/>
    <w:rsid w:val="00AE731A"/>
    <w:rsid w:val="00AF2E22"/>
    <w:rsid w:val="00AF470A"/>
    <w:rsid w:val="00AF6AD7"/>
    <w:rsid w:val="00AF6D9D"/>
    <w:rsid w:val="00AF7934"/>
    <w:rsid w:val="00AF7A88"/>
    <w:rsid w:val="00B04298"/>
    <w:rsid w:val="00B109A0"/>
    <w:rsid w:val="00B118B6"/>
    <w:rsid w:val="00B11AE2"/>
    <w:rsid w:val="00B17F0C"/>
    <w:rsid w:val="00B22075"/>
    <w:rsid w:val="00B25F12"/>
    <w:rsid w:val="00B26E42"/>
    <w:rsid w:val="00B32D40"/>
    <w:rsid w:val="00B429A2"/>
    <w:rsid w:val="00B4326B"/>
    <w:rsid w:val="00B436C7"/>
    <w:rsid w:val="00B44EFF"/>
    <w:rsid w:val="00B45CD9"/>
    <w:rsid w:val="00B470F0"/>
    <w:rsid w:val="00B51EA5"/>
    <w:rsid w:val="00B52BE4"/>
    <w:rsid w:val="00B52CDD"/>
    <w:rsid w:val="00B5440A"/>
    <w:rsid w:val="00B573AF"/>
    <w:rsid w:val="00B60200"/>
    <w:rsid w:val="00B61917"/>
    <w:rsid w:val="00B64352"/>
    <w:rsid w:val="00B67011"/>
    <w:rsid w:val="00B67BCA"/>
    <w:rsid w:val="00B70319"/>
    <w:rsid w:val="00B7557E"/>
    <w:rsid w:val="00B7559D"/>
    <w:rsid w:val="00B8018C"/>
    <w:rsid w:val="00B8056A"/>
    <w:rsid w:val="00B82F30"/>
    <w:rsid w:val="00B859CB"/>
    <w:rsid w:val="00B90D2C"/>
    <w:rsid w:val="00B92B47"/>
    <w:rsid w:val="00B93915"/>
    <w:rsid w:val="00B94C50"/>
    <w:rsid w:val="00B96ADD"/>
    <w:rsid w:val="00BA0C81"/>
    <w:rsid w:val="00BA1F94"/>
    <w:rsid w:val="00BA287D"/>
    <w:rsid w:val="00BA715F"/>
    <w:rsid w:val="00BA7F7C"/>
    <w:rsid w:val="00BB0EF8"/>
    <w:rsid w:val="00BB1A6D"/>
    <w:rsid w:val="00BB31B3"/>
    <w:rsid w:val="00BC09CD"/>
    <w:rsid w:val="00BC33E0"/>
    <w:rsid w:val="00BC36FD"/>
    <w:rsid w:val="00BD0712"/>
    <w:rsid w:val="00BD0825"/>
    <w:rsid w:val="00BD169B"/>
    <w:rsid w:val="00BD29E7"/>
    <w:rsid w:val="00BE65CD"/>
    <w:rsid w:val="00BE6EAA"/>
    <w:rsid w:val="00BF04E5"/>
    <w:rsid w:val="00BF1A16"/>
    <w:rsid w:val="00BF1B46"/>
    <w:rsid w:val="00BF2EDA"/>
    <w:rsid w:val="00C01087"/>
    <w:rsid w:val="00C01B4E"/>
    <w:rsid w:val="00C04342"/>
    <w:rsid w:val="00C053DA"/>
    <w:rsid w:val="00C070C1"/>
    <w:rsid w:val="00C078AF"/>
    <w:rsid w:val="00C11AFE"/>
    <w:rsid w:val="00C1479C"/>
    <w:rsid w:val="00C2022D"/>
    <w:rsid w:val="00C23B4E"/>
    <w:rsid w:val="00C27C55"/>
    <w:rsid w:val="00C3169D"/>
    <w:rsid w:val="00C34031"/>
    <w:rsid w:val="00C366B5"/>
    <w:rsid w:val="00C37CD9"/>
    <w:rsid w:val="00C40A99"/>
    <w:rsid w:val="00C40E6A"/>
    <w:rsid w:val="00C41B6A"/>
    <w:rsid w:val="00C54EA1"/>
    <w:rsid w:val="00C63744"/>
    <w:rsid w:val="00C712F4"/>
    <w:rsid w:val="00C74701"/>
    <w:rsid w:val="00C7568D"/>
    <w:rsid w:val="00C75F1E"/>
    <w:rsid w:val="00C76373"/>
    <w:rsid w:val="00C76D90"/>
    <w:rsid w:val="00C855DE"/>
    <w:rsid w:val="00C85A03"/>
    <w:rsid w:val="00C907D6"/>
    <w:rsid w:val="00C92FE1"/>
    <w:rsid w:val="00C950A4"/>
    <w:rsid w:val="00CA08F9"/>
    <w:rsid w:val="00CB0D07"/>
    <w:rsid w:val="00CB32FA"/>
    <w:rsid w:val="00CB4C2E"/>
    <w:rsid w:val="00CB592E"/>
    <w:rsid w:val="00CB757B"/>
    <w:rsid w:val="00CC226A"/>
    <w:rsid w:val="00CC2FCB"/>
    <w:rsid w:val="00CC7974"/>
    <w:rsid w:val="00CC7DCB"/>
    <w:rsid w:val="00CD2E87"/>
    <w:rsid w:val="00CD3AB0"/>
    <w:rsid w:val="00CD676A"/>
    <w:rsid w:val="00CD6B98"/>
    <w:rsid w:val="00CE0822"/>
    <w:rsid w:val="00CE0D93"/>
    <w:rsid w:val="00CE6F13"/>
    <w:rsid w:val="00CF3473"/>
    <w:rsid w:val="00CF770D"/>
    <w:rsid w:val="00D02272"/>
    <w:rsid w:val="00D0597C"/>
    <w:rsid w:val="00D05B92"/>
    <w:rsid w:val="00D13B5A"/>
    <w:rsid w:val="00D14C6F"/>
    <w:rsid w:val="00D17505"/>
    <w:rsid w:val="00D21B30"/>
    <w:rsid w:val="00D2274C"/>
    <w:rsid w:val="00D258EB"/>
    <w:rsid w:val="00D26EC1"/>
    <w:rsid w:val="00D27D23"/>
    <w:rsid w:val="00D3054D"/>
    <w:rsid w:val="00D332F4"/>
    <w:rsid w:val="00D36D92"/>
    <w:rsid w:val="00D403E9"/>
    <w:rsid w:val="00D42A77"/>
    <w:rsid w:val="00D45FAF"/>
    <w:rsid w:val="00D47A83"/>
    <w:rsid w:val="00D51901"/>
    <w:rsid w:val="00D551EE"/>
    <w:rsid w:val="00D55D9A"/>
    <w:rsid w:val="00D70270"/>
    <w:rsid w:val="00D70C9E"/>
    <w:rsid w:val="00D72005"/>
    <w:rsid w:val="00D73612"/>
    <w:rsid w:val="00D77324"/>
    <w:rsid w:val="00D774EB"/>
    <w:rsid w:val="00D809EB"/>
    <w:rsid w:val="00D81ADA"/>
    <w:rsid w:val="00D901BF"/>
    <w:rsid w:val="00D90B61"/>
    <w:rsid w:val="00D93442"/>
    <w:rsid w:val="00DA0096"/>
    <w:rsid w:val="00DA038D"/>
    <w:rsid w:val="00DA16FF"/>
    <w:rsid w:val="00DA1CE2"/>
    <w:rsid w:val="00DA1FF8"/>
    <w:rsid w:val="00DA20FD"/>
    <w:rsid w:val="00DA45F1"/>
    <w:rsid w:val="00DA790E"/>
    <w:rsid w:val="00DB1D6B"/>
    <w:rsid w:val="00DB3E44"/>
    <w:rsid w:val="00DB48EC"/>
    <w:rsid w:val="00DC184B"/>
    <w:rsid w:val="00DC251E"/>
    <w:rsid w:val="00DC3A46"/>
    <w:rsid w:val="00DC44C0"/>
    <w:rsid w:val="00DC717A"/>
    <w:rsid w:val="00DD4202"/>
    <w:rsid w:val="00DD481A"/>
    <w:rsid w:val="00DE127D"/>
    <w:rsid w:val="00DE27AA"/>
    <w:rsid w:val="00DE3E84"/>
    <w:rsid w:val="00DE5930"/>
    <w:rsid w:val="00DF148D"/>
    <w:rsid w:val="00DF2828"/>
    <w:rsid w:val="00DF6178"/>
    <w:rsid w:val="00DF782F"/>
    <w:rsid w:val="00E07F5A"/>
    <w:rsid w:val="00E1041F"/>
    <w:rsid w:val="00E10E57"/>
    <w:rsid w:val="00E1378B"/>
    <w:rsid w:val="00E17FE9"/>
    <w:rsid w:val="00E26D44"/>
    <w:rsid w:val="00E3103C"/>
    <w:rsid w:val="00E32AA9"/>
    <w:rsid w:val="00E3342C"/>
    <w:rsid w:val="00E4195B"/>
    <w:rsid w:val="00E426A9"/>
    <w:rsid w:val="00E46EB0"/>
    <w:rsid w:val="00E51593"/>
    <w:rsid w:val="00E52010"/>
    <w:rsid w:val="00E5229B"/>
    <w:rsid w:val="00E55274"/>
    <w:rsid w:val="00E55C50"/>
    <w:rsid w:val="00E568FC"/>
    <w:rsid w:val="00E56FEC"/>
    <w:rsid w:val="00E607B1"/>
    <w:rsid w:val="00E60BC1"/>
    <w:rsid w:val="00E61C97"/>
    <w:rsid w:val="00E63296"/>
    <w:rsid w:val="00E71897"/>
    <w:rsid w:val="00E73E07"/>
    <w:rsid w:val="00E74CD1"/>
    <w:rsid w:val="00E81D94"/>
    <w:rsid w:val="00E869C5"/>
    <w:rsid w:val="00E87AAD"/>
    <w:rsid w:val="00E93BBF"/>
    <w:rsid w:val="00EA01AC"/>
    <w:rsid w:val="00EA2E6E"/>
    <w:rsid w:val="00EA471E"/>
    <w:rsid w:val="00EA698B"/>
    <w:rsid w:val="00EA7479"/>
    <w:rsid w:val="00EA7CE5"/>
    <w:rsid w:val="00EB045A"/>
    <w:rsid w:val="00EB3CC4"/>
    <w:rsid w:val="00EB57EF"/>
    <w:rsid w:val="00EB6ED7"/>
    <w:rsid w:val="00EC1018"/>
    <w:rsid w:val="00EC19A6"/>
    <w:rsid w:val="00EC6335"/>
    <w:rsid w:val="00ED015A"/>
    <w:rsid w:val="00ED0F73"/>
    <w:rsid w:val="00ED19E4"/>
    <w:rsid w:val="00ED2A0D"/>
    <w:rsid w:val="00ED324E"/>
    <w:rsid w:val="00ED3522"/>
    <w:rsid w:val="00ED3D12"/>
    <w:rsid w:val="00ED56A0"/>
    <w:rsid w:val="00ED5E01"/>
    <w:rsid w:val="00ED7626"/>
    <w:rsid w:val="00ED7882"/>
    <w:rsid w:val="00EF33E8"/>
    <w:rsid w:val="00EF390C"/>
    <w:rsid w:val="00EF3E27"/>
    <w:rsid w:val="00EF5B1D"/>
    <w:rsid w:val="00F00D2B"/>
    <w:rsid w:val="00F014F7"/>
    <w:rsid w:val="00F03031"/>
    <w:rsid w:val="00F11C0A"/>
    <w:rsid w:val="00F127D3"/>
    <w:rsid w:val="00F14772"/>
    <w:rsid w:val="00F177C3"/>
    <w:rsid w:val="00F308E2"/>
    <w:rsid w:val="00F309A1"/>
    <w:rsid w:val="00F360C9"/>
    <w:rsid w:val="00F36E59"/>
    <w:rsid w:val="00F40B5D"/>
    <w:rsid w:val="00F411C5"/>
    <w:rsid w:val="00F4430C"/>
    <w:rsid w:val="00F517F5"/>
    <w:rsid w:val="00F51A17"/>
    <w:rsid w:val="00F51F24"/>
    <w:rsid w:val="00F6401B"/>
    <w:rsid w:val="00F658C8"/>
    <w:rsid w:val="00F70545"/>
    <w:rsid w:val="00F7508A"/>
    <w:rsid w:val="00F77560"/>
    <w:rsid w:val="00F77B7A"/>
    <w:rsid w:val="00F8344B"/>
    <w:rsid w:val="00F83D4D"/>
    <w:rsid w:val="00F850FE"/>
    <w:rsid w:val="00F87444"/>
    <w:rsid w:val="00F87C5A"/>
    <w:rsid w:val="00F920BA"/>
    <w:rsid w:val="00F94C61"/>
    <w:rsid w:val="00F95097"/>
    <w:rsid w:val="00F97BAA"/>
    <w:rsid w:val="00FA33E8"/>
    <w:rsid w:val="00FA5F07"/>
    <w:rsid w:val="00FA6996"/>
    <w:rsid w:val="00FA7B8A"/>
    <w:rsid w:val="00FB03BD"/>
    <w:rsid w:val="00FB1E4A"/>
    <w:rsid w:val="00FB21D6"/>
    <w:rsid w:val="00FB349F"/>
    <w:rsid w:val="00FB395E"/>
    <w:rsid w:val="00FB488A"/>
    <w:rsid w:val="00FB5B91"/>
    <w:rsid w:val="00FB74E0"/>
    <w:rsid w:val="00FB785B"/>
    <w:rsid w:val="00FC2B5D"/>
    <w:rsid w:val="00FC2FFB"/>
    <w:rsid w:val="00FC7AD3"/>
    <w:rsid w:val="00FD5D26"/>
    <w:rsid w:val="00FE67BC"/>
    <w:rsid w:val="00FE73B2"/>
    <w:rsid w:val="00FE7505"/>
    <w:rsid w:val="00FE75BC"/>
    <w:rsid w:val="00FF0BE6"/>
    <w:rsid w:val="00FF1B37"/>
    <w:rsid w:val="00FF3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09A"/>
    <w:pPr>
      <w:spacing w:after="200" w:line="276" w:lineRule="auto"/>
    </w:pPr>
    <w:rPr>
      <w:sz w:val="22"/>
      <w:szCs w:val="22"/>
      <w:lang w:val="uk-UA" w:eastAsia="en-US"/>
    </w:rPr>
  </w:style>
  <w:style w:type="paragraph" w:styleId="1">
    <w:name w:val="heading 1"/>
    <w:basedOn w:val="a"/>
    <w:next w:val="a"/>
    <w:link w:val="10"/>
    <w:qFormat/>
    <w:rsid w:val="009B4886"/>
    <w:pPr>
      <w:keepNext/>
      <w:spacing w:before="240" w:after="60" w:line="240" w:lineRule="auto"/>
      <w:outlineLvl w:val="0"/>
    </w:pPr>
    <w:rPr>
      <w:rFonts w:ascii="Arial" w:eastAsia="Times New Roman" w:hAnsi="Arial"/>
      <w:b/>
      <w:bCs/>
      <w:kern w:val="32"/>
      <w:sz w:val="32"/>
      <w:szCs w:val="32"/>
    </w:rPr>
  </w:style>
  <w:style w:type="paragraph" w:styleId="3">
    <w:name w:val="heading 3"/>
    <w:basedOn w:val="a"/>
    <w:next w:val="a"/>
    <w:link w:val="30"/>
    <w:semiHidden/>
    <w:unhideWhenUsed/>
    <w:qFormat/>
    <w:rsid w:val="009B4886"/>
    <w:pPr>
      <w:keepNext/>
      <w:spacing w:before="240" w:after="60" w:line="240" w:lineRule="auto"/>
      <w:outlineLvl w:val="2"/>
    </w:pPr>
    <w:rPr>
      <w:rFonts w:ascii="Cambria" w:eastAsia="Times New Roman" w:hAnsi="Cambria"/>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B4886"/>
    <w:rPr>
      <w:rFonts w:ascii="Arial" w:eastAsia="Times New Roman" w:hAnsi="Arial" w:cs="Arial"/>
      <w:b/>
      <w:bCs/>
      <w:kern w:val="32"/>
      <w:sz w:val="32"/>
      <w:szCs w:val="32"/>
    </w:rPr>
  </w:style>
  <w:style w:type="character" w:customStyle="1" w:styleId="30">
    <w:name w:val="Заголовок 3 Знак"/>
    <w:link w:val="3"/>
    <w:semiHidden/>
    <w:rsid w:val="009B4886"/>
    <w:rPr>
      <w:rFonts w:ascii="Cambria" w:eastAsia="Times New Roman" w:hAnsi="Cambria"/>
      <w:b/>
      <w:bCs/>
      <w:sz w:val="26"/>
      <w:szCs w:val="26"/>
      <w:lang w:val="ru-RU" w:eastAsia="ru-RU"/>
    </w:rPr>
  </w:style>
  <w:style w:type="numbering" w:customStyle="1" w:styleId="11">
    <w:name w:val="Нет списка1"/>
    <w:next w:val="a2"/>
    <w:uiPriority w:val="99"/>
    <w:semiHidden/>
    <w:unhideWhenUsed/>
    <w:rsid w:val="009B4886"/>
  </w:style>
  <w:style w:type="character" w:customStyle="1" w:styleId="12">
    <w:name w:val="Гиперссылка1"/>
    <w:unhideWhenUsed/>
    <w:rsid w:val="009B4886"/>
    <w:rPr>
      <w:color w:val="0563C1"/>
      <w:u w:val="single"/>
    </w:rPr>
  </w:style>
  <w:style w:type="paragraph" w:styleId="a3">
    <w:name w:val="Balloon Text"/>
    <w:basedOn w:val="a"/>
    <w:link w:val="a4"/>
    <w:unhideWhenUsed/>
    <w:rsid w:val="009B4886"/>
    <w:pPr>
      <w:spacing w:after="0" w:line="240" w:lineRule="auto"/>
    </w:pPr>
    <w:rPr>
      <w:rFonts w:ascii="Segoe UI" w:hAnsi="Segoe UI"/>
      <w:sz w:val="18"/>
      <w:szCs w:val="18"/>
    </w:rPr>
  </w:style>
  <w:style w:type="character" w:customStyle="1" w:styleId="a4">
    <w:name w:val="Текст выноски Знак"/>
    <w:link w:val="a3"/>
    <w:rsid w:val="009B4886"/>
    <w:rPr>
      <w:rFonts w:ascii="Segoe UI" w:hAnsi="Segoe UI" w:cs="Segoe UI"/>
      <w:sz w:val="18"/>
      <w:szCs w:val="18"/>
      <w:lang w:eastAsia="en-US"/>
    </w:rPr>
  </w:style>
  <w:style w:type="character" w:customStyle="1" w:styleId="2">
    <w:name w:val="Основной текст (2)"/>
    <w:rsid w:val="009B488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styleId="a5">
    <w:name w:val="header"/>
    <w:basedOn w:val="a"/>
    <w:link w:val="a6"/>
    <w:uiPriority w:val="99"/>
    <w:unhideWhenUsed/>
    <w:rsid w:val="009B4886"/>
    <w:pPr>
      <w:tabs>
        <w:tab w:val="center" w:pos="4819"/>
        <w:tab w:val="right" w:pos="9639"/>
      </w:tabs>
      <w:spacing w:after="0" w:line="240" w:lineRule="auto"/>
    </w:pPr>
  </w:style>
  <w:style w:type="character" w:customStyle="1" w:styleId="a6">
    <w:name w:val="Верхний колонтитул Знак"/>
    <w:link w:val="a5"/>
    <w:uiPriority w:val="99"/>
    <w:rsid w:val="009B4886"/>
    <w:rPr>
      <w:sz w:val="22"/>
      <w:szCs w:val="22"/>
      <w:lang w:eastAsia="en-US"/>
    </w:rPr>
  </w:style>
  <w:style w:type="paragraph" w:styleId="a7">
    <w:name w:val="footer"/>
    <w:basedOn w:val="a"/>
    <w:link w:val="a8"/>
    <w:unhideWhenUsed/>
    <w:rsid w:val="009B4886"/>
    <w:pPr>
      <w:tabs>
        <w:tab w:val="center" w:pos="4819"/>
        <w:tab w:val="right" w:pos="9639"/>
      </w:tabs>
      <w:spacing w:after="0" w:line="240" w:lineRule="auto"/>
    </w:pPr>
  </w:style>
  <w:style w:type="character" w:customStyle="1" w:styleId="a8">
    <w:name w:val="Нижний колонтитул Знак"/>
    <w:link w:val="a7"/>
    <w:rsid w:val="009B4886"/>
    <w:rPr>
      <w:sz w:val="22"/>
      <w:szCs w:val="22"/>
      <w:lang w:eastAsia="en-US"/>
    </w:rPr>
  </w:style>
  <w:style w:type="paragraph" w:styleId="a9">
    <w:name w:val="List Paragraph"/>
    <w:basedOn w:val="a"/>
    <w:uiPriority w:val="99"/>
    <w:qFormat/>
    <w:rsid w:val="009B4886"/>
    <w:pPr>
      <w:spacing w:after="160" w:line="259" w:lineRule="auto"/>
      <w:ind w:left="720"/>
      <w:contextualSpacing/>
    </w:pPr>
    <w:rPr>
      <w:rFonts w:eastAsia="Times New Roman"/>
      <w:lang w:val="ru-RU"/>
    </w:rPr>
  </w:style>
  <w:style w:type="paragraph" w:customStyle="1" w:styleId="rvps2">
    <w:name w:val="rvps2"/>
    <w:basedOn w:val="a"/>
    <w:rsid w:val="009B488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tyleZakonu">
    <w:name w:val="StyleZakonu"/>
    <w:basedOn w:val="a"/>
    <w:rsid w:val="009B4886"/>
    <w:pPr>
      <w:spacing w:after="60" w:line="220" w:lineRule="exact"/>
      <w:ind w:firstLine="284"/>
      <w:jc w:val="both"/>
    </w:pPr>
    <w:rPr>
      <w:rFonts w:ascii="Times New Roman" w:eastAsia="Times New Roman" w:hAnsi="Times New Roman"/>
      <w:sz w:val="20"/>
      <w:szCs w:val="20"/>
      <w:lang w:eastAsia="ru-RU"/>
    </w:rPr>
  </w:style>
  <w:style w:type="numbering" w:customStyle="1" w:styleId="110">
    <w:name w:val="Нет списка11"/>
    <w:next w:val="a2"/>
    <w:uiPriority w:val="99"/>
    <w:semiHidden/>
    <w:unhideWhenUsed/>
    <w:rsid w:val="009B4886"/>
  </w:style>
  <w:style w:type="paragraph" w:styleId="aa">
    <w:name w:val="Title"/>
    <w:basedOn w:val="a"/>
    <w:link w:val="ab"/>
    <w:qFormat/>
    <w:rsid w:val="009B4886"/>
    <w:pPr>
      <w:spacing w:after="0" w:line="240" w:lineRule="auto"/>
      <w:jc w:val="center"/>
    </w:pPr>
    <w:rPr>
      <w:rFonts w:ascii="Times New Roman" w:eastAsia="Times New Roman" w:hAnsi="Times New Roman"/>
      <w:sz w:val="28"/>
      <w:szCs w:val="20"/>
      <w:lang w:eastAsia="ru-RU"/>
    </w:rPr>
  </w:style>
  <w:style w:type="character" w:customStyle="1" w:styleId="ab">
    <w:name w:val="Название Знак"/>
    <w:link w:val="aa"/>
    <w:rsid w:val="009B4886"/>
    <w:rPr>
      <w:rFonts w:ascii="Times New Roman" w:eastAsia="Times New Roman" w:hAnsi="Times New Roman"/>
      <w:sz w:val="28"/>
      <w:lang w:eastAsia="ru-RU"/>
    </w:rPr>
  </w:style>
  <w:style w:type="paragraph" w:styleId="ac">
    <w:name w:val="Body Text"/>
    <w:basedOn w:val="a"/>
    <w:link w:val="ad"/>
    <w:rsid w:val="009B4886"/>
    <w:pPr>
      <w:spacing w:after="0" w:line="240" w:lineRule="auto"/>
      <w:jc w:val="center"/>
    </w:pPr>
    <w:rPr>
      <w:rFonts w:ascii="Times New Roman" w:eastAsia="Times New Roman" w:hAnsi="Times New Roman"/>
      <w:b/>
      <w:sz w:val="28"/>
      <w:szCs w:val="20"/>
      <w:lang w:eastAsia="ru-RU"/>
    </w:rPr>
  </w:style>
  <w:style w:type="character" w:customStyle="1" w:styleId="ad">
    <w:name w:val="Основной текст Знак"/>
    <w:link w:val="ac"/>
    <w:rsid w:val="009B4886"/>
    <w:rPr>
      <w:rFonts w:ascii="Times New Roman" w:eastAsia="Times New Roman" w:hAnsi="Times New Roman"/>
      <w:b/>
      <w:sz w:val="28"/>
      <w:lang w:eastAsia="ru-RU"/>
    </w:rPr>
  </w:style>
  <w:style w:type="paragraph" w:styleId="ae">
    <w:name w:val="Body Text Indent"/>
    <w:basedOn w:val="a"/>
    <w:link w:val="af"/>
    <w:uiPriority w:val="99"/>
    <w:rsid w:val="009B4886"/>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link w:val="ae"/>
    <w:uiPriority w:val="99"/>
    <w:rsid w:val="009B4886"/>
    <w:rPr>
      <w:rFonts w:ascii="Times New Roman" w:eastAsia="Times New Roman" w:hAnsi="Times New Roman"/>
      <w:sz w:val="28"/>
      <w:lang w:eastAsia="ru-RU"/>
    </w:rPr>
  </w:style>
  <w:style w:type="paragraph" w:styleId="20">
    <w:name w:val="Body Text Indent 2"/>
    <w:basedOn w:val="a"/>
    <w:link w:val="21"/>
    <w:rsid w:val="009B4886"/>
    <w:pPr>
      <w:spacing w:after="0" w:line="240" w:lineRule="auto"/>
      <w:ind w:right="-1050" w:firstLine="567"/>
      <w:jc w:val="both"/>
    </w:pPr>
    <w:rPr>
      <w:rFonts w:ascii="Times New Roman" w:eastAsia="Times New Roman" w:hAnsi="Times New Roman"/>
      <w:sz w:val="28"/>
      <w:szCs w:val="20"/>
      <w:lang w:eastAsia="ru-RU"/>
    </w:rPr>
  </w:style>
  <w:style w:type="character" w:customStyle="1" w:styleId="21">
    <w:name w:val="Основной текст с отступом 2 Знак"/>
    <w:link w:val="20"/>
    <w:rsid w:val="009B4886"/>
    <w:rPr>
      <w:rFonts w:ascii="Times New Roman" w:eastAsia="Times New Roman" w:hAnsi="Times New Roman"/>
      <w:sz w:val="28"/>
      <w:lang w:eastAsia="ru-RU"/>
    </w:rPr>
  </w:style>
  <w:style w:type="paragraph" w:styleId="31">
    <w:name w:val="Body Text Indent 3"/>
    <w:basedOn w:val="a"/>
    <w:link w:val="32"/>
    <w:rsid w:val="009B4886"/>
    <w:pPr>
      <w:spacing w:after="0" w:line="240" w:lineRule="auto"/>
      <w:ind w:firstLine="720"/>
      <w:jc w:val="both"/>
    </w:pPr>
    <w:rPr>
      <w:rFonts w:ascii="Times New Roman" w:eastAsia="Times New Roman" w:hAnsi="Times New Roman"/>
      <w:b/>
      <w:sz w:val="28"/>
      <w:szCs w:val="20"/>
      <w:lang w:eastAsia="ru-RU"/>
    </w:rPr>
  </w:style>
  <w:style w:type="character" w:customStyle="1" w:styleId="32">
    <w:name w:val="Основной текст с отступом 3 Знак"/>
    <w:link w:val="31"/>
    <w:rsid w:val="009B4886"/>
    <w:rPr>
      <w:rFonts w:ascii="Times New Roman" w:eastAsia="Times New Roman" w:hAnsi="Times New Roman"/>
      <w:b/>
      <w:sz w:val="28"/>
      <w:lang w:eastAsia="ru-RU"/>
    </w:rPr>
  </w:style>
  <w:style w:type="paragraph" w:styleId="22">
    <w:name w:val="Body Text 2"/>
    <w:basedOn w:val="a"/>
    <w:link w:val="23"/>
    <w:uiPriority w:val="99"/>
    <w:rsid w:val="009B4886"/>
    <w:pPr>
      <w:spacing w:after="0" w:line="240" w:lineRule="auto"/>
      <w:jc w:val="both"/>
    </w:pPr>
    <w:rPr>
      <w:rFonts w:ascii="Times New Roman" w:eastAsia="Times New Roman" w:hAnsi="Times New Roman"/>
      <w:sz w:val="28"/>
      <w:szCs w:val="20"/>
      <w:lang w:eastAsia="ru-RU"/>
    </w:rPr>
  </w:style>
  <w:style w:type="character" w:customStyle="1" w:styleId="23">
    <w:name w:val="Основной текст 2 Знак"/>
    <w:link w:val="22"/>
    <w:uiPriority w:val="99"/>
    <w:rsid w:val="009B4886"/>
    <w:rPr>
      <w:rFonts w:ascii="Times New Roman" w:eastAsia="Times New Roman" w:hAnsi="Times New Roman"/>
      <w:sz w:val="28"/>
      <w:lang w:eastAsia="ru-RU"/>
    </w:rPr>
  </w:style>
  <w:style w:type="table" w:styleId="af0">
    <w:name w:val="Table Grid"/>
    <w:basedOn w:val="a1"/>
    <w:rsid w:val="009B48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uiPriority w:val="99"/>
    <w:rsid w:val="009B4886"/>
    <w:rPr>
      <w:rFonts w:cs="Times New Roman"/>
    </w:rPr>
  </w:style>
  <w:style w:type="paragraph" w:styleId="HTML">
    <w:name w:val="HTML Preformatted"/>
    <w:basedOn w:val="a"/>
    <w:link w:val="HTML0"/>
    <w:uiPriority w:val="99"/>
    <w:rsid w:val="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8"/>
      <w:szCs w:val="28"/>
      <w:lang w:val="ru-RU" w:eastAsia="ru-RU"/>
    </w:rPr>
  </w:style>
  <w:style w:type="character" w:customStyle="1" w:styleId="HTML0">
    <w:name w:val="Стандартный HTML Знак"/>
    <w:link w:val="HTML"/>
    <w:uiPriority w:val="99"/>
    <w:rsid w:val="009B4886"/>
    <w:rPr>
      <w:rFonts w:ascii="Courier New" w:eastAsia="Times New Roman" w:hAnsi="Courier New"/>
      <w:color w:val="000000"/>
      <w:sz w:val="28"/>
      <w:szCs w:val="28"/>
      <w:lang w:val="ru-RU" w:eastAsia="ru-RU"/>
    </w:rPr>
  </w:style>
  <w:style w:type="paragraph" w:customStyle="1" w:styleId="af2">
    <w:name w:val="Нормальний текст"/>
    <w:basedOn w:val="a"/>
    <w:uiPriority w:val="99"/>
    <w:rsid w:val="009B4886"/>
    <w:pPr>
      <w:spacing w:before="120" w:after="0" w:line="240" w:lineRule="auto"/>
      <w:ind w:firstLine="567"/>
      <w:jc w:val="both"/>
    </w:pPr>
    <w:rPr>
      <w:rFonts w:ascii="Antiqua" w:eastAsia="Times New Roman" w:hAnsi="Antiqua"/>
      <w:sz w:val="26"/>
      <w:szCs w:val="20"/>
      <w:lang w:eastAsia="ru-RU"/>
    </w:rPr>
  </w:style>
  <w:style w:type="character" w:customStyle="1" w:styleId="apple-converted-space">
    <w:name w:val="apple-converted-space"/>
    <w:rsid w:val="009B4886"/>
  </w:style>
  <w:style w:type="paragraph" w:styleId="af3">
    <w:name w:val="Normal (Web)"/>
    <w:basedOn w:val="a"/>
    <w:uiPriority w:val="99"/>
    <w:rsid w:val="009B488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tyle21">
    <w:name w:val="Style21"/>
    <w:basedOn w:val="a"/>
    <w:uiPriority w:val="99"/>
    <w:rsid w:val="009B4886"/>
    <w:pPr>
      <w:widowControl w:val="0"/>
      <w:autoSpaceDE w:val="0"/>
      <w:autoSpaceDN w:val="0"/>
      <w:adjustRightInd w:val="0"/>
      <w:spacing w:after="0" w:line="324" w:lineRule="exact"/>
      <w:ind w:firstLine="696"/>
    </w:pPr>
    <w:rPr>
      <w:rFonts w:ascii="Times New Roman" w:eastAsia="Times New Roman" w:hAnsi="Times New Roman"/>
      <w:sz w:val="24"/>
      <w:szCs w:val="24"/>
      <w:lang w:eastAsia="uk-UA"/>
    </w:rPr>
  </w:style>
  <w:style w:type="character" w:customStyle="1" w:styleId="FontStyle41">
    <w:name w:val="Font Style41"/>
    <w:uiPriority w:val="99"/>
    <w:rsid w:val="009B4886"/>
    <w:rPr>
      <w:rFonts w:ascii="Times New Roman" w:hAnsi="Times New Roman" w:cs="Times New Roman"/>
      <w:b/>
      <w:bCs/>
      <w:sz w:val="22"/>
      <w:szCs w:val="22"/>
    </w:rPr>
  </w:style>
  <w:style w:type="character" w:customStyle="1" w:styleId="FontStyle44">
    <w:name w:val="Font Style44"/>
    <w:uiPriority w:val="99"/>
    <w:rsid w:val="009B4886"/>
    <w:rPr>
      <w:rFonts w:ascii="Times New Roman" w:hAnsi="Times New Roman" w:cs="Times New Roman"/>
      <w:sz w:val="24"/>
      <w:szCs w:val="24"/>
    </w:rPr>
  </w:style>
  <w:style w:type="paragraph" w:customStyle="1" w:styleId="rvps21">
    <w:name w:val="rvps21"/>
    <w:basedOn w:val="a"/>
    <w:rsid w:val="009B4886"/>
    <w:pPr>
      <w:spacing w:after="125" w:line="240" w:lineRule="auto"/>
      <w:ind w:firstLine="376"/>
      <w:jc w:val="both"/>
    </w:pPr>
    <w:rPr>
      <w:rFonts w:ascii="Times New Roman" w:eastAsia="Times New Roman" w:hAnsi="Times New Roman"/>
      <w:sz w:val="24"/>
      <w:szCs w:val="24"/>
      <w:lang w:val="ru-RU" w:eastAsia="ru-RU"/>
    </w:rPr>
  </w:style>
  <w:style w:type="table" w:customStyle="1" w:styleId="13">
    <w:name w:val="Сетка таблицы1"/>
    <w:basedOn w:val="a1"/>
    <w:next w:val="af0"/>
    <w:uiPriority w:val="59"/>
    <w:rsid w:val="009B488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rsid w:val="009B4886"/>
    <w:rPr>
      <w:color w:val="800080"/>
      <w:u w:val="single"/>
    </w:rPr>
  </w:style>
  <w:style w:type="character" w:customStyle="1" w:styleId="fontstyle01">
    <w:name w:val="fontstyle01"/>
    <w:rsid w:val="009B4886"/>
    <w:rPr>
      <w:rFonts w:ascii="TimesNewRomanPSMT" w:hAnsi="TimesNewRomanPSMT" w:hint="default"/>
      <w:b w:val="0"/>
      <w:bCs w:val="0"/>
      <w:i w:val="0"/>
      <w:iCs w:val="0"/>
      <w:color w:val="000000"/>
      <w:sz w:val="24"/>
      <w:szCs w:val="24"/>
    </w:rPr>
  </w:style>
  <w:style w:type="character" w:customStyle="1" w:styleId="14">
    <w:name w:val="Неразрешенное упоминание1"/>
    <w:uiPriority w:val="99"/>
    <w:semiHidden/>
    <w:unhideWhenUsed/>
    <w:rsid w:val="009B4886"/>
    <w:rPr>
      <w:color w:val="605E5C"/>
      <w:shd w:val="clear" w:color="auto" w:fill="E1DFDD"/>
    </w:rPr>
  </w:style>
  <w:style w:type="paragraph" w:customStyle="1" w:styleId="Standard">
    <w:name w:val="Standard"/>
    <w:uiPriority w:val="99"/>
    <w:rsid w:val="009B4886"/>
    <w:pPr>
      <w:suppressAutoHyphens/>
      <w:autoSpaceDN w:val="0"/>
      <w:spacing w:line="276" w:lineRule="auto"/>
      <w:textAlignment w:val="baseline"/>
    </w:pPr>
    <w:rPr>
      <w:rFonts w:ascii="Arial" w:eastAsia="Arial" w:hAnsi="Arial" w:cs="Arial"/>
      <w:color w:val="000000"/>
      <w:kern w:val="3"/>
      <w:sz w:val="22"/>
      <w:szCs w:val="22"/>
      <w:lang w:val="en-US" w:eastAsia="zh-CN" w:bidi="hi-IN"/>
    </w:rPr>
  </w:style>
  <w:style w:type="paragraph" w:customStyle="1" w:styleId="Textbody">
    <w:name w:val="Text body"/>
    <w:basedOn w:val="a"/>
    <w:uiPriority w:val="99"/>
    <w:rsid w:val="009B4886"/>
    <w:pPr>
      <w:suppressAutoHyphens/>
      <w:autoSpaceDN w:val="0"/>
      <w:spacing w:after="140" w:line="288" w:lineRule="auto"/>
      <w:textAlignment w:val="baseline"/>
    </w:pPr>
    <w:rPr>
      <w:rFonts w:ascii="Arial" w:eastAsia="Arial" w:hAnsi="Arial" w:cs="Arial"/>
      <w:color w:val="000000"/>
      <w:kern w:val="3"/>
      <w:lang w:val="en-US" w:eastAsia="zh-CN" w:bidi="hi-IN"/>
    </w:rPr>
  </w:style>
  <w:style w:type="paragraph" w:customStyle="1" w:styleId="TableContents">
    <w:name w:val="Table Contents"/>
    <w:basedOn w:val="Standard"/>
    <w:uiPriority w:val="99"/>
    <w:rsid w:val="009B4886"/>
  </w:style>
  <w:style w:type="character" w:styleId="af5">
    <w:name w:val="Hyperlink"/>
    <w:uiPriority w:val="99"/>
    <w:semiHidden/>
    <w:unhideWhenUsed/>
    <w:rsid w:val="009B4886"/>
    <w:rPr>
      <w:color w:val="0000FF"/>
      <w:u w:val="single"/>
    </w:rPr>
  </w:style>
  <w:style w:type="paragraph" w:customStyle="1" w:styleId="rvps7">
    <w:name w:val="rvps7"/>
    <w:basedOn w:val="a"/>
    <w:rsid w:val="006A70A2"/>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rsid w:val="006A70A2"/>
  </w:style>
  <w:style w:type="character" w:customStyle="1" w:styleId="rvts46">
    <w:name w:val="rvts46"/>
    <w:rsid w:val="006A70A2"/>
  </w:style>
  <w:style w:type="character" w:customStyle="1" w:styleId="rvts11">
    <w:name w:val="rvts11"/>
    <w:rsid w:val="006A70A2"/>
  </w:style>
  <w:style w:type="character" w:styleId="af6">
    <w:name w:val="annotation reference"/>
    <w:basedOn w:val="a0"/>
    <w:uiPriority w:val="99"/>
    <w:semiHidden/>
    <w:unhideWhenUsed/>
    <w:rsid w:val="00097187"/>
    <w:rPr>
      <w:sz w:val="16"/>
      <w:szCs w:val="16"/>
    </w:rPr>
  </w:style>
  <w:style w:type="paragraph" w:styleId="af7">
    <w:name w:val="annotation text"/>
    <w:basedOn w:val="a"/>
    <w:link w:val="af8"/>
    <w:uiPriority w:val="99"/>
    <w:semiHidden/>
    <w:unhideWhenUsed/>
    <w:rsid w:val="00097187"/>
    <w:pPr>
      <w:spacing w:line="240" w:lineRule="auto"/>
    </w:pPr>
    <w:rPr>
      <w:sz w:val="20"/>
      <w:szCs w:val="20"/>
    </w:rPr>
  </w:style>
  <w:style w:type="character" w:customStyle="1" w:styleId="af8">
    <w:name w:val="Текст примечания Знак"/>
    <w:basedOn w:val="a0"/>
    <w:link w:val="af7"/>
    <w:uiPriority w:val="99"/>
    <w:semiHidden/>
    <w:rsid w:val="00097187"/>
    <w:rPr>
      <w:lang w:val="uk-UA" w:eastAsia="en-US"/>
    </w:rPr>
  </w:style>
  <w:style w:type="paragraph" w:styleId="af9">
    <w:name w:val="annotation subject"/>
    <w:basedOn w:val="af7"/>
    <w:next w:val="af7"/>
    <w:link w:val="afa"/>
    <w:uiPriority w:val="99"/>
    <w:semiHidden/>
    <w:unhideWhenUsed/>
    <w:rsid w:val="00097187"/>
    <w:rPr>
      <w:b/>
      <w:bCs/>
    </w:rPr>
  </w:style>
  <w:style w:type="character" w:customStyle="1" w:styleId="afa">
    <w:name w:val="Тема примечания Знак"/>
    <w:basedOn w:val="af8"/>
    <w:link w:val="af9"/>
    <w:uiPriority w:val="99"/>
    <w:semiHidden/>
    <w:rsid w:val="00097187"/>
    <w:rPr>
      <w:b/>
      <w:bCs/>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09A"/>
    <w:pPr>
      <w:spacing w:after="200" w:line="276" w:lineRule="auto"/>
    </w:pPr>
    <w:rPr>
      <w:sz w:val="22"/>
      <w:szCs w:val="22"/>
      <w:lang w:val="uk-UA" w:eastAsia="en-US"/>
    </w:rPr>
  </w:style>
  <w:style w:type="paragraph" w:styleId="1">
    <w:name w:val="heading 1"/>
    <w:basedOn w:val="a"/>
    <w:next w:val="a"/>
    <w:link w:val="10"/>
    <w:qFormat/>
    <w:rsid w:val="009B4886"/>
    <w:pPr>
      <w:keepNext/>
      <w:spacing w:before="240" w:after="60" w:line="240" w:lineRule="auto"/>
      <w:outlineLvl w:val="0"/>
    </w:pPr>
    <w:rPr>
      <w:rFonts w:ascii="Arial" w:eastAsia="Times New Roman" w:hAnsi="Arial"/>
      <w:b/>
      <w:bCs/>
      <w:kern w:val="32"/>
      <w:sz w:val="32"/>
      <w:szCs w:val="32"/>
    </w:rPr>
  </w:style>
  <w:style w:type="paragraph" w:styleId="3">
    <w:name w:val="heading 3"/>
    <w:basedOn w:val="a"/>
    <w:next w:val="a"/>
    <w:link w:val="30"/>
    <w:semiHidden/>
    <w:unhideWhenUsed/>
    <w:qFormat/>
    <w:rsid w:val="009B4886"/>
    <w:pPr>
      <w:keepNext/>
      <w:spacing w:before="240" w:after="60" w:line="240" w:lineRule="auto"/>
      <w:outlineLvl w:val="2"/>
    </w:pPr>
    <w:rPr>
      <w:rFonts w:ascii="Cambria" w:eastAsia="Times New Roman" w:hAnsi="Cambria"/>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B4886"/>
    <w:rPr>
      <w:rFonts w:ascii="Arial" w:eastAsia="Times New Roman" w:hAnsi="Arial" w:cs="Arial"/>
      <w:b/>
      <w:bCs/>
      <w:kern w:val="32"/>
      <w:sz w:val="32"/>
      <w:szCs w:val="32"/>
    </w:rPr>
  </w:style>
  <w:style w:type="character" w:customStyle="1" w:styleId="30">
    <w:name w:val="Заголовок 3 Знак"/>
    <w:link w:val="3"/>
    <w:semiHidden/>
    <w:rsid w:val="009B4886"/>
    <w:rPr>
      <w:rFonts w:ascii="Cambria" w:eastAsia="Times New Roman" w:hAnsi="Cambria"/>
      <w:b/>
      <w:bCs/>
      <w:sz w:val="26"/>
      <w:szCs w:val="26"/>
      <w:lang w:val="ru-RU" w:eastAsia="ru-RU"/>
    </w:rPr>
  </w:style>
  <w:style w:type="numbering" w:customStyle="1" w:styleId="11">
    <w:name w:val="Нет списка1"/>
    <w:next w:val="a2"/>
    <w:uiPriority w:val="99"/>
    <w:semiHidden/>
    <w:unhideWhenUsed/>
    <w:rsid w:val="009B4886"/>
  </w:style>
  <w:style w:type="character" w:customStyle="1" w:styleId="12">
    <w:name w:val="Гиперссылка1"/>
    <w:unhideWhenUsed/>
    <w:rsid w:val="009B4886"/>
    <w:rPr>
      <w:color w:val="0563C1"/>
      <w:u w:val="single"/>
    </w:rPr>
  </w:style>
  <w:style w:type="paragraph" w:styleId="a3">
    <w:name w:val="Balloon Text"/>
    <w:basedOn w:val="a"/>
    <w:link w:val="a4"/>
    <w:unhideWhenUsed/>
    <w:rsid w:val="009B4886"/>
    <w:pPr>
      <w:spacing w:after="0" w:line="240" w:lineRule="auto"/>
    </w:pPr>
    <w:rPr>
      <w:rFonts w:ascii="Segoe UI" w:hAnsi="Segoe UI"/>
      <w:sz w:val="18"/>
      <w:szCs w:val="18"/>
    </w:rPr>
  </w:style>
  <w:style w:type="character" w:customStyle="1" w:styleId="a4">
    <w:name w:val="Текст выноски Знак"/>
    <w:link w:val="a3"/>
    <w:rsid w:val="009B4886"/>
    <w:rPr>
      <w:rFonts w:ascii="Segoe UI" w:hAnsi="Segoe UI" w:cs="Segoe UI"/>
      <w:sz w:val="18"/>
      <w:szCs w:val="18"/>
      <w:lang w:eastAsia="en-US"/>
    </w:rPr>
  </w:style>
  <w:style w:type="character" w:customStyle="1" w:styleId="2">
    <w:name w:val="Основной текст (2)"/>
    <w:rsid w:val="009B488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styleId="a5">
    <w:name w:val="header"/>
    <w:basedOn w:val="a"/>
    <w:link w:val="a6"/>
    <w:uiPriority w:val="99"/>
    <w:unhideWhenUsed/>
    <w:rsid w:val="009B4886"/>
    <w:pPr>
      <w:tabs>
        <w:tab w:val="center" w:pos="4819"/>
        <w:tab w:val="right" w:pos="9639"/>
      </w:tabs>
      <w:spacing w:after="0" w:line="240" w:lineRule="auto"/>
    </w:pPr>
  </w:style>
  <w:style w:type="character" w:customStyle="1" w:styleId="a6">
    <w:name w:val="Верхний колонтитул Знак"/>
    <w:link w:val="a5"/>
    <w:uiPriority w:val="99"/>
    <w:rsid w:val="009B4886"/>
    <w:rPr>
      <w:sz w:val="22"/>
      <w:szCs w:val="22"/>
      <w:lang w:eastAsia="en-US"/>
    </w:rPr>
  </w:style>
  <w:style w:type="paragraph" w:styleId="a7">
    <w:name w:val="footer"/>
    <w:basedOn w:val="a"/>
    <w:link w:val="a8"/>
    <w:unhideWhenUsed/>
    <w:rsid w:val="009B4886"/>
    <w:pPr>
      <w:tabs>
        <w:tab w:val="center" w:pos="4819"/>
        <w:tab w:val="right" w:pos="9639"/>
      </w:tabs>
      <w:spacing w:after="0" w:line="240" w:lineRule="auto"/>
    </w:pPr>
  </w:style>
  <w:style w:type="character" w:customStyle="1" w:styleId="a8">
    <w:name w:val="Нижний колонтитул Знак"/>
    <w:link w:val="a7"/>
    <w:rsid w:val="009B4886"/>
    <w:rPr>
      <w:sz w:val="22"/>
      <w:szCs w:val="22"/>
      <w:lang w:eastAsia="en-US"/>
    </w:rPr>
  </w:style>
  <w:style w:type="paragraph" w:styleId="a9">
    <w:name w:val="List Paragraph"/>
    <w:basedOn w:val="a"/>
    <w:uiPriority w:val="99"/>
    <w:qFormat/>
    <w:rsid w:val="009B4886"/>
    <w:pPr>
      <w:spacing w:after="160" w:line="259" w:lineRule="auto"/>
      <w:ind w:left="720"/>
      <w:contextualSpacing/>
    </w:pPr>
    <w:rPr>
      <w:rFonts w:eastAsia="Times New Roman"/>
      <w:lang w:val="ru-RU"/>
    </w:rPr>
  </w:style>
  <w:style w:type="paragraph" w:customStyle="1" w:styleId="rvps2">
    <w:name w:val="rvps2"/>
    <w:basedOn w:val="a"/>
    <w:rsid w:val="009B488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tyleZakonu">
    <w:name w:val="StyleZakonu"/>
    <w:basedOn w:val="a"/>
    <w:rsid w:val="009B4886"/>
    <w:pPr>
      <w:spacing w:after="60" w:line="220" w:lineRule="exact"/>
      <w:ind w:firstLine="284"/>
      <w:jc w:val="both"/>
    </w:pPr>
    <w:rPr>
      <w:rFonts w:ascii="Times New Roman" w:eastAsia="Times New Roman" w:hAnsi="Times New Roman"/>
      <w:sz w:val="20"/>
      <w:szCs w:val="20"/>
      <w:lang w:eastAsia="ru-RU"/>
    </w:rPr>
  </w:style>
  <w:style w:type="numbering" w:customStyle="1" w:styleId="110">
    <w:name w:val="Нет списка11"/>
    <w:next w:val="a2"/>
    <w:uiPriority w:val="99"/>
    <w:semiHidden/>
    <w:unhideWhenUsed/>
    <w:rsid w:val="009B4886"/>
  </w:style>
  <w:style w:type="paragraph" w:styleId="aa">
    <w:name w:val="Title"/>
    <w:basedOn w:val="a"/>
    <w:link w:val="ab"/>
    <w:qFormat/>
    <w:rsid w:val="009B4886"/>
    <w:pPr>
      <w:spacing w:after="0" w:line="240" w:lineRule="auto"/>
      <w:jc w:val="center"/>
    </w:pPr>
    <w:rPr>
      <w:rFonts w:ascii="Times New Roman" w:eastAsia="Times New Roman" w:hAnsi="Times New Roman"/>
      <w:sz w:val="28"/>
      <w:szCs w:val="20"/>
      <w:lang w:eastAsia="ru-RU"/>
    </w:rPr>
  </w:style>
  <w:style w:type="character" w:customStyle="1" w:styleId="ab">
    <w:name w:val="Название Знак"/>
    <w:link w:val="aa"/>
    <w:rsid w:val="009B4886"/>
    <w:rPr>
      <w:rFonts w:ascii="Times New Roman" w:eastAsia="Times New Roman" w:hAnsi="Times New Roman"/>
      <w:sz w:val="28"/>
      <w:lang w:eastAsia="ru-RU"/>
    </w:rPr>
  </w:style>
  <w:style w:type="paragraph" w:styleId="ac">
    <w:name w:val="Body Text"/>
    <w:basedOn w:val="a"/>
    <w:link w:val="ad"/>
    <w:rsid w:val="009B4886"/>
    <w:pPr>
      <w:spacing w:after="0" w:line="240" w:lineRule="auto"/>
      <w:jc w:val="center"/>
    </w:pPr>
    <w:rPr>
      <w:rFonts w:ascii="Times New Roman" w:eastAsia="Times New Roman" w:hAnsi="Times New Roman"/>
      <w:b/>
      <w:sz w:val="28"/>
      <w:szCs w:val="20"/>
      <w:lang w:eastAsia="ru-RU"/>
    </w:rPr>
  </w:style>
  <w:style w:type="character" w:customStyle="1" w:styleId="ad">
    <w:name w:val="Основной текст Знак"/>
    <w:link w:val="ac"/>
    <w:rsid w:val="009B4886"/>
    <w:rPr>
      <w:rFonts w:ascii="Times New Roman" w:eastAsia="Times New Roman" w:hAnsi="Times New Roman"/>
      <w:b/>
      <w:sz w:val="28"/>
      <w:lang w:eastAsia="ru-RU"/>
    </w:rPr>
  </w:style>
  <w:style w:type="paragraph" w:styleId="ae">
    <w:name w:val="Body Text Indent"/>
    <w:basedOn w:val="a"/>
    <w:link w:val="af"/>
    <w:uiPriority w:val="99"/>
    <w:rsid w:val="009B4886"/>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link w:val="ae"/>
    <w:uiPriority w:val="99"/>
    <w:rsid w:val="009B4886"/>
    <w:rPr>
      <w:rFonts w:ascii="Times New Roman" w:eastAsia="Times New Roman" w:hAnsi="Times New Roman"/>
      <w:sz w:val="28"/>
      <w:lang w:eastAsia="ru-RU"/>
    </w:rPr>
  </w:style>
  <w:style w:type="paragraph" w:styleId="20">
    <w:name w:val="Body Text Indent 2"/>
    <w:basedOn w:val="a"/>
    <w:link w:val="21"/>
    <w:rsid w:val="009B4886"/>
    <w:pPr>
      <w:spacing w:after="0" w:line="240" w:lineRule="auto"/>
      <w:ind w:right="-1050" w:firstLine="567"/>
      <w:jc w:val="both"/>
    </w:pPr>
    <w:rPr>
      <w:rFonts w:ascii="Times New Roman" w:eastAsia="Times New Roman" w:hAnsi="Times New Roman"/>
      <w:sz w:val="28"/>
      <w:szCs w:val="20"/>
      <w:lang w:eastAsia="ru-RU"/>
    </w:rPr>
  </w:style>
  <w:style w:type="character" w:customStyle="1" w:styleId="21">
    <w:name w:val="Основной текст с отступом 2 Знак"/>
    <w:link w:val="20"/>
    <w:rsid w:val="009B4886"/>
    <w:rPr>
      <w:rFonts w:ascii="Times New Roman" w:eastAsia="Times New Roman" w:hAnsi="Times New Roman"/>
      <w:sz w:val="28"/>
      <w:lang w:eastAsia="ru-RU"/>
    </w:rPr>
  </w:style>
  <w:style w:type="paragraph" w:styleId="31">
    <w:name w:val="Body Text Indent 3"/>
    <w:basedOn w:val="a"/>
    <w:link w:val="32"/>
    <w:rsid w:val="009B4886"/>
    <w:pPr>
      <w:spacing w:after="0" w:line="240" w:lineRule="auto"/>
      <w:ind w:firstLine="720"/>
      <w:jc w:val="both"/>
    </w:pPr>
    <w:rPr>
      <w:rFonts w:ascii="Times New Roman" w:eastAsia="Times New Roman" w:hAnsi="Times New Roman"/>
      <w:b/>
      <w:sz w:val="28"/>
      <w:szCs w:val="20"/>
      <w:lang w:eastAsia="ru-RU"/>
    </w:rPr>
  </w:style>
  <w:style w:type="character" w:customStyle="1" w:styleId="32">
    <w:name w:val="Основной текст с отступом 3 Знак"/>
    <w:link w:val="31"/>
    <w:rsid w:val="009B4886"/>
    <w:rPr>
      <w:rFonts w:ascii="Times New Roman" w:eastAsia="Times New Roman" w:hAnsi="Times New Roman"/>
      <w:b/>
      <w:sz w:val="28"/>
      <w:lang w:eastAsia="ru-RU"/>
    </w:rPr>
  </w:style>
  <w:style w:type="paragraph" w:styleId="22">
    <w:name w:val="Body Text 2"/>
    <w:basedOn w:val="a"/>
    <w:link w:val="23"/>
    <w:uiPriority w:val="99"/>
    <w:rsid w:val="009B4886"/>
    <w:pPr>
      <w:spacing w:after="0" w:line="240" w:lineRule="auto"/>
      <w:jc w:val="both"/>
    </w:pPr>
    <w:rPr>
      <w:rFonts w:ascii="Times New Roman" w:eastAsia="Times New Roman" w:hAnsi="Times New Roman"/>
      <w:sz w:val="28"/>
      <w:szCs w:val="20"/>
      <w:lang w:eastAsia="ru-RU"/>
    </w:rPr>
  </w:style>
  <w:style w:type="character" w:customStyle="1" w:styleId="23">
    <w:name w:val="Основной текст 2 Знак"/>
    <w:link w:val="22"/>
    <w:uiPriority w:val="99"/>
    <w:rsid w:val="009B4886"/>
    <w:rPr>
      <w:rFonts w:ascii="Times New Roman" w:eastAsia="Times New Roman" w:hAnsi="Times New Roman"/>
      <w:sz w:val="28"/>
      <w:lang w:eastAsia="ru-RU"/>
    </w:rPr>
  </w:style>
  <w:style w:type="table" w:styleId="af0">
    <w:name w:val="Table Grid"/>
    <w:basedOn w:val="a1"/>
    <w:rsid w:val="009B48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uiPriority w:val="99"/>
    <w:rsid w:val="009B4886"/>
    <w:rPr>
      <w:rFonts w:cs="Times New Roman"/>
    </w:rPr>
  </w:style>
  <w:style w:type="paragraph" w:styleId="HTML">
    <w:name w:val="HTML Preformatted"/>
    <w:basedOn w:val="a"/>
    <w:link w:val="HTML0"/>
    <w:uiPriority w:val="99"/>
    <w:rsid w:val="009B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8"/>
      <w:szCs w:val="28"/>
      <w:lang w:val="ru-RU" w:eastAsia="ru-RU"/>
    </w:rPr>
  </w:style>
  <w:style w:type="character" w:customStyle="1" w:styleId="HTML0">
    <w:name w:val="Стандартный HTML Знак"/>
    <w:link w:val="HTML"/>
    <w:uiPriority w:val="99"/>
    <w:rsid w:val="009B4886"/>
    <w:rPr>
      <w:rFonts w:ascii="Courier New" w:eastAsia="Times New Roman" w:hAnsi="Courier New"/>
      <w:color w:val="000000"/>
      <w:sz w:val="28"/>
      <w:szCs w:val="28"/>
      <w:lang w:val="ru-RU" w:eastAsia="ru-RU"/>
    </w:rPr>
  </w:style>
  <w:style w:type="paragraph" w:customStyle="1" w:styleId="af2">
    <w:name w:val="Нормальний текст"/>
    <w:basedOn w:val="a"/>
    <w:uiPriority w:val="99"/>
    <w:rsid w:val="009B4886"/>
    <w:pPr>
      <w:spacing w:before="120" w:after="0" w:line="240" w:lineRule="auto"/>
      <w:ind w:firstLine="567"/>
      <w:jc w:val="both"/>
    </w:pPr>
    <w:rPr>
      <w:rFonts w:ascii="Antiqua" w:eastAsia="Times New Roman" w:hAnsi="Antiqua"/>
      <w:sz w:val="26"/>
      <w:szCs w:val="20"/>
      <w:lang w:eastAsia="ru-RU"/>
    </w:rPr>
  </w:style>
  <w:style w:type="character" w:customStyle="1" w:styleId="apple-converted-space">
    <w:name w:val="apple-converted-space"/>
    <w:rsid w:val="009B4886"/>
  </w:style>
  <w:style w:type="paragraph" w:styleId="af3">
    <w:name w:val="Normal (Web)"/>
    <w:basedOn w:val="a"/>
    <w:uiPriority w:val="99"/>
    <w:rsid w:val="009B488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tyle21">
    <w:name w:val="Style21"/>
    <w:basedOn w:val="a"/>
    <w:uiPriority w:val="99"/>
    <w:rsid w:val="009B4886"/>
    <w:pPr>
      <w:widowControl w:val="0"/>
      <w:autoSpaceDE w:val="0"/>
      <w:autoSpaceDN w:val="0"/>
      <w:adjustRightInd w:val="0"/>
      <w:spacing w:after="0" w:line="324" w:lineRule="exact"/>
      <w:ind w:firstLine="696"/>
    </w:pPr>
    <w:rPr>
      <w:rFonts w:ascii="Times New Roman" w:eastAsia="Times New Roman" w:hAnsi="Times New Roman"/>
      <w:sz w:val="24"/>
      <w:szCs w:val="24"/>
      <w:lang w:eastAsia="uk-UA"/>
    </w:rPr>
  </w:style>
  <w:style w:type="character" w:customStyle="1" w:styleId="FontStyle41">
    <w:name w:val="Font Style41"/>
    <w:uiPriority w:val="99"/>
    <w:rsid w:val="009B4886"/>
    <w:rPr>
      <w:rFonts w:ascii="Times New Roman" w:hAnsi="Times New Roman" w:cs="Times New Roman"/>
      <w:b/>
      <w:bCs/>
      <w:sz w:val="22"/>
      <w:szCs w:val="22"/>
    </w:rPr>
  </w:style>
  <w:style w:type="character" w:customStyle="1" w:styleId="FontStyle44">
    <w:name w:val="Font Style44"/>
    <w:uiPriority w:val="99"/>
    <w:rsid w:val="009B4886"/>
    <w:rPr>
      <w:rFonts w:ascii="Times New Roman" w:hAnsi="Times New Roman" w:cs="Times New Roman"/>
      <w:sz w:val="24"/>
      <w:szCs w:val="24"/>
    </w:rPr>
  </w:style>
  <w:style w:type="paragraph" w:customStyle="1" w:styleId="rvps21">
    <w:name w:val="rvps21"/>
    <w:basedOn w:val="a"/>
    <w:rsid w:val="009B4886"/>
    <w:pPr>
      <w:spacing w:after="125" w:line="240" w:lineRule="auto"/>
      <w:ind w:firstLine="376"/>
      <w:jc w:val="both"/>
    </w:pPr>
    <w:rPr>
      <w:rFonts w:ascii="Times New Roman" w:eastAsia="Times New Roman" w:hAnsi="Times New Roman"/>
      <w:sz w:val="24"/>
      <w:szCs w:val="24"/>
      <w:lang w:val="ru-RU" w:eastAsia="ru-RU"/>
    </w:rPr>
  </w:style>
  <w:style w:type="table" w:customStyle="1" w:styleId="13">
    <w:name w:val="Сетка таблицы1"/>
    <w:basedOn w:val="a1"/>
    <w:next w:val="af0"/>
    <w:uiPriority w:val="59"/>
    <w:rsid w:val="009B488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rsid w:val="009B4886"/>
    <w:rPr>
      <w:color w:val="800080"/>
      <w:u w:val="single"/>
    </w:rPr>
  </w:style>
  <w:style w:type="character" w:customStyle="1" w:styleId="fontstyle01">
    <w:name w:val="fontstyle01"/>
    <w:rsid w:val="009B4886"/>
    <w:rPr>
      <w:rFonts w:ascii="TimesNewRomanPSMT" w:hAnsi="TimesNewRomanPSMT" w:hint="default"/>
      <w:b w:val="0"/>
      <w:bCs w:val="0"/>
      <w:i w:val="0"/>
      <w:iCs w:val="0"/>
      <w:color w:val="000000"/>
      <w:sz w:val="24"/>
      <w:szCs w:val="24"/>
    </w:rPr>
  </w:style>
  <w:style w:type="character" w:customStyle="1" w:styleId="14">
    <w:name w:val="Неразрешенное упоминание1"/>
    <w:uiPriority w:val="99"/>
    <w:semiHidden/>
    <w:unhideWhenUsed/>
    <w:rsid w:val="009B4886"/>
    <w:rPr>
      <w:color w:val="605E5C"/>
      <w:shd w:val="clear" w:color="auto" w:fill="E1DFDD"/>
    </w:rPr>
  </w:style>
  <w:style w:type="paragraph" w:customStyle="1" w:styleId="Standard">
    <w:name w:val="Standard"/>
    <w:uiPriority w:val="99"/>
    <w:rsid w:val="009B4886"/>
    <w:pPr>
      <w:suppressAutoHyphens/>
      <w:autoSpaceDN w:val="0"/>
      <w:spacing w:line="276" w:lineRule="auto"/>
      <w:textAlignment w:val="baseline"/>
    </w:pPr>
    <w:rPr>
      <w:rFonts w:ascii="Arial" w:eastAsia="Arial" w:hAnsi="Arial" w:cs="Arial"/>
      <w:color w:val="000000"/>
      <w:kern w:val="3"/>
      <w:sz w:val="22"/>
      <w:szCs w:val="22"/>
      <w:lang w:val="en-US" w:eastAsia="zh-CN" w:bidi="hi-IN"/>
    </w:rPr>
  </w:style>
  <w:style w:type="paragraph" w:customStyle="1" w:styleId="Textbody">
    <w:name w:val="Text body"/>
    <w:basedOn w:val="a"/>
    <w:uiPriority w:val="99"/>
    <w:rsid w:val="009B4886"/>
    <w:pPr>
      <w:suppressAutoHyphens/>
      <w:autoSpaceDN w:val="0"/>
      <w:spacing w:after="140" w:line="288" w:lineRule="auto"/>
      <w:textAlignment w:val="baseline"/>
    </w:pPr>
    <w:rPr>
      <w:rFonts w:ascii="Arial" w:eastAsia="Arial" w:hAnsi="Arial" w:cs="Arial"/>
      <w:color w:val="000000"/>
      <w:kern w:val="3"/>
      <w:lang w:val="en-US" w:eastAsia="zh-CN" w:bidi="hi-IN"/>
    </w:rPr>
  </w:style>
  <w:style w:type="paragraph" w:customStyle="1" w:styleId="TableContents">
    <w:name w:val="Table Contents"/>
    <w:basedOn w:val="Standard"/>
    <w:uiPriority w:val="99"/>
    <w:rsid w:val="009B4886"/>
  </w:style>
  <w:style w:type="character" w:styleId="af5">
    <w:name w:val="Hyperlink"/>
    <w:uiPriority w:val="99"/>
    <w:semiHidden/>
    <w:unhideWhenUsed/>
    <w:rsid w:val="009B4886"/>
    <w:rPr>
      <w:color w:val="0000FF"/>
      <w:u w:val="single"/>
    </w:rPr>
  </w:style>
  <w:style w:type="paragraph" w:customStyle="1" w:styleId="rvps7">
    <w:name w:val="rvps7"/>
    <w:basedOn w:val="a"/>
    <w:rsid w:val="006A70A2"/>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rsid w:val="006A70A2"/>
  </w:style>
  <w:style w:type="character" w:customStyle="1" w:styleId="rvts46">
    <w:name w:val="rvts46"/>
    <w:rsid w:val="006A70A2"/>
  </w:style>
  <w:style w:type="character" w:customStyle="1" w:styleId="rvts11">
    <w:name w:val="rvts11"/>
    <w:rsid w:val="006A70A2"/>
  </w:style>
  <w:style w:type="character" w:styleId="af6">
    <w:name w:val="annotation reference"/>
    <w:basedOn w:val="a0"/>
    <w:uiPriority w:val="99"/>
    <w:semiHidden/>
    <w:unhideWhenUsed/>
    <w:rsid w:val="00097187"/>
    <w:rPr>
      <w:sz w:val="16"/>
      <w:szCs w:val="16"/>
    </w:rPr>
  </w:style>
  <w:style w:type="paragraph" w:styleId="af7">
    <w:name w:val="annotation text"/>
    <w:basedOn w:val="a"/>
    <w:link w:val="af8"/>
    <w:uiPriority w:val="99"/>
    <w:semiHidden/>
    <w:unhideWhenUsed/>
    <w:rsid w:val="00097187"/>
    <w:pPr>
      <w:spacing w:line="240" w:lineRule="auto"/>
    </w:pPr>
    <w:rPr>
      <w:sz w:val="20"/>
      <w:szCs w:val="20"/>
    </w:rPr>
  </w:style>
  <w:style w:type="character" w:customStyle="1" w:styleId="af8">
    <w:name w:val="Текст примечания Знак"/>
    <w:basedOn w:val="a0"/>
    <w:link w:val="af7"/>
    <w:uiPriority w:val="99"/>
    <w:semiHidden/>
    <w:rsid w:val="00097187"/>
    <w:rPr>
      <w:lang w:val="uk-UA" w:eastAsia="en-US"/>
    </w:rPr>
  </w:style>
  <w:style w:type="paragraph" w:styleId="af9">
    <w:name w:val="annotation subject"/>
    <w:basedOn w:val="af7"/>
    <w:next w:val="af7"/>
    <w:link w:val="afa"/>
    <w:uiPriority w:val="99"/>
    <w:semiHidden/>
    <w:unhideWhenUsed/>
    <w:rsid w:val="00097187"/>
    <w:rPr>
      <w:b/>
      <w:bCs/>
    </w:rPr>
  </w:style>
  <w:style w:type="character" w:customStyle="1" w:styleId="afa">
    <w:name w:val="Тема примечания Знак"/>
    <w:basedOn w:val="af8"/>
    <w:link w:val="af9"/>
    <w:uiPriority w:val="99"/>
    <w:semiHidden/>
    <w:rsid w:val="00097187"/>
    <w:rPr>
      <w:b/>
      <w:bCs/>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7793">
      <w:bodyDiv w:val="1"/>
      <w:marLeft w:val="0"/>
      <w:marRight w:val="0"/>
      <w:marTop w:val="0"/>
      <w:marBottom w:val="0"/>
      <w:divBdr>
        <w:top w:val="none" w:sz="0" w:space="0" w:color="auto"/>
        <w:left w:val="none" w:sz="0" w:space="0" w:color="auto"/>
        <w:bottom w:val="none" w:sz="0" w:space="0" w:color="auto"/>
        <w:right w:val="none" w:sz="0" w:space="0" w:color="auto"/>
      </w:divBdr>
    </w:div>
    <w:div w:id="177277017">
      <w:bodyDiv w:val="1"/>
      <w:marLeft w:val="0"/>
      <w:marRight w:val="0"/>
      <w:marTop w:val="0"/>
      <w:marBottom w:val="0"/>
      <w:divBdr>
        <w:top w:val="none" w:sz="0" w:space="0" w:color="auto"/>
        <w:left w:val="none" w:sz="0" w:space="0" w:color="auto"/>
        <w:bottom w:val="none" w:sz="0" w:space="0" w:color="auto"/>
        <w:right w:val="none" w:sz="0" w:space="0" w:color="auto"/>
      </w:divBdr>
    </w:div>
    <w:div w:id="9040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ED62C-37C1-4791-BA42-6AD04456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21</Pages>
  <Words>5609</Words>
  <Characters>31972</Characters>
  <Application>Microsoft Office Word</Application>
  <DocSecurity>0</DocSecurity>
  <Lines>266</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Римарєва Юлія Олександрівна</dc:creator>
  <cp:lastModifiedBy>Лобода А. О.</cp:lastModifiedBy>
  <cp:revision>702</cp:revision>
  <cp:lastPrinted>2026-03-05T07:42:00Z</cp:lastPrinted>
  <dcterms:created xsi:type="dcterms:W3CDTF">2022-11-09T14:01:00Z</dcterms:created>
  <dcterms:modified xsi:type="dcterms:W3CDTF">2026-03-10T10:29:00Z</dcterms:modified>
</cp:coreProperties>
</file>