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4B" w:rsidRPr="001B3A4B" w:rsidRDefault="003E05FF" w:rsidP="001B3A4B">
      <w:pPr>
        <w:tabs>
          <w:tab w:val="left" w:pos="7088"/>
        </w:tabs>
        <w:ind w:left="4956"/>
        <w:rPr>
          <w:sz w:val="24"/>
        </w:rPr>
      </w:pPr>
      <w:r w:rsidRPr="00743743">
        <w:rPr>
          <w:sz w:val="24"/>
          <w:lang w:val="uk-UA"/>
        </w:rPr>
        <w:t xml:space="preserve">Додаток </w:t>
      </w:r>
      <w:r w:rsidR="00BF4506" w:rsidRPr="00743743">
        <w:rPr>
          <w:sz w:val="24"/>
          <w:lang w:val="uk-UA"/>
        </w:rPr>
        <w:t>2</w:t>
      </w:r>
    </w:p>
    <w:p w:rsidR="001B3A4B" w:rsidRPr="00B45F38" w:rsidRDefault="00B45F38" w:rsidP="00B45F38">
      <w:pPr>
        <w:tabs>
          <w:tab w:val="left" w:pos="7088"/>
        </w:tabs>
        <w:ind w:left="4956"/>
        <w:rPr>
          <w:sz w:val="24"/>
        </w:rPr>
      </w:pPr>
      <w:r>
        <w:rPr>
          <w:sz w:val="24"/>
          <w:lang w:val="uk-UA"/>
        </w:rPr>
        <w:t xml:space="preserve">до </w:t>
      </w:r>
      <w:r w:rsidR="001B3A4B">
        <w:rPr>
          <w:sz w:val="24"/>
          <w:lang w:val="uk-UA"/>
        </w:rPr>
        <w:t>Правил пожежної безпеки в лісах України (</w:t>
      </w:r>
      <w:r w:rsidR="00840BB2">
        <w:rPr>
          <w:sz w:val="24"/>
          <w:lang w:val="uk-UA"/>
        </w:rPr>
        <w:t xml:space="preserve">підпункт 1 пункту </w:t>
      </w:r>
      <w:r w:rsidR="00786208">
        <w:rPr>
          <w:sz w:val="24"/>
          <w:lang w:val="uk-UA"/>
        </w:rPr>
        <w:t>5</w:t>
      </w:r>
      <w:r w:rsidR="003267DC">
        <w:rPr>
          <w:sz w:val="24"/>
          <w:lang w:val="uk-UA"/>
        </w:rPr>
        <w:t xml:space="preserve"> </w:t>
      </w:r>
      <w:r w:rsidR="001B3A4B">
        <w:rPr>
          <w:sz w:val="24"/>
          <w:lang w:val="uk-UA"/>
        </w:rPr>
        <w:t>розділу IV)</w:t>
      </w:r>
    </w:p>
    <w:p w:rsidR="001B3A4B" w:rsidRPr="00B45F38" w:rsidRDefault="001B3A4B" w:rsidP="001B3A4B">
      <w:pPr>
        <w:tabs>
          <w:tab w:val="left" w:pos="7088"/>
        </w:tabs>
        <w:ind w:left="4956"/>
        <w:rPr>
          <w:sz w:val="24"/>
        </w:rPr>
      </w:pPr>
    </w:p>
    <w:p w:rsidR="003E05FF" w:rsidRPr="00BD5A75" w:rsidRDefault="00BD5A75" w:rsidP="001B3A4B">
      <w:pPr>
        <w:pStyle w:val="2"/>
        <w:rPr>
          <w:b/>
          <w:szCs w:val="24"/>
        </w:rPr>
      </w:pPr>
      <w:r w:rsidRPr="00BD5A75">
        <w:rPr>
          <w:b/>
          <w:szCs w:val="24"/>
        </w:rPr>
        <w:t xml:space="preserve">Мінімальні норми </w:t>
      </w:r>
      <w:r w:rsidR="00236BC1">
        <w:rPr>
          <w:b/>
          <w:szCs w:val="24"/>
        </w:rPr>
        <w:br/>
      </w:r>
      <w:r w:rsidRPr="00BD5A75">
        <w:rPr>
          <w:b/>
          <w:szCs w:val="24"/>
        </w:rPr>
        <w:t>забезпечення протипожежним обладнанням та засобами</w:t>
      </w:r>
    </w:p>
    <w:p w:rsidR="003E05FF" w:rsidRPr="00BD5A75" w:rsidRDefault="00BD5A75" w:rsidP="003E05FF">
      <w:pPr>
        <w:pStyle w:val="2"/>
        <w:rPr>
          <w:b/>
          <w:szCs w:val="24"/>
        </w:rPr>
      </w:pPr>
      <w:r w:rsidRPr="00BD5A75">
        <w:rPr>
          <w:b/>
          <w:szCs w:val="24"/>
        </w:rPr>
        <w:t xml:space="preserve">гасіння лісових пожеж структурних підрозділів постійних лісокористувачів </w:t>
      </w:r>
    </w:p>
    <w:p w:rsidR="003E05FF" w:rsidRPr="00BD5A75" w:rsidRDefault="003E05FF" w:rsidP="003E05FF">
      <w:pPr>
        <w:rPr>
          <w:sz w:val="24"/>
          <w:szCs w:val="24"/>
          <w:lang w:val="uk-UA"/>
        </w:rPr>
      </w:pPr>
    </w:p>
    <w:p w:rsidR="003E05FF" w:rsidRPr="00743743" w:rsidRDefault="003E05FF" w:rsidP="003E05FF">
      <w:pPr>
        <w:rPr>
          <w:lang w:val="uk-UA"/>
        </w:rPr>
      </w:pPr>
    </w:p>
    <w:tbl>
      <w:tblPr>
        <w:tblW w:w="10181" w:type="dxa"/>
        <w:jc w:val="center"/>
        <w:tblInd w:w="577" w:type="dxa"/>
        <w:tblLayout w:type="fixed"/>
        <w:tblLook w:val="0000"/>
      </w:tblPr>
      <w:tblGrid>
        <w:gridCol w:w="698"/>
        <w:gridCol w:w="3908"/>
        <w:gridCol w:w="2538"/>
        <w:gridCol w:w="1859"/>
        <w:gridCol w:w="1178"/>
      </w:tblGrid>
      <w:tr w:rsidR="003E05FF" w:rsidRPr="00743743" w:rsidTr="00D86D64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236BC1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3E05FF" w:rsidP="00744E8B">
            <w:pPr>
              <w:pStyle w:val="2"/>
            </w:pPr>
            <w:r w:rsidRPr="00743743">
              <w:t>Обладнання,</w:t>
            </w:r>
          </w:p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інвентар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Пункти зосередження пожежного інвентарю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ЛПС-1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ЛПС-2</w:t>
            </w:r>
          </w:p>
        </w:tc>
      </w:tr>
      <w:tr w:rsidR="00786208" w:rsidRPr="00743743" w:rsidTr="0078620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08" w:rsidRDefault="00786208" w:rsidP="007862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08" w:rsidRPr="00743743" w:rsidRDefault="00786208" w:rsidP="007862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08" w:rsidRPr="00743743" w:rsidRDefault="00786208" w:rsidP="007862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08" w:rsidRPr="00743743" w:rsidRDefault="00786208" w:rsidP="007862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08" w:rsidRPr="00743743" w:rsidRDefault="00786208" w:rsidP="007862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3E05FF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Пожежна машина,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proofErr w:type="spellStart"/>
            <w:r w:rsidRPr="00743743">
              <w:rPr>
                <w:sz w:val="24"/>
                <w:lang w:val="uk-UA"/>
              </w:rPr>
              <w:t>Лісопожежний</w:t>
            </w:r>
            <w:proofErr w:type="spellEnd"/>
            <w:r w:rsidRPr="00743743">
              <w:rPr>
                <w:sz w:val="24"/>
                <w:lang w:val="uk-UA"/>
              </w:rPr>
              <w:t xml:space="preserve"> модуль,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</w:tr>
      <w:tr w:rsidR="003E05FF" w:rsidRPr="00743743" w:rsidTr="00D86D64">
        <w:trPr>
          <w:trHeight w:val="6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236BC1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При</w:t>
            </w:r>
            <w:r w:rsidR="00743743">
              <w:rPr>
                <w:sz w:val="24"/>
                <w:lang w:val="uk-UA"/>
              </w:rPr>
              <w:t>чі</w:t>
            </w:r>
            <w:r w:rsidR="00D86D64">
              <w:rPr>
                <w:sz w:val="24"/>
                <w:lang w:val="uk-UA"/>
              </w:rPr>
              <w:t xml:space="preserve">пна цистерна </w:t>
            </w:r>
            <w:r w:rsidRPr="00743743">
              <w:rPr>
                <w:sz w:val="24"/>
                <w:lang w:val="uk-UA"/>
              </w:rPr>
              <w:t xml:space="preserve">або ємність </w:t>
            </w:r>
            <w:r w:rsidR="00236BC1">
              <w:rPr>
                <w:sz w:val="24"/>
                <w:lang w:val="uk-UA"/>
              </w:rPr>
              <w:t xml:space="preserve">           </w:t>
            </w:r>
            <w:r w:rsidRPr="00743743">
              <w:rPr>
                <w:sz w:val="24"/>
                <w:lang w:val="uk-UA"/>
              </w:rPr>
              <w:t>не мен</w:t>
            </w:r>
            <w:r w:rsidR="00236BC1">
              <w:rPr>
                <w:sz w:val="24"/>
                <w:lang w:val="uk-UA"/>
              </w:rPr>
              <w:t>ше</w:t>
            </w:r>
            <w:r w:rsidRPr="00743743">
              <w:rPr>
                <w:sz w:val="24"/>
                <w:lang w:val="uk-UA"/>
              </w:rPr>
              <w:t xml:space="preserve"> 0,7 м</w:t>
            </w:r>
            <w:r w:rsidRPr="00D86D64">
              <w:rPr>
                <w:sz w:val="24"/>
                <w:vertAlign w:val="superscript"/>
                <w:lang w:val="uk-UA"/>
              </w:rPr>
              <w:t>3</w:t>
            </w:r>
            <w:r w:rsidRPr="00743743">
              <w:rPr>
                <w:sz w:val="24"/>
                <w:lang w:val="uk-UA"/>
              </w:rPr>
              <w:t>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-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Трактор,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 xml:space="preserve">Плуг, </w:t>
            </w:r>
            <w:r w:rsidR="00743743" w:rsidRPr="00743743">
              <w:rPr>
                <w:sz w:val="24"/>
                <w:lang w:val="uk-UA"/>
              </w:rPr>
              <w:t>ґрунтообробне</w:t>
            </w:r>
            <w:r w:rsidR="00732794" w:rsidRPr="00743743">
              <w:rPr>
                <w:sz w:val="24"/>
                <w:lang w:val="uk-UA"/>
              </w:rPr>
              <w:t xml:space="preserve"> обладнання, </w:t>
            </w:r>
            <w:r w:rsidRPr="00743743">
              <w:rPr>
                <w:sz w:val="24"/>
                <w:lang w:val="uk-UA"/>
              </w:rPr>
              <w:t>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Мотопомпи,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Бензопила,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</w:tr>
      <w:tr w:rsidR="003E05FF" w:rsidRPr="00743743" w:rsidTr="0046144C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4614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Запалювальний апарат,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2D7D11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2D7D11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2D7D11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32794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Ранцев</w:t>
            </w:r>
            <w:r w:rsidR="00732794" w:rsidRPr="00743743">
              <w:rPr>
                <w:sz w:val="24"/>
                <w:lang w:val="uk-UA"/>
              </w:rPr>
              <w:t xml:space="preserve">і </w:t>
            </w:r>
            <w:r w:rsidRPr="00743743">
              <w:rPr>
                <w:sz w:val="24"/>
                <w:lang w:val="uk-UA"/>
              </w:rPr>
              <w:t>оприскувач</w:t>
            </w:r>
            <w:r w:rsidR="00732794" w:rsidRPr="00743743">
              <w:rPr>
                <w:sz w:val="24"/>
                <w:lang w:val="uk-UA"/>
              </w:rPr>
              <w:t>і</w:t>
            </w:r>
            <w:r w:rsidRPr="00743743">
              <w:rPr>
                <w:sz w:val="24"/>
                <w:lang w:val="uk-UA"/>
              </w:rPr>
              <w:t>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20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32794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Всмоктувальні рукави</w:t>
            </w:r>
            <w:r w:rsidR="00732794" w:rsidRPr="00743743">
              <w:rPr>
                <w:sz w:val="24"/>
                <w:lang w:val="uk-UA"/>
              </w:rPr>
              <w:t xml:space="preserve"> довжиною </w:t>
            </w:r>
            <w:r w:rsidR="00236BC1">
              <w:rPr>
                <w:sz w:val="24"/>
                <w:lang w:val="uk-UA"/>
              </w:rPr>
              <w:t xml:space="preserve">         </w:t>
            </w:r>
            <w:r w:rsidR="00732794" w:rsidRPr="00743743">
              <w:rPr>
                <w:sz w:val="24"/>
                <w:lang w:val="uk-UA"/>
              </w:rPr>
              <w:t>4 м,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Рукави напірні, погонних метрів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  <w:r w:rsidR="003E05FF" w:rsidRPr="00743743">
              <w:rPr>
                <w:sz w:val="24"/>
                <w:lang w:val="uk-UA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32794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  <w:r w:rsidR="003E05FF" w:rsidRPr="00743743">
              <w:rPr>
                <w:sz w:val="24"/>
                <w:lang w:val="uk-UA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</w:t>
            </w:r>
            <w:r w:rsidR="003E05FF" w:rsidRPr="00743743">
              <w:rPr>
                <w:sz w:val="24"/>
                <w:lang w:val="uk-UA"/>
              </w:rPr>
              <w:t>00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Сітка до всмоктувальних рукавів,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 xml:space="preserve">Лафетні стволи, </w:t>
            </w:r>
            <w:r w:rsidR="00732794" w:rsidRPr="00743743">
              <w:rPr>
                <w:sz w:val="24"/>
                <w:lang w:val="uk-UA"/>
              </w:rPr>
              <w:t>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32794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Стволи ручні,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Ключі до гайок всмоктувальних рукавів,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Розгалуження трьохходові,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563999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trHeight w:val="5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Головки з’єднувальні перехідні 50х70 міліметрів,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4D3BA2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Затискачі рукавів,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Затримки рукавні,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732794" w:rsidP="00732794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Лопати</w:t>
            </w:r>
            <w:r w:rsidR="003E05FF" w:rsidRPr="00743743">
              <w:rPr>
                <w:sz w:val="24"/>
                <w:lang w:val="uk-UA"/>
              </w:rPr>
              <w:t>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</w:t>
            </w:r>
            <w:r w:rsidR="00732794" w:rsidRPr="00743743">
              <w:rPr>
                <w:sz w:val="24"/>
                <w:lang w:val="uk-UA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32794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40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Сокири,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32794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8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732794" w:rsidP="00732794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Граблі</w:t>
            </w:r>
            <w:r w:rsidR="003E05FF" w:rsidRPr="00743743">
              <w:rPr>
                <w:sz w:val="24"/>
                <w:lang w:val="uk-UA"/>
              </w:rPr>
              <w:t>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732794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3E05FF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  <w:r w:rsidR="00732794" w:rsidRPr="00743743">
              <w:rPr>
                <w:sz w:val="24"/>
                <w:lang w:val="uk-UA"/>
              </w:rPr>
              <w:t>0</w:t>
            </w:r>
          </w:p>
        </w:tc>
      </w:tr>
      <w:tr w:rsidR="004E2336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36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6" w:rsidRPr="00743743" w:rsidRDefault="004E2336" w:rsidP="00732794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Пожежний спецодяг, шт.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336" w:rsidRPr="00743743" w:rsidRDefault="004E2336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 xml:space="preserve">Не менше кількості членів команди </w:t>
            </w:r>
          </w:p>
        </w:tc>
      </w:tr>
      <w:tr w:rsidR="003E05FF" w:rsidRPr="00743743" w:rsidTr="00D86D6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FF" w:rsidRPr="00743743" w:rsidRDefault="00D86D64" w:rsidP="00D86D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F" w:rsidRPr="00743743" w:rsidRDefault="003E05FF" w:rsidP="00744E8B">
            <w:pPr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Аптечки першої медичної допомоги, шт.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4E2336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4E2336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FF" w:rsidRPr="00743743" w:rsidRDefault="004E2336" w:rsidP="00744E8B">
            <w:pPr>
              <w:jc w:val="center"/>
              <w:rPr>
                <w:sz w:val="24"/>
                <w:lang w:val="uk-UA"/>
              </w:rPr>
            </w:pPr>
            <w:r w:rsidRPr="00743743">
              <w:rPr>
                <w:sz w:val="24"/>
                <w:lang w:val="uk-UA"/>
              </w:rPr>
              <w:t>5</w:t>
            </w:r>
          </w:p>
        </w:tc>
      </w:tr>
    </w:tbl>
    <w:p w:rsidR="003E05FF" w:rsidRPr="00743743" w:rsidRDefault="003E05FF" w:rsidP="003E05FF">
      <w:pPr>
        <w:pStyle w:val="a3"/>
        <w:jc w:val="left"/>
      </w:pPr>
    </w:p>
    <w:p w:rsidR="003E05FF" w:rsidRDefault="003E05FF" w:rsidP="003E05FF">
      <w:pPr>
        <w:pStyle w:val="a3"/>
      </w:pPr>
      <w:r w:rsidRPr="00743743">
        <w:t>Примітка: У залежності від місцевих умов перераховане обладнання може бути замінене або доповнене.</w:t>
      </w:r>
    </w:p>
    <w:p w:rsidR="00297034" w:rsidRDefault="00297034" w:rsidP="003E05FF">
      <w:pPr>
        <w:pStyle w:val="a3"/>
      </w:pPr>
    </w:p>
    <w:p w:rsidR="00743743" w:rsidRPr="00743743" w:rsidRDefault="00743743" w:rsidP="003E05FF">
      <w:pPr>
        <w:pStyle w:val="a3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1"/>
        <w:gridCol w:w="4894"/>
      </w:tblGrid>
      <w:tr w:rsidR="00BD5A75" w:rsidRPr="00124858" w:rsidTr="00BC1D7C">
        <w:trPr>
          <w:tblCellSpacing w:w="22" w:type="dxa"/>
        </w:trPr>
        <w:tc>
          <w:tcPr>
            <w:tcW w:w="2466" w:type="pct"/>
            <w:hideMark/>
          </w:tcPr>
          <w:p w:rsidR="00BD5A75" w:rsidRPr="0020547C" w:rsidRDefault="00BD5A75" w:rsidP="00BC1D7C">
            <w:pPr>
              <w:pStyle w:val="aa"/>
              <w:rPr>
                <w:rFonts w:eastAsiaTheme="minorEastAsia"/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2467" w:type="pct"/>
            <w:vAlign w:val="center"/>
            <w:hideMark/>
          </w:tcPr>
          <w:p w:rsidR="00BD5A75" w:rsidRPr="0020547C" w:rsidRDefault="00BD5A75" w:rsidP="00C07DF5">
            <w:pPr>
              <w:pStyle w:val="aa"/>
              <w:jc w:val="right"/>
              <w:rPr>
                <w:rFonts w:eastAsiaTheme="minorEastAsia"/>
                <w:b/>
                <w:bCs/>
                <w:lang w:val="uk-UA"/>
              </w:rPr>
            </w:pPr>
          </w:p>
        </w:tc>
      </w:tr>
    </w:tbl>
    <w:p w:rsidR="00F977B7" w:rsidRPr="00743743" w:rsidRDefault="00F977B7" w:rsidP="00BD5A75">
      <w:pPr>
        <w:pStyle w:val="1"/>
        <w:rPr>
          <w:lang w:val="uk-UA"/>
        </w:rPr>
      </w:pPr>
    </w:p>
    <w:sectPr w:rsidR="00F977B7" w:rsidRPr="00743743" w:rsidSect="00236BC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1418" w:left="1418" w:header="1134" w:footer="56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46" w:rsidRDefault="002D6C46" w:rsidP="001D3200">
      <w:r>
        <w:separator/>
      </w:r>
    </w:p>
  </w:endnote>
  <w:endnote w:type="continuationSeparator" w:id="0">
    <w:p w:rsidR="002D6C46" w:rsidRDefault="002D6C46" w:rsidP="001D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FF" w:rsidRDefault="007F00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2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336">
      <w:rPr>
        <w:rStyle w:val="a7"/>
        <w:noProof/>
      </w:rPr>
      <w:t>1</w:t>
    </w:r>
    <w:r>
      <w:rPr>
        <w:rStyle w:val="a7"/>
      </w:rPr>
      <w:fldChar w:fldCharType="end"/>
    </w:r>
  </w:p>
  <w:p w:rsidR="00146EFF" w:rsidRDefault="002D6C4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FF" w:rsidRDefault="002D6C46">
    <w:pPr>
      <w:pStyle w:val="a5"/>
      <w:framePr w:wrap="around" w:vAnchor="text" w:hAnchor="margin" w:xAlign="right" w:y="1"/>
      <w:rPr>
        <w:rStyle w:val="a7"/>
      </w:rPr>
    </w:pPr>
  </w:p>
  <w:p w:rsidR="00146EFF" w:rsidRDefault="002D6C46">
    <w:pPr>
      <w:pStyle w:val="a5"/>
      <w:ind w:right="360" w:firstLine="360"/>
    </w:pPr>
  </w:p>
  <w:p w:rsidR="00146EFF" w:rsidRDefault="002D6C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46" w:rsidRDefault="002D6C46" w:rsidP="001D3200">
      <w:r>
        <w:separator/>
      </w:r>
    </w:p>
  </w:footnote>
  <w:footnote w:type="continuationSeparator" w:id="0">
    <w:p w:rsidR="002D6C46" w:rsidRDefault="002D6C46" w:rsidP="001D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FF" w:rsidRDefault="007F000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EFF" w:rsidRDefault="002D6C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FF" w:rsidRDefault="007F000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D64">
      <w:rPr>
        <w:rStyle w:val="a7"/>
        <w:noProof/>
      </w:rPr>
      <w:t>2</w:t>
    </w:r>
    <w:r>
      <w:rPr>
        <w:rStyle w:val="a7"/>
      </w:rPr>
      <w:fldChar w:fldCharType="end"/>
    </w:r>
  </w:p>
  <w:p w:rsidR="00146EFF" w:rsidRDefault="002D6C46">
    <w:pPr>
      <w:pStyle w:val="a8"/>
      <w:jc w:val="right"/>
      <w:rPr>
        <w:sz w:val="24"/>
        <w:lang w:val="uk-UA"/>
      </w:rPr>
    </w:pPr>
  </w:p>
  <w:p w:rsidR="00146EFF" w:rsidRDefault="004E2336">
    <w:pPr>
      <w:pStyle w:val="a8"/>
      <w:jc w:val="right"/>
      <w:rPr>
        <w:sz w:val="24"/>
        <w:lang w:val="uk-UA"/>
      </w:rPr>
    </w:pPr>
    <w:r>
      <w:rPr>
        <w:sz w:val="24"/>
        <w:lang w:val="uk-UA"/>
      </w:rPr>
      <w:t>Продовження додатка 11</w:t>
    </w:r>
  </w:p>
  <w:p w:rsidR="00146EFF" w:rsidRDefault="002D6C46">
    <w:pPr>
      <w:pStyle w:val="a8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FF"/>
    <w:rsid w:val="00016A73"/>
    <w:rsid w:val="001B2B4C"/>
    <w:rsid w:val="001B3A4B"/>
    <w:rsid w:val="001D3200"/>
    <w:rsid w:val="001D5C89"/>
    <w:rsid w:val="0020342B"/>
    <w:rsid w:val="00236BC1"/>
    <w:rsid w:val="00245698"/>
    <w:rsid w:val="00293B2C"/>
    <w:rsid w:val="00297034"/>
    <w:rsid w:val="002D689B"/>
    <w:rsid w:val="002D6C46"/>
    <w:rsid w:val="002D7D11"/>
    <w:rsid w:val="00305502"/>
    <w:rsid w:val="003267DC"/>
    <w:rsid w:val="003E05FF"/>
    <w:rsid w:val="004456F6"/>
    <w:rsid w:val="00450387"/>
    <w:rsid w:val="0046144C"/>
    <w:rsid w:val="004D3BA2"/>
    <w:rsid w:val="004E2336"/>
    <w:rsid w:val="00563999"/>
    <w:rsid w:val="00704591"/>
    <w:rsid w:val="00732794"/>
    <w:rsid w:val="00743743"/>
    <w:rsid w:val="00786208"/>
    <w:rsid w:val="007F000D"/>
    <w:rsid w:val="00832877"/>
    <w:rsid w:val="0083293B"/>
    <w:rsid w:val="00840BB2"/>
    <w:rsid w:val="008519F2"/>
    <w:rsid w:val="008A2C6D"/>
    <w:rsid w:val="008B4DC2"/>
    <w:rsid w:val="00912E8F"/>
    <w:rsid w:val="00A02F1E"/>
    <w:rsid w:val="00A20162"/>
    <w:rsid w:val="00A53DAD"/>
    <w:rsid w:val="00A94E86"/>
    <w:rsid w:val="00AE70B4"/>
    <w:rsid w:val="00B45F38"/>
    <w:rsid w:val="00BD5A75"/>
    <w:rsid w:val="00BF4506"/>
    <w:rsid w:val="00C07DF5"/>
    <w:rsid w:val="00C96D36"/>
    <w:rsid w:val="00D86D64"/>
    <w:rsid w:val="00EA5E48"/>
    <w:rsid w:val="00F47009"/>
    <w:rsid w:val="00F91277"/>
    <w:rsid w:val="00F977B7"/>
    <w:rsid w:val="00FE3860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3E05FF"/>
    <w:pPr>
      <w:keepNext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5F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 Indent"/>
    <w:basedOn w:val="a"/>
    <w:link w:val="a4"/>
    <w:semiHidden/>
    <w:rsid w:val="003E05FF"/>
    <w:pPr>
      <w:ind w:left="1843" w:hanging="1276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E05F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footer"/>
    <w:basedOn w:val="a"/>
    <w:link w:val="a6"/>
    <w:semiHidden/>
    <w:rsid w:val="003E05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3E05F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page number"/>
    <w:basedOn w:val="a0"/>
    <w:semiHidden/>
    <w:rsid w:val="003E05FF"/>
  </w:style>
  <w:style w:type="paragraph" w:styleId="a8">
    <w:name w:val="header"/>
    <w:basedOn w:val="a"/>
    <w:link w:val="a9"/>
    <w:semiHidden/>
    <w:rsid w:val="003E05F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3E05F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Обычный1"/>
    <w:rsid w:val="003E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D5A7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2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20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22</cp:revision>
  <cp:lastPrinted>2019-02-12T07:44:00Z</cp:lastPrinted>
  <dcterms:created xsi:type="dcterms:W3CDTF">2018-05-04T08:47:00Z</dcterms:created>
  <dcterms:modified xsi:type="dcterms:W3CDTF">2019-02-12T07:44:00Z</dcterms:modified>
</cp:coreProperties>
</file>