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0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C5F">
        <w:rPr>
          <w:rFonts w:ascii="Times New Roman" w:hAnsi="Times New Roman" w:cs="Times New Roman"/>
          <w:b/>
          <w:sz w:val="28"/>
          <w:szCs w:val="28"/>
        </w:rPr>
        <w:t xml:space="preserve">Перелік напрямів (тем) для підвищення кваліфікації </w:t>
      </w:r>
    </w:p>
    <w:p w:rsidR="00CA7907" w:rsidRPr="00B3442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державних службовців Держлісагентства </w:t>
      </w:r>
    </w:p>
    <w:p w:rsidR="00CA790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C5F">
        <w:rPr>
          <w:rFonts w:ascii="Times New Roman" w:hAnsi="Times New Roman" w:cs="Times New Roman"/>
          <w:b/>
          <w:sz w:val="28"/>
          <w:szCs w:val="28"/>
        </w:rPr>
        <w:t xml:space="preserve">за спеціальними короткостроковими програмами </w:t>
      </w:r>
    </w:p>
    <w:p w:rsidR="00CA790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C5F">
        <w:rPr>
          <w:rFonts w:ascii="Times New Roman" w:hAnsi="Times New Roman" w:cs="Times New Roman"/>
          <w:b/>
          <w:sz w:val="28"/>
          <w:szCs w:val="28"/>
        </w:rPr>
        <w:t>на 202</w:t>
      </w:r>
      <w:r w:rsidR="00DC78FA" w:rsidRPr="0091791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9010B" w:rsidRPr="009179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1C5F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CA790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907" w:rsidRDefault="00CA7907" w:rsidP="00CA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907" w:rsidRDefault="00CA7907" w:rsidP="00CA79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917913" w:rsidRPr="00917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еалізаці</w:t>
      </w:r>
      <w:r w:rsidR="00917913"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державної екологічної політики у сфері лісового </w:t>
      </w:r>
      <w:r w:rsidR="00581F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мисливського </w:t>
      </w:r>
      <w:r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r w:rsidR="00917913"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контексті євроінтеграційних процесів</w:t>
      </w:r>
      <w:r w:rsidRPr="009179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CA7907" w:rsidRPr="00B34427" w:rsidRDefault="00CA7907" w:rsidP="00CA790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7EA1" w:rsidRDefault="00CA7907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1E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37EA1">
        <w:rPr>
          <w:rFonts w:ascii="Times New Roman" w:hAnsi="Times New Roman"/>
          <w:sz w:val="28"/>
          <w:szCs w:val="28"/>
        </w:rPr>
        <w:t xml:space="preserve">Європейські стандарти у сфері </w:t>
      </w:r>
      <w:proofErr w:type="gramStart"/>
      <w:r w:rsidR="00437EA1">
        <w:rPr>
          <w:rFonts w:ascii="Times New Roman" w:hAnsi="Times New Roman"/>
          <w:sz w:val="28"/>
          <w:szCs w:val="28"/>
        </w:rPr>
        <w:t>л</w:t>
      </w:r>
      <w:proofErr w:type="gramEnd"/>
      <w:r w:rsidR="00437EA1">
        <w:rPr>
          <w:rFonts w:ascii="Times New Roman" w:hAnsi="Times New Roman"/>
          <w:sz w:val="28"/>
          <w:szCs w:val="28"/>
        </w:rPr>
        <w:t xml:space="preserve">ісового </w:t>
      </w:r>
      <w:r w:rsidR="00581F5C">
        <w:rPr>
          <w:rFonts w:ascii="Times New Roman" w:hAnsi="Times New Roman"/>
          <w:sz w:val="28"/>
          <w:szCs w:val="28"/>
        </w:rPr>
        <w:t xml:space="preserve">та мисливського </w:t>
      </w:r>
      <w:r w:rsidR="00437EA1">
        <w:rPr>
          <w:rFonts w:ascii="Times New Roman" w:hAnsi="Times New Roman"/>
          <w:sz w:val="28"/>
          <w:szCs w:val="28"/>
        </w:rPr>
        <w:t>господарства.</w:t>
      </w:r>
      <w:bookmarkStart w:id="0" w:name="_GoBack"/>
      <w:bookmarkEnd w:id="0"/>
    </w:p>
    <w:p w:rsidR="00CA7907" w:rsidRPr="000F72C5" w:rsidRDefault="00CA7907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7907" w:rsidRDefault="00437EA1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A7907">
        <w:rPr>
          <w:rFonts w:ascii="Times New Roman" w:hAnsi="Times New Roman"/>
          <w:sz w:val="28"/>
          <w:szCs w:val="28"/>
        </w:rPr>
        <w:t xml:space="preserve">Організація діяльності державної </w:t>
      </w:r>
      <w:r>
        <w:rPr>
          <w:rFonts w:ascii="Times New Roman" w:hAnsi="Times New Roman"/>
          <w:sz w:val="28"/>
          <w:szCs w:val="28"/>
        </w:rPr>
        <w:t xml:space="preserve">лісової </w:t>
      </w:r>
      <w:r w:rsidR="00CA7907">
        <w:rPr>
          <w:rFonts w:ascii="Times New Roman" w:hAnsi="Times New Roman"/>
          <w:sz w:val="28"/>
          <w:szCs w:val="28"/>
        </w:rPr>
        <w:t>охорони.</w:t>
      </w:r>
    </w:p>
    <w:p w:rsidR="00CA7907" w:rsidRDefault="00CA7907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907" w:rsidRDefault="00CA7907" w:rsidP="00581F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лісорозведення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</w:t>
      </w:r>
      <w:r w:rsidR="00616D9A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616D9A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616D9A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="00616D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616D9A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616D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16D9A">
        <w:rPr>
          <w:rFonts w:ascii="Times New Roman" w:hAnsi="Times New Roman"/>
          <w:sz w:val="28"/>
          <w:szCs w:val="28"/>
          <w:lang w:val="ru-RU"/>
        </w:rPr>
        <w:t>довкілля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16D9A" w:rsidRDefault="00616D9A" w:rsidP="00581F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6D9A" w:rsidRDefault="00616D9A" w:rsidP="00581F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іобезпека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A7907" w:rsidRDefault="00CA7907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62CF" w:rsidRPr="001354EA" w:rsidRDefault="00616D9A" w:rsidP="00ED62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7907">
        <w:rPr>
          <w:rFonts w:ascii="Times New Roman" w:hAnsi="Times New Roman" w:cs="Times New Roman"/>
          <w:sz w:val="28"/>
          <w:szCs w:val="28"/>
        </w:rPr>
        <w:t xml:space="preserve">. </w:t>
      </w:r>
      <w:r w:rsidR="00ED62CF">
        <w:rPr>
          <w:rFonts w:ascii="Arial" w:hAnsi="Arial" w:cs="Arial"/>
          <w:color w:val="000000"/>
          <w:shd w:val="clear" w:color="auto" w:fill="FFFFFF"/>
        </w:rPr>
        <w:t> </w:t>
      </w:r>
      <w:r w:rsidR="00ED62CF" w:rsidRPr="00135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Законодавче забезпечення оплати праці працівників державних підприємств</w:t>
      </w:r>
      <w:r w:rsidR="00ED6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7907" w:rsidRPr="006B5905" w:rsidRDefault="00CA7907" w:rsidP="00CA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2CF" w:rsidRDefault="00616D9A" w:rsidP="00ED62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A7907" w:rsidRPr="00437EA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D62CF" w:rsidRPr="00437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Стратегія</w:t>
      </w:r>
      <w:r w:rsidR="00ED62CF" w:rsidRPr="00437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D62CF" w:rsidRPr="00437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модернізації системи бухгалтерського обліку бюджетної сфери. </w:t>
      </w:r>
    </w:p>
    <w:p w:rsidR="00437EA1" w:rsidRDefault="00437EA1" w:rsidP="00ED62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EA1" w:rsidRPr="006B5905" w:rsidRDefault="00616D9A" w:rsidP="00437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7EA1">
        <w:rPr>
          <w:rFonts w:ascii="Times New Roman" w:hAnsi="Times New Roman" w:cs="Times New Roman"/>
          <w:sz w:val="28"/>
          <w:szCs w:val="28"/>
        </w:rPr>
        <w:t>. Реалізація в</w:t>
      </w:r>
      <w:r w:rsidR="00437EA1" w:rsidRPr="001F1529">
        <w:rPr>
          <w:rFonts w:ascii="Times New Roman" w:hAnsi="Times New Roman" w:cs="Times New Roman"/>
          <w:sz w:val="28"/>
          <w:szCs w:val="28"/>
        </w:rPr>
        <w:t>етеранськ</w:t>
      </w:r>
      <w:r w:rsidR="00437EA1">
        <w:rPr>
          <w:rFonts w:ascii="Times New Roman" w:hAnsi="Times New Roman" w:cs="Times New Roman"/>
          <w:sz w:val="28"/>
          <w:szCs w:val="28"/>
        </w:rPr>
        <w:t>ої</w:t>
      </w:r>
      <w:r w:rsidR="00437EA1" w:rsidRPr="001F1529"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437EA1">
        <w:rPr>
          <w:rFonts w:ascii="Times New Roman" w:hAnsi="Times New Roman" w:cs="Times New Roman"/>
          <w:sz w:val="28"/>
          <w:szCs w:val="28"/>
        </w:rPr>
        <w:t>и</w:t>
      </w:r>
      <w:r w:rsidR="00437EA1" w:rsidRPr="001F152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лісовій</w:t>
      </w:r>
      <w:r w:rsidR="00437EA1" w:rsidRPr="001F1529">
        <w:rPr>
          <w:rFonts w:ascii="Times New Roman" w:hAnsi="Times New Roman" w:cs="Times New Roman"/>
          <w:sz w:val="28"/>
          <w:szCs w:val="28"/>
        </w:rPr>
        <w:t xml:space="preserve"> галузі</w:t>
      </w:r>
      <w:r w:rsidR="00437EA1">
        <w:rPr>
          <w:rFonts w:ascii="Times New Roman" w:hAnsi="Times New Roman" w:cs="Times New Roman"/>
          <w:sz w:val="28"/>
          <w:szCs w:val="28"/>
        </w:rPr>
        <w:t>.</w:t>
      </w:r>
    </w:p>
    <w:p w:rsidR="00CA7907" w:rsidRPr="00ED62CF" w:rsidRDefault="00CA7907" w:rsidP="00CA7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907" w:rsidRPr="00616D9A" w:rsidRDefault="00616D9A" w:rsidP="00CA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Реалізація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Держлісагентством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вимог Регламенту Е</w:t>
      </w:r>
      <w:r>
        <w:rPr>
          <w:rFonts w:ascii="Times New Roman" w:hAnsi="Times New Roman" w:cs="Times New Roman"/>
          <w:sz w:val="28"/>
          <w:szCs w:val="28"/>
          <w:lang w:val="en-US"/>
        </w:rPr>
        <w:t>UDR</w:t>
      </w:r>
      <w:r>
        <w:rPr>
          <w:rFonts w:ascii="Times New Roman" w:hAnsi="Times New Roman" w:cs="Times New Roman"/>
          <w:sz w:val="28"/>
          <w:szCs w:val="28"/>
        </w:rPr>
        <w:t xml:space="preserve"> та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простежуваності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деревини для зниження рівня корупційних ризиків.</w:t>
      </w:r>
    </w:p>
    <w:p w:rsidR="00CA7907" w:rsidRDefault="00CA7907" w:rsidP="00CA79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907" w:rsidRDefault="00CA7907" w:rsidP="00CA79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5C" w:rsidRDefault="00CA7907" w:rsidP="00437EA1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4B43C0" w:rsidRDefault="004B43C0" w:rsidP="00CA7907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B43C0" w:rsidRDefault="004B43C0" w:rsidP="00CA7907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A7907" w:rsidRPr="00616D9A" w:rsidRDefault="00DC78FA" w:rsidP="00CA7907">
      <w:r w:rsidRPr="00616D9A">
        <w:t xml:space="preserve">                                                                                                                                                                                             </w:t>
      </w:r>
    </w:p>
    <w:p w:rsidR="00CA7907" w:rsidRDefault="00CA7907" w:rsidP="00CA7907"/>
    <w:p w:rsidR="00CA7907" w:rsidRDefault="00CA7907" w:rsidP="00CA7907"/>
    <w:p w:rsidR="00103028" w:rsidRDefault="00103028"/>
    <w:sectPr w:rsidR="001030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07"/>
    <w:rsid w:val="00052201"/>
    <w:rsid w:val="00103028"/>
    <w:rsid w:val="001354EA"/>
    <w:rsid w:val="00157B5C"/>
    <w:rsid w:val="001F1529"/>
    <w:rsid w:val="00437EA1"/>
    <w:rsid w:val="00456C9D"/>
    <w:rsid w:val="004B43C0"/>
    <w:rsid w:val="00581F5C"/>
    <w:rsid w:val="0059010B"/>
    <w:rsid w:val="00616D9A"/>
    <w:rsid w:val="00876379"/>
    <w:rsid w:val="008C2B28"/>
    <w:rsid w:val="00917913"/>
    <w:rsid w:val="00922E7F"/>
    <w:rsid w:val="00AC0B11"/>
    <w:rsid w:val="00C354D5"/>
    <w:rsid w:val="00CA7907"/>
    <w:rsid w:val="00DB68B7"/>
    <w:rsid w:val="00DC78FA"/>
    <w:rsid w:val="00ED62CF"/>
    <w:rsid w:val="00E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cp:lastPrinted>2026-02-09T12:36:00Z</cp:lastPrinted>
  <dcterms:created xsi:type="dcterms:W3CDTF">2026-02-09T12:42:00Z</dcterms:created>
  <dcterms:modified xsi:type="dcterms:W3CDTF">2026-02-09T12:42:00Z</dcterms:modified>
</cp:coreProperties>
</file>